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EAAB8" w14:textId="77777777" w:rsidR="00682D3B" w:rsidRDefault="00921D6C">
      <w:pPr>
        <w:pStyle w:val="Title"/>
      </w:pPr>
      <w:r>
        <w:t>Procedures</w:t>
      </w:r>
      <w:r>
        <w:rPr>
          <w:spacing w:val="-5"/>
        </w:rPr>
        <w:t xml:space="preserve"> </w:t>
      </w:r>
      <w:r>
        <w:t>for</w:t>
      </w:r>
      <w:r>
        <w:rPr>
          <w:spacing w:val="-6"/>
        </w:rPr>
        <w:t xml:space="preserve"> </w:t>
      </w:r>
      <w:r>
        <w:t>Submitting</w:t>
      </w:r>
      <w:r>
        <w:rPr>
          <w:spacing w:val="-5"/>
        </w:rPr>
        <w:t xml:space="preserve"> </w:t>
      </w:r>
      <w:r>
        <w:t>Survey</w:t>
      </w:r>
      <w:r>
        <w:rPr>
          <w:spacing w:val="-5"/>
        </w:rPr>
        <w:t xml:space="preserve"> </w:t>
      </w:r>
      <w:r>
        <w:t>Samples</w:t>
      </w:r>
      <w:r>
        <w:rPr>
          <w:spacing w:val="-5"/>
        </w:rPr>
        <w:t xml:space="preserve"> </w:t>
      </w:r>
      <w:r>
        <w:t>to</w:t>
      </w:r>
      <w:r>
        <w:rPr>
          <w:spacing w:val="-5"/>
        </w:rPr>
        <w:t xml:space="preserve"> </w:t>
      </w:r>
      <w:r>
        <w:t>Domestic</w:t>
      </w:r>
      <w:r>
        <w:rPr>
          <w:spacing w:val="-5"/>
        </w:rPr>
        <w:t xml:space="preserve"> </w:t>
      </w:r>
      <w:r>
        <w:t>and</w:t>
      </w:r>
      <w:r>
        <w:rPr>
          <w:spacing w:val="-6"/>
        </w:rPr>
        <w:t xml:space="preserve"> </w:t>
      </w:r>
      <w:r>
        <w:t xml:space="preserve">Other </w:t>
      </w:r>
      <w:r>
        <w:rPr>
          <w:spacing w:val="-2"/>
        </w:rPr>
        <w:t>Identifiers</w:t>
      </w:r>
    </w:p>
    <w:p w14:paraId="520EAAB9" w14:textId="354EFB9E" w:rsidR="00682D3B" w:rsidRDefault="00921D6C">
      <w:pPr>
        <w:pStyle w:val="BodyText"/>
        <w:spacing w:line="269" w:lineRule="exact"/>
        <w:ind w:left="360"/>
      </w:pPr>
      <w:r>
        <w:t>Revised</w:t>
      </w:r>
      <w:r>
        <w:rPr>
          <w:spacing w:val="-4"/>
        </w:rPr>
        <w:t xml:space="preserve"> </w:t>
      </w:r>
      <w:r w:rsidR="001D6418">
        <w:t>June</w:t>
      </w:r>
      <w:r>
        <w:rPr>
          <w:spacing w:val="-1"/>
        </w:rPr>
        <w:t xml:space="preserve"> </w:t>
      </w:r>
      <w:r>
        <w:rPr>
          <w:spacing w:val="-4"/>
        </w:rPr>
        <w:t>20</w:t>
      </w:r>
      <w:r w:rsidR="00923CDA">
        <w:rPr>
          <w:spacing w:val="-4"/>
        </w:rPr>
        <w:t>2</w:t>
      </w:r>
      <w:r w:rsidR="001D6418">
        <w:rPr>
          <w:spacing w:val="-4"/>
        </w:rPr>
        <w:t>6</w:t>
      </w:r>
    </w:p>
    <w:p w14:paraId="520EAABA" w14:textId="77777777" w:rsidR="00682D3B" w:rsidRDefault="00682D3B">
      <w:pPr>
        <w:pStyle w:val="BodyText"/>
      </w:pPr>
    </w:p>
    <w:p w14:paraId="520EAABB" w14:textId="77777777" w:rsidR="00682D3B" w:rsidRDefault="00921D6C">
      <w:pPr>
        <w:pStyle w:val="BodyText"/>
        <w:spacing w:before="1"/>
        <w:ind w:left="359" w:right="1199"/>
      </w:pPr>
      <w:r>
        <w:rPr>
          <w:color w:val="C00000"/>
        </w:rPr>
        <w:t>ATTENTION SAMPLE SUBMITTERS: When sending</w:t>
      </w:r>
      <w:r>
        <w:rPr>
          <w:color w:val="C00000"/>
          <w:spacing w:val="-1"/>
        </w:rPr>
        <w:t xml:space="preserve"> </w:t>
      </w:r>
      <w:r>
        <w:rPr>
          <w:color w:val="C00000"/>
        </w:rPr>
        <w:t>domestic samples to domestic identifiers, it is required that you notify them first by e-mail or phone that you plan to send</w:t>
      </w:r>
      <w:r>
        <w:rPr>
          <w:color w:val="C00000"/>
          <w:spacing w:val="-3"/>
        </w:rPr>
        <w:t xml:space="preserve"> </w:t>
      </w:r>
      <w:r>
        <w:rPr>
          <w:color w:val="C00000"/>
        </w:rPr>
        <w:t>samples,</w:t>
      </w:r>
      <w:r>
        <w:rPr>
          <w:color w:val="C00000"/>
          <w:spacing w:val="-3"/>
        </w:rPr>
        <w:t xml:space="preserve"> </w:t>
      </w:r>
      <w:r>
        <w:rPr>
          <w:color w:val="C00000"/>
        </w:rPr>
        <w:t>describing</w:t>
      </w:r>
      <w:r>
        <w:rPr>
          <w:color w:val="C00000"/>
          <w:spacing w:val="-3"/>
        </w:rPr>
        <w:t xml:space="preserve"> </w:t>
      </w:r>
      <w:r>
        <w:rPr>
          <w:color w:val="C00000"/>
        </w:rPr>
        <w:t>what</w:t>
      </w:r>
      <w:r>
        <w:rPr>
          <w:color w:val="C00000"/>
          <w:spacing w:val="-3"/>
        </w:rPr>
        <w:t xml:space="preserve"> </w:t>
      </w:r>
      <w:r>
        <w:rPr>
          <w:color w:val="C00000"/>
        </w:rPr>
        <w:t>kind,</w:t>
      </w:r>
      <w:r>
        <w:rPr>
          <w:color w:val="C00000"/>
          <w:spacing w:val="-3"/>
        </w:rPr>
        <w:t xml:space="preserve"> </w:t>
      </w:r>
      <w:r>
        <w:rPr>
          <w:color w:val="C00000"/>
        </w:rPr>
        <w:t>and</w:t>
      </w:r>
      <w:r>
        <w:rPr>
          <w:color w:val="C00000"/>
          <w:spacing w:val="-3"/>
        </w:rPr>
        <w:t xml:space="preserve"> </w:t>
      </w:r>
      <w:r>
        <w:rPr>
          <w:color w:val="C00000"/>
        </w:rPr>
        <w:t>how</w:t>
      </w:r>
      <w:r>
        <w:rPr>
          <w:color w:val="C00000"/>
          <w:spacing w:val="-4"/>
        </w:rPr>
        <w:t xml:space="preserve"> </w:t>
      </w:r>
      <w:r>
        <w:rPr>
          <w:color w:val="C00000"/>
        </w:rPr>
        <w:t>many.</w:t>
      </w:r>
      <w:r>
        <w:rPr>
          <w:color w:val="C00000"/>
          <w:spacing w:val="40"/>
        </w:rPr>
        <w:t xml:space="preserve"> </w:t>
      </w:r>
      <w:r>
        <w:rPr>
          <w:color w:val="C00000"/>
        </w:rPr>
        <w:t>Then</w:t>
      </w:r>
      <w:r>
        <w:rPr>
          <w:color w:val="C00000"/>
          <w:spacing w:val="-1"/>
        </w:rPr>
        <w:t xml:space="preserve"> </w:t>
      </w:r>
      <w:r>
        <w:rPr>
          <w:color w:val="C00000"/>
        </w:rPr>
        <w:t>once</w:t>
      </w:r>
      <w:r>
        <w:rPr>
          <w:color w:val="C00000"/>
          <w:spacing w:val="-4"/>
        </w:rPr>
        <w:t xml:space="preserve"> </w:t>
      </w:r>
      <w:r>
        <w:rPr>
          <w:color w:val="C00000"/>
        </w:rPr>
        <w:t>sent,</w:t>
      </w:r>
      <w:r>
        <w:rPr>
          <w:color w:val="C00000"/>
          <w:spacing w:val="-3"/>
        </w:rPr>
        <w:t xml:space="preserve"> </w:t>
      </w:r>
      <w:r>
        <w:rPr>
          <w:color w:val="C00000"/>
        </w:rPr>
        <w:t>forward</w:t>
      </w:r>
      <w:r>
        <w:rPr>
          <w:color w:val="C00000"/>
          <w:spacing w:val="-3"/>
        </w:rPr>
        <w:t xml:space="preserve"> </w:t>
      </w:r>
      <w:r>
        <w:rPr>
          <w:color w:val="C00000"/>
        </w:rPr>
        <w:t>an</w:t>
      </w:r>
      <w:r>
        <w:rPr>
          <w:color w:val="C00000"/>
          <w:spacing w:val="-3"/>
        </w:rPr>
        <w:t xml:space="preserve"> </w:t>
      </w:r>
      <w:r>
        <w:rPr>
          <w:color w:val="C00000"/>
        </w:rPr>
        <w:t>e-mail to</w:t>
      </w:r>
      <w:r>
        <w:rPr>
          <w:color w:val="C00000"/>
          <w:spacing w:val="-3"/>
        </w:rPr>
        <w:t xml:space="preserve"> </w:t>
      </w:r>
      <w:r>
        <w:rPr>
          <w:color w:val="C00000"/>
        </w:rPr>
        <w:t>them</w:t>
      </w:r>
      <w:r>
        <w:rPr>
          <w:color w:val="C00000"/>
          <w:spacing w:val="-3"/>
        </w:rPr>
        <w:t xml:space="preserve"> </w:t>
      </w:r>
      <w:r>
        <w:rPr>
          <w:color w:val="C00000"/>
        </w:rPr>
        <w:t>with</w:t>
      </w:r>
      <w:r>
        <w:rPr>
          <w:color w:val="C00000"/>
          <w:spacing w:val="-3"/>
        </w:rPr>
        <w:t xml:space="preserve"> </w:t>
      </w:r>
      <w:r>
        <w:rPr>
          <w:color w:val="C00000"/>
        </w:rPr>
        <w:t>a</w:t>
      </w:r>
      <w:r>
        <w:rPr>
          <w:color w:val="C00000"/>
          <w:spacing w:val="-3"/>
        </w:rPr>
        <w:t xml:space="preserve"> </w:t>
      </w:r>
      <w:r>
        <w:rPr>
          <w:color w:val="C00000"/>
        </w:rPr>
        <w:t>tracking</w:t>
      </w:r>
      <w:r>
        <w:rPr>
          <w:color w:val="C00000"/>
          <w:spacing w:val="-5"/>
        </w:rPr>
        <w:t xml:space="preserve"> </w:t>
      </w:r>
      <w:r>
        <w:rPr>
          <w:color w:val="C00000"/>
        </w:rPr>
        <w:t>number</w:t>
      </w:r>
      <w:r>
        <w:rPr>
          <w:color w:val="C00000"/>
          <w:spacing w:val="-3"/>
        </w:rPr>
        <w:t xml:space="preserve"> </w:t>
      </w:r>
      <w:r>
        <w:rPr>
          <w:color w:val="C00000"/>
        </w:rPr>
        <w:t>for</w:t>
      </w:r>
      <w:r>
        <w:rPr>
          <w:color w:val="C00000"/>
          <w:spacing w:val="-3"/>
        </w:rPr>
        <w:t xml:space="preserve"> </w:t>
      </w:r>
      <w:r>
        <w:rPr>
          <w:color w:val="C00000"/>
        </w:rPr>
        <w:t>the</w:t>
      </w:r>
      <w:r>
        <w:rPr>
          <w:color w:val="C00000"/>
          <w:spacing w:val="-2"/>
        </w:rPr>
        <w:t xml:space="preserve"> </w:t>
      </w:r>
      <w:r>
        <w:rPr>
          <w:color w:val="C00000"/>
        </w:rPr>
        <w:t>express</w:t>
      </w:r>
      <w:r>
        <w:rPr>
          <w:color w:val="C00000"/>
          <w:spacing w:val="-3"/>
        </w:rPr>
        <w:t xml:space="preserve"> </w:t>
      </w:r>
      <w:r>
        <w:rPr>
          <w:color w:val="C00000"/>
        </w:rPr>
        <w:t>carrier</w:t>
      </w:r>
      <w:r>
        <w:rPr>
          <w:color w:val="C00000"/>
          <w:spacing w:val="-3"/>
        </w:rPr>
        <w:t xml:space="preserve"> </w:t>
      </w:r>
      <w:r>
        <w:rPr>
          <w:color w:val="C00000"/>
        </w:rPr>
        <w:t>that</w:t>
      </w:r>
      <w:r>
        <w:rPr>
          <w:color w:val="C00000"/>
          <w:spacing w:val="-3"/>
        </w:rPr>
        <w:t xml:space="preserve"> </w:t>
      </w:r>
      <w:r>
        <w:rPr>
          <w:color w:val="C00000"/>
        </w:rPr>
        <w:t>the</w:t>
      </w:r>
      <w:r>
        <w:rPr>
          <w:color w:val="C00000"/>
          <w:spacing w:val="-3"/>
        </w:rPr>
        <w:t xml:space="preserve"> </w:t>
      </w:r>
      <w:r>
        <w:rPr>
          <w:color w:val="C00000"/>
        </w:rPr>
        <w:t>samples</w:t>
      </w:r>
      <w:r>
        <w:rPr>
          <w:color w:val="C00000"/>
          <w:spacing w:val="-3"/>
        </w:rPr>
        <w:t xml:space="preserve"> </w:t>
      </w:r>
      <w:r>
        <w:rPr>
          <w:color w:val="C00000"/>
        </w:rPr>
        <w:t>were</w:t>
      </w:r>
      <w:r>
        <w:rPr>
          <w:color w:val="C00000"/>
          <w:spacing w:val="-3"/>
        </w:rPr>
        <w:t xml:space="preserve"> </w:t>
      </w:r>
      <w:r>
        <w:rPr>
          <w:color w:val="C00000"/>
        </w:rPr>
        <w:t>forwarded. (See Taxonomic Support for Surveys for contact information).</w:t>
      </w:r>
      <w:r>
        <w:rPr>
          <w:color w:val="C00000"/>
          <w:spacing w:val="40"/>
        </w:rPr>
        <w:t xml:space="preserve"> </w:t>
      </w:r>
      <w:r>
        <w:rPr>
          <w:color w:val="C00000"/>
        </w:rPr>
        <w:t>If you plan to send a domestic</w:t>
      </w:r>
      <w:r>
        <w:rPr>
          <w:color w:val="C00000"/>
          <w:spacing w:val="-5"/>
        </w:rPr>
        <w:t xml:space="preserve"> </w:t>
      </w:r>
      <w:r>
        <w:rPr>
          <w:color w:val="C00000"/>
        </w:rPr>
        <w:t>sample</w:t>
      </w:r>
      <w:r>
        <w:rPr>
          <w:color w:val="C00000"/>
          <w:spacing w:val="-5"/>
        </w:rPr>
        <w:t xml:space="preserve"> </w:t>
      </w:r>
      <w:r>
        <w:rPr>
          <w:color w:val="C00000"/>
        </w:rPr>
        <w:t>to</w:t>
      </w:r>
      <w:r>
        <w:rPr>
          <w:color w:val="C00000"/>
          <w:spacing w:val="-4"/>
        </w:rPr>
        <w:t xml:space="preserve"> </w:t>
      </w:r>
      <w:r>
        <w:rPr>
          <w:color w:val="C00000"/>
        </w:rPr>
        <w:t>a</w:t>
      </w:r>
      <w:r>
        <w:rPr>
          <w:color w:val="C00000"/>
          <w:spacing w:val="-5"/>
        </w:rPr>
        <w:t xml:space="preserve"> </w:t>
      </w:r>
      <w:r>
        <w:rPr>
          <w:color w:val="C00000"/>
        </w:rPr>
        <w:t>national</w:t>
      </w:r>
      <w:r>
        <w:rPr>
          <w:color w:val="C00000"/>
          <w:spacing w:val="-4"/>
        </w:rPr>
        <w:t xml:space="preserve"> </w:t>
      </w:r>
      <w:r>
        <w:rPr>
          <w:color w:val="C00000"/>
        </w:rPr>
        <w:t>specialist,</w:t>
      </w:r>
      <w:r>
        <w:rPr>
          <w:color w:val="C00000"/>
          <w:spacing w:val="-4"/>
        </w:rPr>
        <w:t xml:space="preserve"> </w:t>
      </w:r>
      <w:r>
        <w:rPr>
          <w:color w:val="C00000"/>
        </w:rPr>
        <w:t>notify</w:t>
      </w:r>
      <w:r>
        <w:rPr>
          <w:color w:val="C00000"/>
          <w:spacing w:val="-9"/>
        </w:rPr>
        <w:t xml:space="preserve"> </w:t>
      </w:r>
      <w:r>
        <w:rPr>
          <w:color w:val="C00000"/>
        </w:rPr>
        <w:t>the</w:t>
      </w:r>
      <w:r>
        <w:rPr>
          <w:color w:val="C00000"/>
          <w:spacing w:val="-3"/>
        </w:rPr>
        <w:t xml:space="preserve"> </w:t>
      </w:r>
      <w:r>
        <w:rPr>
          <w:color w:val="C00000"/>
        </w:rPr>
        <w:t>CAPS</w:t>
      </w:r>
      <w:r>
        <w:rPr>
          <w:color w:val="C00000"/>
          <w:spacing w:val="-4"/>
        </w:rPr>
        <w:t xml:space="preserve"> </w:t>
      </w:r>
      <w:r>
        <w:rPr>
          <w:color w:val="C00000"/>
        </w:rPr>
        <w:t>National</w:t>
      </w:r>
      <w:r>
        <w:rPr>
          <w:color w:val="C00000"/>
          <w:spacing w:val="-4"/>
        </w:rPr>
        <w:t xml:space="preserve"> </w:t>
      </w:r>
      <w:r>
        <w:rPr>
          <w:color w:val="C00000"/>
        </w:rPr>
        <w:t>Operations</w:t>
      </w:r>
      <w:r>
        <w:rPr>
          <w:color w:val="C00000"/>
          <w:spacing w:val="-4"/>
        </w:rPr>
        <w:t xml:space="preserve"> </w:t>
      </w:r>
      <w:r>
        <w:rPr>
          <w:color w:val="C00000"/>
        </w:rPr>
        <w:t>Manager or the National Domestic Diagnostics Coordinator prior to sending the sample.</w:t>
      </w:r>
    </w:p>
    <w:p w14:paraId="520EAABC" w14:textId="77777777" w:rsidR="00682D3B" w:rsidRDefault="00682D3B">
      <w:pPr>
        <w:pStyle w:val="BodyText"/>
      </w:pPr>
    </w:p>
    <w:p w14:paraId="520EAABD" w14:textId="77777777" w:rsidR="00682D3B" w:rsidRDefault="00921D6C">
      <w:pPr>
        <w:pStyle w:val="Heading1"/>
        <w:numPr>
          <w:ilvl w:val="0"/>
          <w:numId w:val="1"/>
        </w:numPr>
        <w:tabs>
          <w:tab w:val="left" w:pos="651"/>
        </w:tabs>
        <w:ind w:left="651" w:hanging="292"/>
        <w:rPr>
          <w:b w:val="0"/>
        </w:rPr>
      </w:pPr>
      <w:r>
        <w:t>INSECTS</w:t>
      </w:r>
      <w:r>
        <w:rPr>
          <w:spacing w:val="-4"/>
        </w:rPr>
        <w:t xml:space="preserve"> </w:t>
      </w:r>
      <w:r>
        <w:t>and</w:t>
      </w:r>
      <w:r>
        <w:rPr>
          <w:spacing w:val="-2"/>
        </w:rPr>
        <w:t xml:space="preserve"> MITES</w:t>
      </w:r>
      <w:r>
        <w:rPr>
          <w:b w:val="0"/>
          <w:spacing w:val="-2"/>
        </w:rPr>
        <w:t>:</w:t>
      </w:r>
    </w:p>
    <w:p w14:paraId="520EAABE" w14:textId="77777777" w:rsidR="00682D3B" w:rsidRDefault="00921D6C">
      <w:pPr>
        <w:pStyle w:val="BodyText"/>
        <w:ind w:left="359" w:right="1199"/>
      </w:pPr>
      <w:r>
        <w:t>Taxonomic support for insect surveys requires that samples be competently and consistently</w:t>
      </w:r>
      <w:r>
        <w:rPr>
          <w:spacing w:val="-8"/>
        </w:rPr>
        <w:t xml:space="preserve"> </w:t>
      </w:r>
      <w:r>
        <w:t>sorted,</w:t>
      </w:r>
      <w:r>
        <w:rPr>
          <w:spacing w:val="-3"/>
        </w:rPr>
        <w:t xml:space="preserve"> </w:t>
      </w:r>
      <w:r>
        <w:t>stored,</w:t>
      </w:r>
      <w:r>
        <w:rPr>
          <w:spacing w:val="-3"/>
        </w:rPr>
        <w:t xml:space="preserve"> </w:t>
      </w:r>
      <w:r>
        <w:t>screened</w:t>
      </w:r>
      <w:r>
        <w:rPr>
          <w:spacing w:val="-3"/>
        </w:rPr>
        <w:t xml:space="preserve"> </w:t>
      </w:r>
      <w:r>
        <w:t>in</w:t>
      </w:r>
      <w:r>
        <w:rPr>
          <w:spacing w:val="-3"/>
        </w:rPr>
        <w:t xml:space="preserve"> </w:t>
      </w:r>
      <w:r>
        <w:t>most</w:t>
      </w:r>
      <w:r>
        <w:rPr>
          <w:spacing w:val="-3"/>
        </w:rPr>
        <w:t xml:space="preserve"> </w:t>
      </w:r>
      <w:r>
        <w:t>cases,</w:t>
      </w:r>
      <w:r>
        <w:rPr>
          <w:spacing w:val="-3"/>
        </w:rPr>
        <w:t xml:space="preserve"> </w:t>
      </w:r>
      <w:r>
        <w:t>and</w:t>
      </w:r>
      <w:r>
        <w:rPr>
          <w:spacing w:val="-3"/>
        </w:rPr>
        <w:t xml:space="preserve"> </w:t>
      </w:r>
      <w:r>
        <w:t>submitted</w:t>
      </w:r>
      <w:r>
        <w:rPr>
          <w:spacing w:val="-3"/>
        </w:rPr>
        <w:t xml:space="preserve"> </w:t>
      </w:r>
      <w:r>
        <w:t>to</w:t>
      </w:r>
      <w:r>
        <w:rPr>
          <w:spacing w:val="-3"/>
        </w:rPr>
        <w:t xml:space="preserve"> </w:t>
      </w:r>
      <w:r>
        <w:t>the</w:t>
      </w:r>
      <w:r>
        <w:rPr>
          <w:spacing w:val="-4"/>
        </w:rPr>
        <w:t xml:space="preserve"> </w:t>
      </w:r>
      <w:r>
        <w:t>identifier.</w:t>
      </w:r>
    </w:p>
    <w:p w14:paraId="520EAABF" w14:textId="77777777" w:rsidR="00682D3B" w:rsidRDefault="00682D3B">
      <w:pPr>
        <w:pStyle w:val="BodyText"/>
      </w:pPr>
    </w:p>
    <w:p w14:paraId="520EAAC0" w14:textId="77777777" w:rsidR="00682D3B" w:rsidRDefault="00921D6C">
      <w:pPr>
        <w:pStyle w:val="BodyText"/>
        <w:ind w:left="359"/>
      </w:pPr>
      <w:r>
        <w:t>Submission</w:t>
      </w:r>
      <w:r>
        <w:rPr>
          <w:spacing w:val="-2"/>
        </w:rPr>
        <w:t xml:space="preserve"> </w:t>
      </w:r>
      <w:r>
        <w:t>requirements</w:t>
      </w:r>
      <w:r>
        <w:rPr>
          <w:spacing w:val="-3"/>
        </w:rPr>
        <w:t xml:space="preserve"> </w:t>
      </w:r>
      <w:r>
        <w:t>for</w:t>
      </w:r>
      <w:r>
        <w:rPr>
          <w:spacing w:val="-2"/>
        </w:rPr>
        <w:t xml:space="preserve"> </w:t>
      </w:r>
      <w:r>
        <w:t>insects</w:t>
      </w:r>
      <w:r>
        <w:rPr>
          <w:spacing w:val="-2"/>
        </w:rPr>
        <w:t xml:space="preserve"> </w:t>
      </w:r>
      <w:r>
        <w:rPr>
          <w:spacing w:val="-4"/>
        </w:rPr>
        <w:t>are:</w:t>
      </w:r>
    </w:p>
    <w:p w14:paraId="520EAAC1" w14:textId="77777777" w:rsidR="00682D3B" w:rsidRDefault="00682D3B">
      <w:pPr>
        <w:pStyle w:val="BodyText"/>
      </w:pPr>
    </w:p>
    <w:p w14:paraId="520EAAC2" w14:textId="77777777" w:rsidR="00682D3B" w:rsidRDefault="00921D6C">
      <w:pPr>
        <w:pStyle w:val="BodyText"/>
        <w:ind w:left="359" w:right="1137"/>
      </w:pPr>
      <w:r>
        <w:rPr>
          <w:b/>
          <w:i/>
        </w:rPr>
        <w:t>Sorting trap samples</w:t>
      </w:r>
      <w:r>
        <w:t>:</w:t>
      </w:r>
      <w:r>
        <w:rPr>
          <w:spacing w:val="40"/>
        </w:rPr>
        <w:t xml:space="preserve"> </w:t>
      </w:r>
      <w:r>
        <w:t>When a trap is serviced, a critical part of the procedure is sorting. It is important to sort out the debris and non-target insect orders from the trap material. The</w:t>
      </w:r>
      <w:r>
        <w:rPr>
          <w:spacing w:val="-4"/>
        </w:rPr>
        <w:t xml:space="preserve"> </w:t>
      </w:r>
      <w:r>
        <w:t>taxonomic</w:t>
      </w:r>
      <w:r>
        <w:rPr>
          <w:spacing w:val="-4"/>
        </w:rPr>
        <w:t xml:space="preserve"> </w:t>
      </w:r>
      <w:r>
        <w:t>level</w:t>
      </w:r>
      <w:r>
        <w:rPr>
          <w:spacing w:val="-3"/>
        </w:rPr>
        <w:t xml:space="preserve"> </w:t>
      </w:r>
      <w:r>
        <w:t>of</w:t>
      </w:r>
      <w:r>
        <w:rPr>
          <w:spacing w:val="-4"/>
        </w:rPr>
        <w:t xml:space="preserve"> </w:t>
      </w:r>
      <w:r>
        <w:t>sorting</w:t>
      </w:r>
      <w:r>
        <w:rPr>
          <w:spacing w:val="-6"/>
        </w:rPr>
        <w:t xml:space="preserve"> </w:t>
      </w:r>
      <w:r>
        <w:t>will</w:t>
      </w:r>
      <w:r>
        <w:rPr>
          <w:spacing w:val="-3"/>
        </w:rPr>
        <w:t xml:space="preserve"> </w:t>
      </w:r>
      <w:r>
        <w:t>depend</w:t>
      </w:r>
      <w:r>
        <w:rPr>
          <w:spacing w:val="-3"/>
        </w:rPr>
        <w:t xml:space="preserve"> </w:t>
      </w:r>
      <w:r>
        <w:t>on</w:t>
      </w:r>
      <w:r>
        <w:rPr>
          <w:spacing w:val="-3"/>
        </w:rPr>
        <w:t xml:space="preserve"> </w:t>
      </w:r>
      <w:r>
        <w:t>the</w:t>
      </w:r>
      <w:r>
        <w:rPr>
          <w:spacing w:val="-2"/>
        </w:rPr>
        <w:t xml:space="preserve"> </w:t>
      </w:r>
      <w:r>
        <w:t>expertise</w:t>
      </w:r>
      <w:r>
        <w:rPr>
          <w:spacing w:val="-4"/>
        </w:rPr>
        <w:t xml:space="preserve"> </w:t>
      </w:r>
      <w:r>
        <w:t>available</w:t>
      </w:r>
      <w:r>
        <w:rPr>
          <w:spacing w:val="-4"/>
        </w:rPr>
        <w:t xml:space="preserve"> </w:t>
      </w:r>
      <w:r>
        <w:t>on</w:t>
      </w:r>
      <w:r>
        <w:rPr>
          <w:spacing w:val="-3"/>
        </w:rPr>
        <w:t xml:space="preserve"> </w:t>
      </w:r>
      <w:r>
        <w:t>hand</w:t>
      </w:r>
      <w:r>
        <w:rPr>
          <w:spacing w:val="-3"/>
        </w:rPr>
        <w:t xml:space="preserve"> </w:t>
      </w:r>
      <w:r>
        <w:t>and</w:t>
      </w:r>
      <w:r>
        <w:rPr>
          <w:spacing w:val="-3"/>
        </w:rPr>
        <w:t xml:space="preserve"> </w:t>
      </w:r>
      <w:r>
        <w:t>can</w:t>
      </w:r>
      <w:r>
        <w:rPr>
          <w:spacing w:val="-3"/>
        </w:rPr>
        <w:t xml:space="preserve"> </w:t>
      </w:r>
      <w:r>
        <w:t>be confirmed with the identifier.</w:t>
      </w:r>
    </w:p>
    <w:p w14:paraId="520EAAC3" w14:textId="77777777" w:rsidR="00682D3B" w:rsidRDefault="00682D3B">
      <w:pPr>
        <w:pStyle w:val="BodyText"/>
      </w:pPr>
    </w:p>
    <w:p w14:paraId="520EAAC4" w14:textId="77777777" w:rsidR="00682D3B" w:rsidRDefault="00921D6C">
      <w:pPr>
        <w:pStyle w:val="BodyText"/>
        <w:ind w:left="359" w:right="1089"/>
      </w:pPr>
      <w:r>
        <w:rPr>
          <w:b/>
          <w:i/>
        </w:rPr>
        <w:t>Screening trap samples</w:t>
      </w:r>
      <w:r>
        <w:t>:</w:t>
      </w:r>
      <w:r>
        <w:rPr>
          <w:spacing w:val="40"/>
        </w:rPr>
        <w:t xml:space="preserve"> </w:t>
      </w:r>
      <w:r>
        <w:t>Screening is a process of eliminating non-target families, genera,</w:t>
      </w:r>
      <w:r>
        <w:rPr>
          <w:spacing w:val="-3"/>
        </w:rPr>
        <w:t xml:space="preserve"> </w:t>
      </w:r>
      <w:r>
        <w:t>or</w:t>
      </w:r>
      <w:r>
        <w:rPr>
          <w:spacing w:val="-4"/>
        </w:rPr>
        <w:t xml:space="preserve"> </w:t>
      </w:r>
      <w:r>
        <w:t>“look-a-likes”</w:t>
      </w:r>
      <w:r>
        <w:rPr>
          <w:spacing w:val="-2"/>
        </w:rPr>
        <w:t xml:space="preserve"> </w:t>
      </w:r>
      <w:r>
        <w:t>of</w:t>
      </w:r>
      <w:r>
        <w:rPr>
          <w:spacing w:val="-4"/>
        </w:rPr>
        <w:t xml:space="preserve"> </w:t>
      </w:r>
      <w:r>
        <w:t>the</w:t>
      </w:r>
      <w:r>
        <w:rPr>
          <w:spacing w:val="-4"/>
        </w:rPr>
        <w:t xml:space="preserve"> </w:t>
      </w:r>
      <w:r>
        <w:t>species</w:t>
      </w:r>
      <w:r>
        <w:rPr>
          <w:spacing w:val="-3"/>
        </w:rPr>
        <w:t xml:space="preserve"> </w:t>
      </w:r>
      <w:r>
        <w:t>being</w:t>
      </w:r>
      <w:r>
        <w:rPr>
          <w:spacing w:val="-6"/>
        </w:rPr>
        <w:t xml:space="preserve"> </w:t>
      </w:r>
      <w:r>
        <w:t>surveyed</w:t>
      </w:r>
      <w:r>
        <w:rPr>
          <w:spacing w:val="-3"/>
        </w:rPr>
        <w:t xml:space="preserve"> </w:t>
      </w:r>
      <w:r>
        <w:t>for.</w:t>
      </w:r>
      <w:r>
        <w:rPr>
          <w:spacing w:val="40"/>
        </w:rPr>
        <w:t xml:space="preserve"> </w:t>
      </w:r>
      <w:r>
        <w:t>Consult</w:t>
      </w:r>
      <w:r>
        <w:rPr>
          <w:spacing w:val="-3"/>
        </w:rPr>
        <w:t xml:space="preserve"> </w:t>
      </w:r>
      <w:r>
        <w:t>the</w:t>
      </w:r>
      <w:r>
        <w:rPr>
          <w:spacing w:val="-4"/>
        </w:rPr>
        <w:t xml:space="preserve"> </w:t>
      </w:r>
      <w:r>
        <w:t>screening</w:t>
      </w:r>
      <w:r>
        <w:rPr>
          <w:spacing w:val="-6"/>
        </w:rPr>
        <w:t xml:space="preserve"> </w:t>
      </w:r>
      <w:r>
        <w:t>aids</w:t>
      </w:r>
      <w:r>
        <w:rPr>
          <w:spacing w:val="-3"/>
        </w:rPr>
        <w:t xml:space="preserve"> </w:t>
      </w:r>
      <w:r>
        <w:t>on the CAPS website for screening aids for particular groups.</w:t>
      </w:r>
      <w:r>
        <w:rPr>
          <w:spacing w:val="40"/>
        </w:rPr>
        <w:t xml:space="preserve"> </w:t>
      </w:r>
      <w:r>
        <w:t>When in doubt however, forward the specimens to the identifier/taxonomist.</w:t>
      </w:r>
      <w:r>
        <w:rPr>
          <w:spacing w:val="40"/>
        </w:rPr>
        <w:t xml:space="preserve"> </w:t>
      </w:r>
      <w:r>
        <w:t>The use of these aids should be coupled with training from identifiers and/or experienced screeners before their use.</w:t>
      </w:r>
    </w:p>
    <w:p w14:paraId="520EAAC5" w14:textId="77777777" w:rsidR="00682D3B" w:rsidRDefault="00921D6C">
      <w:pPr>
        <w:pStyle w:val="BodyText"/>
        <w:ind w:left="359"/>
      </w:pPr>
      <w:r>
        <w:t>These</w:t>
      </w:r>
      <w:r>
        <w:rPr>
          <w:spacing w:val="-3"/>
        </w:rPr>
        <w:t xml:space="preserve"> </w:t>
      </w:r>
      <w:r>
        <w:t>can</w:t>
      </w:r>
      <w:r>
        <w:rPr>
          <w:spacing w:val="-1"/>
        </w:rPr>
        <w:t xml:space="preserve"> </w:t>
      </w:r>
      <w:r>
        <w:t>be</w:t>
      </w:r>
      <w:r>
        <w:rPr>
          <w:spacing w:val="-2"/>
        </w:rPr>
        <w:t xml:space="preserve"> </w:t>
      </w:r>
      <w:r>
        <w:t>found at</w:t>
      </w:r>
      <w:r>
        <w:rPr>
          <w:spacing w:val="-1"/>
        </w:rPr>
        <w:t xml:space="preserve"> </w:t>
      </w:r>
      <w:hyperlink r:id="rId8">
        <w:r w:rsidR="00682D3B">
          <w:rPr>
            <w:color w:val="0000FF"/>
            <w:u w:val="single" w:color="0000FF"/>
          </w:rPr>
          <w:t>CAPS</w:t>
        </w:r>
        <w:r w:rsidR="00682D3B">
          <w:rPr>
            <w:color w:val="0000FF"/>
            <w:spacing w:val="-1"/>
            <w:u w:val="single" w:color="0000FF"/>
          </w:rPr>
          <w:t xml:space="preserve"> </w:t>
        </w:r>
        <w:r w:rsidR="00682D3B">
          <w:rPr>
            <w:color w:val="0000FF"/>
            <w:u w:val="single" w:color="0000FF"/>
          </w:rPr>
          <w:t>Screening</w:t>
        </w:r>
        <w:r w:rsidR="00682D3B">
          <w:rPr>
            <w:color w:val="0000FF"/>
            <w:spacing w:val="-1"/>
            <w:u w:val="single" w:color="0000FF"/>
          </w:rPr>
          <w:t xml:space="preserve"> </w:t>
        </w:r>
        <w:r w:rsidR="00682D3B">
          <w:rPr>
            <w:color w:val="0000FF"/>
            <w:spacing w:val="-4"/>
            <w:u w:val="single" w:color="0000FF"/>
          </w:rPr>
          <w:t>Aids.</w:t>
        </w:r>
      </w:hyperlink>
    </w:p>
    <w:p w14:paraId="520EAAC6" w14:textId="77777777" w:rsidR="00682D3B" w:rsidRDefault="00682D3B">
      <w:pPr>
        <w:pStyle w:val="BodyText"/>
      </w:pPr>
    </w:p>
    <w:p w14:paraId="520EAAC7" w14:textId="77777777" w:rsidR="00682D3B" w:rsidRDefault="00921D6C">
      <w:pPr>
        <w:pStyle w:val="BodyText"/>
        <w:ind w:left="359" w:right="1137"/>
      </w:pPr>
      <w:r>
        <w:rPr>
          <w:b/>
          <w:i/>
        </w:rPr>
        <w:t>Storing samples</w:t>
      </w:r>
      <w:r>
        <w:t>:</w:t>
      </w:r>
      <w:r>
        <w:rPr>
          <w:spacing w:val="40"/>
        </w:rPr>
        <w:t xml:space="preserve"> </w:t>
      </w:r>
      <w:r>
        <w:t>Where appropriate, samples can be stored indefinitely in alcohol. However, samples of dried insects, such as those in sticky traps, may decompose over time</w:t>
      </w:r>
      <w:r>
        <w:rPr>
          <w:spacing w:val="-3"/>
        </w:rPr>
        <w:t xml:space="preserve"> </w:t>
      </w:r>
      <w:r>
        <w:t>if</w:t>
      </w:r>
      <w:r>
        <w:rPr>
          <w:spacing w:val="-3"/>
        </w:rPr>
        <w:t xml:space="preserve"> </w:t>
      </w:r>
      <w:r>
        <w:t>not</w:t>
      </w:r>
      <w:r>
        <w:rPr>
          <w:spacing w:val="-2"/>
        </w:rPr>
        <w:t xml:space="preserve"> </w:t>
      </w:r>
      <w:r>
        <w:t>kept</w:t>
      </w:r>
      <w:r>
        <w:rPr>
          <w:spacing w:val="-2"/>
        </w:rPr>
        <w:t xml:space="preserve"> </w:t>
      </w:r>
      <w:r>
        <w:t>in</w:t>
      </w:r>
      <w:r>
        <w:rPr>
          <w:spacing w:val="-2"/>
        </w:rPr>
        <w:t xml:space="preserve"> </w:t>
      </w:r>
      <w:r>
        <w:t>a</w:t>
      </w:r>
      <w:r>
        <w:rPr>
          <w:spacing w:val="-3"/>
        </w:rPr>
        <w:t xml:space="preserve"> </w:t>
      </w:r>
      <w:r>
        <w:t>cool</w:t>
      </w:r>
      <w:r>
        <w:rPr>
          <w:spacing w:val="-2"/>
        </w:rPr>
        <w:t xml:space="preserve"> </w:t>
      </w:r>
      <w:r>
        <w:t>location</w:t>
      </w:r>
      <w:r>
        <w:rPr>
          <w:spacing w:val="-2"/>
        </w:rPr>
        <w:t xml:space="preserve"> </w:t>
      </w:r>
      <w:r>
        <w:t>such</w:t>
      </w:r>
      <w:r>
        <w:rPr>
          <w:spacing w:val="-2"/>
        </w:rPr>
        <w:t xml:space="preserve"> </w:t>
      </w:r>
      <w:r>
        <w:t>as</w:t>
      </w:r>
      <w:r>
        <w:rPr>
          <w:spacing w:val="-2"/>
        </w:rPr>
        <w:t xml:space="preserve"> </w:t>
      </w:r>
      <w:r>
        <w:t>a</w:t>
      </w:r>
      <w:r>
        <w:rPr>
          <w:spacing w:val="-3"/>
        </w:rPr>
        <w:t xml:space="preserve"> </w:t>
      </w:r>
      <w:r>
        <w:t>refrigerator</w:t>
      </w:r>
      <w:r>
        <w:rPr>
          <w:spacing w:val="-3"/>
        </w:rPr>
        <w:t xml:space="preserve"> </w:t>
      </w:r>
      <w:r>
        <w:t>or</w:t>
      </w:r>
      <w:r>
        <w:rPr>
          <w:spacing w:val="-3"/>
        </w:rPr>
        <w:t xml:space="preserve"> </w:t>
      </w:r>
      <w:r>
        <w:t>freezer.</w:t>
      </w:r>
      <w:r>
        <w:rPr>
          <w:spacing w:val="40"/>
        </w:rPr>
        <w:t xml:space="preserve"> </w:t>
      </w:r>
      <w:r>
        <w:t>If</w:t>
      </w:r>
      <w:r>
        <w:rPr>
          <w:spacing w:val="-3"/>
        </w:rPr>
        <w:t xml:space="preserve"> </w:t>
      </w:r>
      <w:r>
        <w:t>insect</w:t>
      </w:r>
      <w:r>
        <w:rPr>
          <w:spacing w:val="-2"/>
        </w:rPr>
        <w:t xml:space="preserve"> </w:t>
      </w:r>
      <w:r>
        <w:t>samples</w:t>
      </w:r>
      <w:r>
        <w:rPr>
          <w:spacing w:val="-2"/>
        </w:rPr>
        <w:t xml:space="preserve"> </w:t>
      </w:r>
      <w:r>
        <w:t>have decomposed, do not submit them for identification.</w:t>
      </w:r>
    </w:p>
    <w:p w14:paraId="520EAAC8" w14:textId="77777777" w:rsidR="00682D3B" w:rsidRDefault="00682D3B">
      <w:pPr>
        <w:pStyle w:val="BodyText"/>
      </w:pPr>
    </w:p>
    <w:p w14:paraId="520EAAC9" w14:textId="77777777" w:rsidR="00682D3B" w:rsidRDefault="00921D6C">
      <w:pPr>
        <w:pStyle w:val="BodyText"/>
        <w:ind w:left="360" w:right="1199"/>
      </w:pPr>
      <w:r>
        <w:rPr>
          <w:b/>
          <w:i/>
        </w:rPr>
        <w:t>Packaging</w:t>
      </w:r>
      <w:r>
        <w:rPr>
          <w:b/>
          <w:i/>
          <w:spacing w:val="-1"/>
        </w:rPr>
        <w:t xml:space="preserve"> </w:t>
      </w:r>
      <w:r>
        <w:rPr>
          <w:b/>
          <w:i/>
        </w:rPr>
        <w:t>and</w:t>
      </w:r>
      <w:r>
        <w:rPr>
          <w:b/>
          <w:i/>
          <w:spacing w:val="-1"/>
        </w:rPr>
        <w:t xml:space="preserve"> </w:t>
      </w:r>
      <w:r>
        <w:rPr>
          <w:b/>
          <w:i/>
        </w:rPr>
        <w:t>Shipping:</w:t>
      </w:r>
      <w:r>
        <w:rPr>
          <w:b/>
          <w:i/>
          <w:spacing w:val="40"/>
        </w:rPr>
        <w:t xml:space="preserve"> </w:t>
      </w:r>
      <w:r>
        <w:t>Ensure</w:t>
      </w:r>
      <w:r>
        <w:rPr>
          <w:spacing w:val="-2"/>
        </w:rPr>
        <w:t xml:space="preserve"> </w:t>
      </w:r>
      <w:r>
        <w:t>specimens</w:t>
      </w:r>
      <w:r>
        <w:rPr>
          <w:spacing w:val="-1"/>
        </w:rPr>
        <w:t xml:space="preserve"> </w:t>
      </w:r>
      <w:r>
        <w:t>are dead</w:t>
      </w:r>
      <w:r>
        <w:rPr>
          <w:spacing w:val="-1"/>
        </w:rPr>
        <w:t xml:space="preserve"> </w:t>
      </w:r>
      <w:r>
        <w:t>prior</w:t>
      </w:r>
      <w:r>
        <w:rPr>
          <w:spacing w:val="-2"/>
        </w:rPr>
        <w:t xml:space="preserve"> </w:t>
      </w:r>
      <w:r>
        <w:t>to</w:t>
      </w:r>
      <w:r>
        <w:rPr>
          <w:spacing w:val="-1"/>
        </w:rPr>
        <w:t xml:space="preserve"> </w:t>
      </w:r>
      <w:r>
        <w:t>shipping.</w:t>
      </w:r>
      <w:r>
        <w:rPr>
          <w:spacing w:val="40"/>
        </w:rPr>
        <w:t xml:space="preserve"> </w:t>
      </w:r>
      <w:r>
        <w:t>This</w:t>
      </w:r>
      <w:r>
        <w:rPr>
          <w:spacing w:val="-1"/>
        </w:rPr>
        <w:t xml:space="preserve"> </w:t>
      </w:r>
      <w:r>
        <w:t>can</w:t>
      </w:r>
      <w:r>
        <w:rPr>
          <w:spacing w:val="-1"/>
        </w:rPr>
        <w:t xml:space="preserve"> </w:t>
      </w:r>
      <w:r>
        <w:t>be accomplished</w:t>
      </w:r>
      <w:r>
        <w:rPr>
          <w:spacing w:val="-2"/>
        </w:rPr>
        <w:t xml:space="preserve"> </w:t>
      </w:r>
      <w:r>
        <w:t>by</w:t>
      </w:r>
      <w:r>
        <w:rPr>
          <w:spacing w:val="-7"/>
        </w:rPr>
        <w:t xml:space="preserve"> </w:t>
      </w:r>
      <w:r>
        <w:t>placing</w:t>
      </w:r>
      <w:r>
        <w:rPr>
          <w:spacing w:val="-3"/>
        </w:rPr>
        <w:t xml:space="preserve"> </w:t>
      </w:r>
      <w:r>
        <w:t>them</w:t>
      </w:r>
      <w:r>
        <w:rPr>
          <w:spacing w:val="-2"/>
        </w:rPr>
        <w:t xml:space="preserve"> </w:t>
      </w:r>
      <w:r>
        <w:t>in</w:t>
      </w:r>
      <w:r>
        <w:rPr>
          <w:spacing w:val="-2"/>
        </w:rPr>
        <w:t xml:space="preserve"> </w:t>
      </w:r>
      <w:r>
        <w:t>a</w:t>
      </w:r>
      <w:r>
        <w:rPr>
          <w:spacing w:val="-3"/>
        </w:rPr>
        <w:t xml:space="preserve"> </w:t>
      </w:r>
      <w:r>
        <w:t>vial</w:t>
      </w:r>
      <w:r>
        <w:rPr>
          <w:spacing w:val="-2"/>
        </w:rPr>
        <w:t xml:space="preserve"> </w:t>
      </w:r>
      <w:r>
        <w:t>of</w:t>
      </w:r>
      <w:r>
        <w:rPr>
          <w:spacing w:val="-3"/>
        </w:rPr>
        <w:t xml:space="preserve"> </w:t>
      </w:r>
      <w:r>
        <w:t>alcohol or</w:t>
      </w:r>
      <w:r>
        <w:rPr>
          <w:spacing w:val="-3"/>
        </w:rPr>
        <w:t xml:space="preserve"> </w:t>
      </w:r>
      <w:r>
        <w:t>placing</w:t>
      </w:r>
      <w:r>
        <w:rPr>
          <w:spacing w:val="-4"/>
        </w:rPr>
        <w:t xml:space="preserve"> </w:t>
      </w:r>
      <w:r>
        <w:t>the</w:t>
      </w:r>
      <w:r>
        <w:rPr>
          <w:spacing w:val="-3"/>
        </w:rPr>
        <w:t xml:space="preserve"> </w:t>
      </w:r>
      <w:r>
        <w:t>dry</w:t>
      </w:r>
      <w:r>
        <w:rPr>
          <w:spacing w:val="-7"/>
        </w:rPr>
        <w:t xml:space="preserve"> </w:t>
      </w:r>
      <w:r>
        <w:t>specimens</w:t>
      </w:r>
      <w:r>
        <w:rPr>
          <w:spacing w:val="-2"/>
        </w:rPr>
        <w:t xml:space="preserve"> </w:t>
      </w:r>
      <w:r>
        <w:t>in</w:t>
      </w:r>
      <w:r>
        <w:rPr>
          <w:spacing w:val="-2"/>
        </w:rPr>
        <w:t xml:space="preserve"> </w:t>
      </w:r>
      <w:r>
        <w:t>the freezer for at least 1day.</w:t>
      </w:r>
      <w:r>
        <w:rPr>
          <w:spacing w:val="40"/>
        </w:rPr>
        <w:t xml:space="preserve"> </w:t>
      </w:r>
      <w:r>
        <w:t>The following are a few tips on sorting, and packaging and shipping liquids, sticky traps, and dry samples:</w:t>
      </w:r>
    </w:p>
    <w:p w14:paraId="520EAACA" w14:textId="77777777" w:rsidR="00682D3B" w:rsidRDefault="00682D3B">
      <w:pPr>
        <w:pStyle w:val="BodyText"/>
      </w:pPr>
    </w:p>
    <w:p w14:paraId="520EAACB" w14:textId="77777777" w:rsidR="00682D3B" w:rsidRDefault="00921D6C">
      <w:pPr>
        <w:pStyle w:val="BodyText"/>
        <w:ind w:left="360"/>
      </w:pPr>
      <w:r>
        <w:rPr>
          <w:spacing w:val="-2"/>
          <w:u w:val="single"/>
        </w:rPr>
        <w:t>Liquids:</w:t>
      </w:r>
    </w:p>
    <w:p w14:paraId="520EAACC" w14:textId="77777777" w:rsidR="00682D3B" w:rsidRDefault="00682D3B">
      <w:pPr>
        <w:pStyle w:val="BodyText"/>
      </w:pPr>
    </w:p>
    <w:p w14:paraId="520EAACD" w14:textId="77777777" w:rsidR="00682D3B" w:rsidRDefault="00921D6C">
      <w:pPr>
        <w:pStyle w:val="BodyText"/>
        <w:ind w:left="359" w:right="1137"/>
      </w:pPr>
      <w:r>
        <w:t>Factors such as arthropod group, their life-stage, and the means in which they were collected determine the way the specimens are handled, preserved and shipped to the identifier.</w:t>
      </w:r>
      <w:r>
        <w:rPr>
          <w:spacing w:val="40"/>
        </w:rPr>
        <w:t xml:space="preserve"> </w:t>
      </w:r>
      <w:r>
        <w:t>In general mites, insect larvae, soft-bodied, and hard-bodied adult insects can be transferred to vials of 75-90% Ethanol (ETOH), or an equivalent such as isopropyl alcohol.</w:t>
      </w:r>
      <w:r>
        <w:rPr>
          <w:spacing w:val="40"/>
        </w:rPr>
        <w:t xml:space="preserve"> </w:t>
      </w:r>
      <w:r>
        <w:t>At</w:t>
      </w:r>
      <w:r>
        <w:rPr>
          <w:spacing w:val="-3"/>
        </w:rPr>
        <w:t xml:space="preserve"> </w:t>
      </w:r>
      <w:r>
        <w:t>times,</w:t>
      </w:r>
      <w:r>
        <w:rPr>
          <w:spacing w:val="-1"/>
        </w:rPr>
        <w:t xml:space="preserve"> </w:t>
      </w:r>
      <w:r>
        <w:t>Lindgren</w:t>
      </w:r>
      <w:r>
        <w:rPr>
          <w:spacing w:val="-3"/>
        </w:rPr>
        <w:t xml:space="preserve"> </w:t>
      </w:r>
      <w:r>
        <w:t>funnel</w:t>
      </w:r>
      <w:r>
        <w:rPr>
          <w:spacing w:val="-3"/>
        </w:rPr>
        <w:t xml:space="preserve"> </w:t>
      </w:r>
      <w:r>
        <w:t>trap</w:t>
      </w:r>
      <w:r>
        <w:rPr>
          <w:spacing w:val="-3"/>
        </w:rPr>
        <w:t xml:space="preserve"> </w:t>
      </w:r>
      <w:r>
        <w:t>samples</w:t>
      </w:r>
      <w:r>
        <w:rPr>
          <w:spacing w:val="-1"/>
        </w:rPr>
        <w:t xml:space="preserve"> </w:t>
      </w:r>
      <w:r>
        <w:t>with</w:t>
      </w:r>
      <w:r>
        <w:rPr>
          <w:spacing w:val="-3"/>
        </w:rPr>
        <w:t xml:space="preserve"> </w:t>
      </w:r>
      <w:r>
        <w:t>bark</w:t>
      </w:r>
      <w:r>
        <w:rPr>
          <w:spacing w:val="-3"/>
        </w:rPr>
        <w:t xml:space="preserve"> </w:t>
      </w:r>
      <w:r>
        <w:t>beetles</w:t>
      </w:r>
      <w:r>
        <w:rPr>
          <w:spacing w:val="-3"/>
        </w:rPr>
        <w:t xml:space="preserve"> </w:t>
      </w:r>
      <w:r>
        <w:t>may</w:t>
      </w:r>
      <w:r>
        <w:rPr>
          <w:spacing w:val="-8"/>
        </w:rPr>
        <w:t xml:space="preserve"> </w:t>
      </w:r>
      <w:r>
        <w:t>have</w:t>
      </w:r>
      <w:r>
        <w:rPr>
          <w:spacing w:val="-4"/>
        </w:rPr>
        <w:t xml:space="preserve"> </w:t>
      </w:r>
      <w:r>
        <w:t>rainwater</w:t>
      </w:r>
      <w:r>
        <w:rPr>
          <w:spacing w:val="-4"/>
        </w:rPr>
        <w:t xml:space="preserve"> </w:t>
      </w:r>
      <w:r>
        <w:t>in them.</w:t>
      </w:r>
      <w:r>
        <w:rPr>
          <w:spacing w:val="58"/>
        </w:rPr>
        <w:t xml:space="preserve"> </w:t>
      </w:r>
      <w:r>
        <w:t>To</w:t>
      </w:r>
      <w:r>
        <w:rPr>
          <w:spacing w:val="-1"/>
        </w:rPr>
        <w:t xml:space="preserve"> </w:t>
      </w:r>
      <w:r>
        <w:t>prevent</w:t>
      </w:r>
      <w:r>
        <w:rPr>
          <w:spacing w:val="-1"/>
        </w:rPr>
        <w:t xml:space="preserve"> </w:t>
      </w:r>
      <w:r>
        <w:t>later</w:t>
      </w:r>
      <w:r>
        <w:rPr>
          <w:spacing w:val="-2"/>
        </w:rPr>
        <w:t xml:space="preserve"> </w:t>
      </w:r>
      <w:r>
        <w:t>decay,</w:t>
      </w:r>
      <w:r>
        <w:rPr>
          <w:spacing w:val="-1"/>
        </w:rPr>
        <w:t xml:space="preserve"> </w:t>
      </w:r>
      <w:r>
        <w:t>drain</w:t>
      </w:r>
      <w:r>
        <w:rPr>
          <w:spacing w:val="-1"/>
        </w:rPr>
        <w:t xml:space="preserve"> </w:t>
      </w:r>
      <w:r>
        <w:t>off all the</w:t>
      </w:r>
      <w:r>
        <w:rPr>
          <w:spacing w:val="-2"/>
        </w:rPr>
        <w:t xml:space="preserve"> </w:t>
      </w:r>
      <w:r>
        <w:t>liquid</w:t>
      </w:r>
      <w:r>
        <w:rPr>
          <w:spacing w:val="-1"/>
        </w:rPr>
        <w:t xml:space="preserve"> </w:t>
      </w:r>
      <w:r>
        <w:t>and</w:t>
      </w:r>
      <w:r>
        <w:rPr>
          <w:spacing w:val="-1"/>
        </w:rPr>
        <w:t xml:space="preserve"> </w:t>
      </w:r>
      <w:r>
        <w:t>replace</w:t>
      </w:r>
      <w:r>
        <w:rPr>
          <w:spacing w:val="-2"/>
        </w:rPr>
        <w:t xml:space="preserve"> </w:t>
      </w:r>
      <w:r>
        <w:t>with</w:t>
      </w:r>
      <w:r>
        <w:rPr>
          <w:spacing w:val="-1"/>
        </w:rPr>
        <w:t xml:space="preserve"> </w:t>
      </w:r>
      <w:r>
        <w:t>alcohol.</w:t>
      </w:r>
      <w:r>
        <w:rPr>
          <w:spacing w:val="58"/>
        </w:rPr>
        <w:t xml:space="preserve"> </w:t>
      </w:r>
      <w:r>
        <w:t>For</w:t>
      </w:r>
      <w:r>
        <w:rPr>
          <w:spacing w:val="-1"/>
        </w:rPr>
        <w:t xml:space="preserve"> </w:t>
      </w:r>
      <w:r>
        <w:rPr>
          <w:spacing w:val="-4"/>
        </w:rPr>
        <w:t>more</w:t>
      </w:r>
    </w:p>
    <w:p w14:paraId="520EAACE" w14:textId="77777777" w:rsidR="00682D3B" w:rsidRDefault="00682D3B">
      <w:pPr>
        <w:pStyle w:val="BodyText"/>
        <w:sectPr w:rsidR="00682D3B">
          <w:type w:val="continuous"/>
          <w:pgSz w:w="12240" w:h="15840"/>
          <w:pgMar w:top="640" w:right="720" w:bottom="280" w:left="1440" w:header="720" w:footer="720" w:gutter="0"/>
          <w:cols w:space="720"/>
        </w:sectPr>
      </w:pPr>
    </w:p>
    <w:p w14:paraId="520EAACF" w14:textId="77777777" w:rsidR="00682D3B" w:rsidRDefault="00921D6C">
      <w:pPr>
        <w:pStyle w:val="BodyText"/>
        <w:spacing w:before="72"/>
        <w:ind w:left="360" w:right="1199"/>
      </w:pPr>
      <w:r>
        <w:lastRenderedPageBreak/>
        <w:t>guidance</w:t>
      </w:r>
      <w:r>
        <w:rPr>
          <w:spacing w:val="-4"/>
        </w:rPr>
        <w:t xml:space="preserve"> </w:t>
      </w:r>
      <w:r>
        <w:t>on</w:t>
      </w:r>
      <w:r>
        <w:rPr>
          <w:spacing w:val="-3"/>
        </w:rPr>
        <w:t xml:space="preserve"> </w:t>
      </w:r>
      <w:r>
        <w:t>these</w:t>
      </w:r>
      <w:r>
        <w:rPr>
          <w:spacing w:val="-4"/>
        </w:rPr>
        <w:t xml:space="preserve"> </w:t>
      </w:r>
      <w:r>
        <w:t>samples,</w:t>
      </w:r>
      <w:r>
        <w:rPr>
          <w:spacing w:val="-3"/>
        </w:rPr>
        <w:t xml:space="preserve"> </w:t>
      </w:r>
      <w:r>
        <w:t>please</w:t>
      </w:r>
      <w:r>
        <w:rPr>
          <w:spacing w:val="-4"/>
        </w:rPr>
        <w:t xml:space="preserve"> </w:t>
      </w:r>
      <w:r>
        <w:t>follow</w:t>
      </w:r>
      <w:r>
        <w:rPr>
          <w:spacing w:val="-4"/>
        </w:rPr>
        <w:t xml:space="preserve"> </w:t>
      </w:r>
      <w:r>
        <w:t>the</w:t>
      </w:r>
      <w:r>
        <w:rPr>
          <w:spacing w:val="-4"/>
        </w:rPr>
        <w:t xml:space="preserve"> </w:t>
      </w:r>
      <w:r>
        <w:t>procedures</w:t>
      </w:r>
      <w:r>
        <w:rPr>
          <w:spacing w:val="-3"/>
        </w:rPr>
        <w:t xml:space="preserve"> </w:t>
      </w:r>
      <w:r>
        <w:t>in</w:t>
      </w:r>
      <w:r>
        <w:rPr>
          <w:spacing w:val="-3"/>
        </w:rPr>
        <w:t xml:space="preserve"> </w:t>
      </w:r>
      <w:r>
        <w:t>the</w:t>
      </w:r>
      <w:r>
        <w:rPr>
          <w:spacing w:val="-4"/>
        </w:rPr>
        <w:t xml:space="preserve"> </w:t>
      </w:r>
      <w:r>
        <w:t>newly</w:t>
      </w:r>
      <w:r>
        <w:rPr>
          <w:spacing w:val="-6"/>
        </w:rPr>
        <w:t xml:space="preserve"> </w:t>
      </w:r>
      <w:r>
        <w:t>revised</w:t>
      </w:r>
      <w:r>
        <w:rPr>
          <w:spacing w:val="-3"/>
        </w:rPr>
        <w:t xml:space="preserve"> </w:t>
      </w:r>
      <w:hyperlink r:id="rId9">
        <w:r w:rsidR="00682D3B">
          <w:rPr>
            <w:color w:val="0000FF"/>
            <w:u w:val="single" w:color="0000FF"/>
          </w:rPr>
          <w:t>Guidelines</w:t>
        </w:r>
      </w:hyperlink>
      <w:r>
        <w:rPr>
          <w:color w:val="0000FF"/>
        </w:rPr>
        <w:t xml:space="preserve"> </w:t>
      </w:r>
      <w:hyperlink r:id="rId10">
        <w:r w:rsidR="00682D3B">
          <w:rPr>
            <w:color w:val="0000FF"/>
            <w:u w:val="single" w:color="0000FF"/>
          </w:rPr>
          <w:t>for Submitting Wood Borer and Bark Beetle (WBBB) Specimens for Identification</w:t>
        </w:r>
      </w:hyperlink>
      <w:r>
        <w:rPr>
          <w:color w:val="1F497D"/>
        </w:rPr>
        <w:t>.</w:t>
      </w:r>
    </w:p>
    <w:p w14:paraId="520EAAD0" w14:textId="77777777" w:rsidR="00682D3B" w:rsidRDefault="00682D3B">
      <w:pPr>
        <w:pStyle w:val="BodyText"/>
      </w:pPr>
    </w:p>
    <w:p w14:paraId="520EAAD1" w14:textId="77777777" w:rsidR="00682D3B" w:rsidRDefault="00921D6C">
      <w:pPr>
        <w:pStyle w:val="BodyText"/>
        <w:ind w:left="360" w:right="1082"/>
      </w:pPr>
      <w:r>
        <w:t>Vials used to ship samples should contain samples from a single trap and a printed or hand-written</w:t>
      </w:r>
      <w:r>
        <w:rPr>
          <w:spacing w:val="-3"/>
        </w:rPr>
        <w:t xml:space="preserve"> </w:t>
      </w:r>
      <w:r>
        <w:t>label</w:t>
      </w:r>
      <w:r>
        <w:rPr>
          <w:spacing w:val="-3"/>
        </w:rPr>
        <w:t xml:space="preserve"> </w:t>
      </w:r>
      <w:r>
        <w:t>with</w:t>
      </w:r>
      <w:r>
        <w:rPr>
          <w:spacing w:val="-3"/>
        </w:rPr>
        <w:t xml:space="preserve"> </w:t>
      </w:r>
      <w:r>
        <w:t>the</w:t>
      </w:r>
      <w:r>
        <w:rPr>
          <w:spacing w:val="-4"/>
        </w:rPr>
        <w:t xml:space="preserve"> </w:t>
      </w:r>
      <w:r>
        <w:t>associated</w:t>
      </w:r>
      <w:r>
        <w:rPr>
          <w:spacing w:val="-2"/>
        </w:rPr>
        <w:t xml:space="preserve"> </w:t>
      </w:r>
      <w:r>
        <w:t>collection</w:t>
      </w:r>
      <w:r>
        <w:rPr>
          <w:spacing w:val="-2"/>
        </w:rPr>
        <w:t xml:space="preserve"> </w:t>
      </w:r>
      <w:r>
        <w:t>number</w:t>
      </w:r>
      <w:r>
        <w:rPr>
          <w:spacing w:val="-4"/>
        </w:rPr>
        <w:t xml:space="preserve"> </w:t>
      </w:r>
      <w:r>
        <w:t>that</w:t>
      </w:r>
      <w:r>
        <w:rPr>
          <w:spacing w:val="-3"/>
        </w:rPr>
        <w:t xml:space="preserve"> </w:t>
      </w:r>
      <w:r>
        <w:t>can</w:t>
      </w:r>
      <w:r>
        <w:rPr>
          <w:spacing w:val="-3"/>
        </w:rPr>
        <w:t xml:space="preserve"> </w:t>
      </w:r>
      <w:r>
        <w:t>be</w:t>
      </w:r>
      <w:r>
        <w:rPr>
          <w:spacing w:val="-4"/>
        </w:rPr>
        <w:t xml:space="preserve"> </w:t>
      </w:r>
      <w:r>
        <w:t>found</w:t>
      </w:r>
      <w:r>
        <w:rPr>
          <w:spacing w:val="-2"/>
        </w:rPr>
        <w:t xml:space="preserve"> </w:t>
      </w:r>
      <w:r>
        <w:t>in</w:t>
      </w:r>
      <w:r>
        <w:rPr>
          <w:spacing w:val="-3"/>
        </w:rPr>
        <w:t xml:space="preserve"> </w:t>
      </w:r>
      <w:r>
        <w:t>the</w:t>
      </w:r>
      <w:r>
        <w:rPr>
          <w:spacing w:val="-4"/>
        </w:rPr>
        <w:t xml:space="preserve"> </w:t>
      </w:r>
      <w:r>
        <w:t>top</w:t>
      </w:r>
      <w:r>
        <w:rPr>
          <w:spacing w:val="-3"/>
        </w:rPr>
        <w:t xml:space="preserve"> </w:t>
      </w:r>
      <w:r>
        <w:t>right corner of form 391.</w:t>
      </w:r>
      <w:r>
        <w:rPr>
          <w:spacing w:val="40"/>
        </w:rPr>
        <w:t xml:space="preserve"> </w:t>
      </w:r>
      <w:r>
        <w:t>Please make sure to use a writing utensil that is not alcohol soluble, such as a micron pen or a pencil.</w:t>
      </w:r>
      <w:r>
        <w:rPr>
          <w:spacing w:val="40"/>
        </w:rPr>
        <w:t xml:space="preserve"> </w:t>
      </w:r>
      <w:r>
        <w:t>It is very important not to mix samples from multiple traps in a single vial so as to preserve the locality association data.</w:t>
      </w:r>
      <w:r>
        <w:rPr>
          <w:spacing w:val="40"/>
        </w:rPr>
        <w:t xml:space="preserve"> </w:t>
      </w:r>
      <w:r>
        <w:t>Vials can be returned to field personnel upon request.</w:t>
      </w:r>
    </w:p>
    <w:p w14:paraId="520EAAD2" w14:textId="77777777" w:rsidR="00682D3B" w:rsidRDefault="00682D3B">
      <w:pPr>
        <w:pStyle w:val="BodyText"/>
      </w:pPr>
    </w:p>
    <w:p w14:paraId="520EAAD3" w14:textId="77777777" w:rsidR="00682D3B" w:rsidRDefault="00921D6C">
      <w:pPr>
        <w:pStyle w:val="BodyText"/>
        <w:ind w:left="360" w:right="1199"/>
      </w:pPr>
      <w:r>
        <w:t>If sending specimens in alcohol is an issue with the mail or freight forwarder, the majority of liquid can be decanted off from the vial and then sealed tightly in the container</w:t>
      </w:r>
      <w:r>
        <w:rPr>
          <w:spacing w:val="-3"/>
        </w:rPr>
        <w:t xml:space="preserve"> </w:t>
      </w:r>
      <w:r>
        <w:t>just</w:t>
      </w:r>
      <w:r>
        <w:rPr>
          <w:spacing w:val="-2"/>
        </w:rPr>
        <w:t xml:space="preserve"> </w:t>
      </w:r>
      <w:r>
        <w:t>prior</w:t>
      </w:r>
      <w:r>
        <w:rPr>
          <w:spacing w:val="-3"/>
        </w:rPr>
        <w:t xml:space="preserve"> </w:t>
      </w:r>
      <w:r>
        <w:t>to</w:t>
      </w:r>
      <w:r>
        <w:rPr>
          <w:spacing w:val="-2"/>
        </w:rPr>
        <w:t xml:space="preserve"> </w:t>
      </w:r>
      <w:r>
        <w:t>shipping.</w:t>
      </w:r>
      <w:r>
        <w:rPr>
          <w:spacing w:val="40"/>
        </w:rPr>
        <w:t xml:space="preserve"> </w:t>
      </w:r>
      <w:r>
        <w:t>Notify</w:t>
      </w:r>
      <w:r>
        <w:rPr>
          <w:spacing w:val="-7"/>
        </w:rPr>
        <w:t xml:space="preserve"> </w:t>
      </w:r>
      <w:r>
        <w:t>the</w:t>
      </w:r>
      <w:r>
        <w:rPr>
          <w:spacing w:val="-3"/>
        </w:rPr>
        <w:t xml:space="preserve"> </w:t>
      </w:r>
      <w:r>
        <w:t>identifier</w:t>
      </w:r>
      <w:r>
        <w:rPr>
          <w:spacing w:val="-3"/>
        </w:rPr>
        <w:t xml:space="preserve"> </w:t>
      </w:r>
      <w:r>
        <w:t>that</w:t>
      </w:r>
      <w:r>
        <w:rPr>
          <w:spacing w:val="-2"/>
        </w:rPr>
        <w:t xml:space="preserve"> </w:t>
      </w:r>
      <w:r>
        <w:t>the</w:t>
      </w:r>
      <w:r>
        <w:rPr>
          <w:spacing w:val="-3"/>
        </w:rPr>
        <w:t xml:space="preserve"> </w:t>
      </w:r>
      <w:r>
        <w:t>vials</w:t>
      </w:r>
      <w:r>
        <w:rPr>
          <w:spacing w:val="-2"/>
        </w:rPr>
        <w:t xml:space="preserve"> </w:t>
      </w:r>
      <w:r>
        <w:t>will</w:t>
      </w:r>
      <w:r>
        <w:rPr>
          <w:spacing w:val="-2"/>
        </w:rPr>
        <w:t xml:space="preserve"> </w:t>
      </w:r>
      <w:r>
        <w:t>need</w:t>
      </w:r>
      <w:r>
        <w:rPr>
          <w:spacing w:val="-2"/>
        </w:rPr>
        <w:t xml:space="preserve"> </w:t>
      </w:r>
      <w:r>
        <w:t>to</w:t>
      </w:r>
      <w:r>
        <w:rPr>
          <w:spacing w:val="-2"/>
        </w:rPr>
        <w:t xml:space="preserve"> </w:t>
      </w:r>
      <w:r>
        <w:t>have alcohol added back to them as soon as they are received.</w:t>
      </w:r>
      <w:r>
        <w:rPr>
          <w:spacing w:val="40"/>
        </w:rPr>
        <w:t xml:space="preserve"> </w:t>
      </w:r>
      <w:r>
        <w:t>During the brief time of shipping, the specimens should not dry out if the vial is properly sealed.</w:t>
      </w:r>
    </w:p>
    <w:p w14:paraId="520EAAD4" w14:textId="77777777" w:rsidR="00682D3B" w:rsidRDefault="00682D3B">
      <w:pPr>
        <w:pStyle w:val="BodyText"/>
      </w:pPr>
    </w:p>
    <w:p w14:paraId="520EAAD5" w14:textId="77777777" w:rsidR="00682D3B" w:rsidRDefault="00921D6C">
      <w:pPr>
        <w:pStyle w:val="BodyText"/>
        <w:ind w:left="360"/>
      </w:pPr>
      <w:r>
        <w:rPr>
          <w:u w:val="single"/>
        </w:rPr>
        <w:t>Sticky</w:t>
      </w:r>
      <w:r>
        <w:rPr>
          <w:spacing w:val="-6"/>
          <w:u w:val="single"/>
        </w:rPr>
        <w:t xml:space="preserve"> </w:t>
      </w:r>
      <w:r>
        <w:rPr>
          <w:u w:val="single"/>
        </w:rPr>
        <w:t xml:space="preserve">trap </w:t>
      </w:r>
      <w:r>
        <w:rPr>
          <w:spacing w:val="-2"/>
          <w:u w:val="single"/>
        </w:rPr>
        <w:t>samples</w:t>
      </w:r>
      <w:r>
        <w:rPr>
          <w:spacing w:val="-2"/>
        </w:rPr>
        <w:t>:</w:t>
      </w:r>
    </w:p>
    <w:p w14:paraId="520EAAD6" w14:textId="77777777" w:rsidR="00682D3B" w:rsidRDefault="00682D3B">
      <w:pPr>
        <w:pStyle w:val="BodyText"/>
      </w:pPr>
    </w:p>
    <w:p w14:paraId="520EAAD7" w14:textId="77777777" w:rsidR="00682D3B" w:rsidRDefault="00921D6C">
      <w:pPr>
        <w:pStyle w:val="BodyText"/>
        <w:ind w:left="360" w:right="1199"/>
      </w:pPr>
      <w:r>
        <w:rPr>
          <w:noProof/>
        </w:rPr>
        <mc:AlternateContent>
          <mc:Choice Requires="wpg">
            <w:drawing>
              <wp:anchor distT="0" distB="0" distL="0" distR="0" simplePos="0" relativeHeight="15728640" behindDoc="0" locked="0" layoutInCell="1" allowOverlap="1" wp14:anchorId="520EAB10" wp14:editId="520EAB11">
                <wp:simplePos x="0" y="0"/>
                <wp:positionH relativeFrom="page">
                  <wp:posOffset>4219892</wp:posOffset>
                </wp:positionH>
                <wp:positionV relativeFrom="paragraph">
                  <wp:posOffset>276569</wp:posOffset>
                </wp:positionV>
                <wp:extent cx="2883535" cy="37617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3535" cy="3761740"/>
                          <a:chOff x="0" y="0"/>
                          <a:chExt cx="2883535" cy="3761740"/>
                        </a:xfrm>
                      </wpg:grpSpPr>
                      <pic:pic xmlns:pic="http://schemas.openxmlformats.org/drawingml/2006/picture">
                        <pic:nvPicPr>
                          <pic:cNvPr id="4" name="Image 4"/>
                          <pic:cNvPicPr/>
                        </pic:nvPicPr>
                        <pic:blipFill>
                          <a:blip r:embed="rId11" cstate="print"/>
                          <a:stretch>
                            <a:fillRect/>
                          </a:stretch>
                        </pic:blipFill>
                        <pic:spPr>
                          <a:xfrm>
                            <a:off x="119697" y="55169"/>
                            <a:ext cx="2663190" cy="2733635"/>
                          </a:xfrm>
                          <a:prstGeom prst="rect">
                            <a:avLst/>
                          </a:prstGeom>
                        </pic:spPr>
                      </pic:pic>
                      <wps:wsp>
                        <wps:cNvPr id="5" name="Textbox 5"/>
                        <wps:cNvSpPr txBox="1"/>
                        <wps:spPr>
                          <a:xfrm>
                            <a:off x="4762" y="4762"/>
                            <a:ext cx="2874010" cy="3752215"/>
                          </a:xfrm>
                          <a:prstGeom prst="rect">
                            <a:avLst/>
                          </a:prstGeom>
                          <a:ln w="9525">
                            <a:solidFill>
                              <a:srgbClr val="000000"/>
                            </a:solidFill>
                            <a:prstDash val="solid"/>
                          </a:ln>
                        </wps:spPr>
                        <wps:txbx>
                          <w:txbxContent>
                            <w:p w14:paraId="520EAB17" w14:textId="77777777" w:rsidR="00682D3B" w:rsidRDefault="00682D3B">
                              <w:pPr>
                                <w:rPr>
                                  <w:sz w:val="20"/>
                                </w:rPr>
                              </w:pPr>
                            </w:p>
                            <w:p w14:paraId="520EAB18" w14:textId="77777777" w:rsidR="00682D3B" w:rsidRDefault="00682D3B">
                              <w:pPr>
                                <w:rPr>
                                  <w:sz w:val="20"/>
                                </w:rPr>
                              </w:pPr>
                            </w:p>
                            <w:p w14:paraId="520EAB19" w14:textId="77777777" w:rsidR="00682D3B" w:rsidRDefault="00682D3B">
                              <w:pPr>
                                <w:rPr>
                                  <w:sz w:val="20"/>
                                </w:rPr>
                              </w:pPr>
                            </w:p>
                            <w:p w14:paraId="520EAB1A" w14:textId="77777777" w:rsidR="00682D3B" w:rsidRDefault="00682D3B">
                              <w:pPr>
                                <w:rPr>
                                  <w:sz w:val="20"/>
                                </w:rPr>
                              </w:pPr>
                            </w:p>
                            <w:p w14:paraId="520EAB1B" w14:textId="77777777" w:rsidR="00682D3B" w:rsidRDefault="00682D3B">
                              <w:pPr>
                                <w:rPr>
                                  <w:sz w:val="20"/>
                                </w:rPr>
                              </w:pPr>
                            </w:p>
                            <w:p w14:paraId="520EAB1C" w14:textId="77777777" w:rsidR="00682D3B" w:rsidRDefault="00682D3B">
                              <w:pPr>
                                <w:rPr>
                                  <w:sz w:val="20"/>
                                </w:rPr>
                              </w:pPr>
                            </w:p>
                            <w:p w14:paraId="520EAB1D" w14:textId="77777777" w:rsidR="00682D3B" w:rsidRDefault="00682D3B">
                              <w:pPr>
                                <w:rPr>
                                  <w:sz w:val="20"/>
                                </w:rPr>
                              </w:pPr>
                            </w:p>
                            <w:p w14:paraId="520EAB1E" w14:textId="77777777" w:rsidR="00682D3B" w:rsidRDefault="00682D3B">
                              <w:pPr>
                                <w:rPr>
                                  <w:sz w:val="20"/>
                                </w:rPr>
                              </w:pPr>
                            </w:p>
                            <w:p w14:paraId="520EAB1F" w14:textId="77777777" w:rsidR="00682D3B" w:rsidRDefault="00682D3B">
                              <w:pPr>
                                <w:rPr>
                                  <w:sz w:val="20"/>
                                </w:rPr>
                              </w:pPr>
                            </w:p>
                            <w:p w14:paraId="520EAB20" w14:textId="77777777" w:rsidR="00682D3B" w:rsidRDefault="00682D3B">
                              <w:pPr>
                                <w:rPr>
                                  <w:sz w:val="20"/>
                                </w:rPr>
                              </w:pPr>
                            </w:p>
                            <w:p w14:paraId="520EAB21" w14:textId="77777777" w:rsidR="00682D3B" w:rsidRDefault="00682D3B">
                              <w:pPr>
                                <w:rPr>
                                  <w:sz w:val="20"/>
                                </w:rPr>
                              </w:pPr>
                            </w:p>
                            <w:p w14:paraId="520EAB22" w14:textId="77777777" w:rsidR="00682D3B" w:rsidRDefault="00682D3B">
                              <w:pPr>
                                <w:rPr>
                                  <w:sz w:val="20"/>
                                </w:rPr>
                              </w:pPr>
                            </w:p>
                            <w:p w14:paraId="520EAB23" w14:textId="77777777" w:rsidR="00682D3B" w:rsidRDefault="00682D3B">
                              <w:pPr>
                                <w:rPr>
                                  <w:sz w:val="20"/>
                                </w:rPr>
                              </w:pPr>
                            </w:p>
                            <w:p w14:paraId="520EAB24" w14:textId="77777777" w:rsidR="00682D3B" w:rsidRDefault="00682D3B">
                              <w:pPr>
                                <w:rPr>
                                  <w:sz w:val="20"/>
                                </w:rPr>
                              </w:pPr>
                            </w:p>
                            <w:p w14:paraId="520EAB25" w14:textId="77777777" w:rsidR="00682D3B" w:rsidRDefault="00682D3B">
                              <w:pPr>
                                <w:rPr>
                                  <w:sz w:val="20"/>
                                </w:rPr>
                              </w:pPr>
                            </w:p>
                            <w:p w14:paraId="520EAB26" w14:textId="77777777" w:rsidR="00682D3B" w:rsidRDefault="00682D3B">
                              <w:pPr>
                                <w:rPr>
                                  <w:sz w:val="20"/>
                                </w:rPr>
                              </w:pPr>
                            </w:p>
                            <w:p w14:paraId="520EAB27" w14:textId="77777777" w:rsidR="00682D3B" w:rsidRDefault="00682D3B">
                              <w:pPr>
                                <w:rPr>
                                  <w:sz w:val="20"/>
                                </w:rPr>
                              </w:pPr>
                            </w:p>
                            <w:p w14:paraId="520EAB28" w14:textId="77777777" w:rsidR="00682D3B" w:rsidRDefault="00682D3B">
                              <w:pPr>
                                <w:rPr>
                                  <w:sz w:val="20"/>
                                </w:rPr>
                              </w:pPr>
                            </w:p>
                            <w:p w14:paraId="520EAB29" w14:textId="77777777" w:rsidR="00682D3B" w:rsidRDefault="00682D3B">
                              <w:pPr>
                                <w:spacing w:before="14"/>
                                <w:rPr>
                                  <w:sz w:val="20"/>
                                </w:rPr>
                              </w:pPr>
                            </w:p>
                            <w:p w14:paraId="520EAB2A" w14:textId="77777777" w:rsidR="00682D3B" w:rsidRDefault="00921D6C">
                              <w:pPr>
                                <w:spacing w:line="252" w:lineRule="auto"/>
                                <w:ind w:left="143" w:right="387"/>
                                <w:rPr>
                                  <w:rFonts w:ascii="Arial"/>
                                  <w:b/>
                                  <w:sz w:val="20"/>
                                </w:rPr>
                              </w:pPr>
                              <w:r>
                                <w:rPr>
                                  <w:rFonts w:ascii="Arial"/>
                                  <w:b/>
                                  <w:color w:val="221E1F"/>
                                  <w:sz w:val="20"/>
                                </w:rPr>
                                <w:t>Figure 1. Recommended packing method for shipment of sticky traps: a &amp; b) open and unfold trap; c) place 2-3 packing peanuts</w:t>
                              </w:r>
                              <w:r>
                                <w:rPr>
                                  <w:rFonts w:ascii="Arial"/>
                                  <w:b/>
                                  <w:color w:val="221E1F"/>
                                  <w:spacing w:val="-6"/>
                                  <w:sz w:val="20"/>
                                </w:rPr>
                                <w:t xml:space="preserve"> </w:t>
                              </w:r>
                              <w:r>
                                <w:rPr>
                                  <w:rFonts w:ascii="Arial"/>
                                  <w:b/>
                                  <w:color w:val="221E1F"/>
                                  <w:sz w:val="20"/>
                                </w:rPr>
                                <w:t>in</w:t>
                              </w:r>
                              <w:r>
                                <w:rPr>
                                  <w:rFonts w:ascii="Arial"/>
                                  <w:b/>
                                  <w:color w:val="221E1F"/>
                                  <w:spacing w:val="-5"/>
                                  <w:sz w:val="20"/>
                                </w:rPr>
                                <w:t xml:space="preserve"> </w:t>
                              </w:r>
                              <w:r>
                                <w:rPr>
                                  <w:rFonts w:ascii="Arial"/>
                                  <w:b/>
                                  <w:color w:val="221E1F"/>
                                  <w:sz w:val="20"/>
                                </w:rPr>
                                <w:t>areas</w:t>
                              </w:r>
                              <w:r>
                                <w:rPr>
                                  <w:rFonts w:ascii="Arial"/>
                                  <w:b/>
                                  <w:color w:val="221E1F"/>
                                  <w:spacing w:val="-6"/>
                                  <w:sz w:val="20"/>
                                </w:rPr>
                                <w:t xml:space="preserve"> </w:t>
                              </w:r>
                              <w:r>
                                <w:rPr>
                                  <w:rFonts w:ascii="Arial"/>
                                  <w:b/>
                                  <w:color w:val="221E1F"/>
                                  <w:sz w:val="20"/>
                                </w:rPr>
                                <w:t>of</w:t>
                              </w:r>
                              <w:r>
                                <w:rPr>
                                  <w:rFonts w:ascii="Arial"/>
                                  <w:b/>
                                  <w:color w:val="221E1F"/>
                                  <w:spacing w:val="-5"/>
                                  <w:sz w:val="20"/>
                                </w:rPr>
                                <w:t xml:space="preserve"> </w:t>
                              </w:r>
                              <w:r>
                                <w:rPr>
                                  <w:rFonts w:ascii="Arial"/>
                                  <w:b/>
                                  <w:color w:val="221E1F"/>
                                  <w:sz w:val="20"/>
                                </w:rPr>
                                <w:t>trap</w:t>
                              </w:r>
                              <w:r>
                                <w:rPr>
                                  <w:rFonts w:ascii="Arial"/>
                                  <w:b/>
                                  <w:color w:val="221E1F"/>
                                  <w:spacing w:val="-3"/>
                                  <w:sz w:val="20"/>
                                </w:rPr>
                                <w:t xml:space="preserve"> </w:t>
                              </w:r>
                              <w:r>
                                <w:rPr>
                                  <w:rFonts w:ascii="Arial"/>
                                  <w:b/>
                                  <w:color w:val="221E1F"/>
                                  <w:sz w:val="20"/>
                                </w:rPr>
                                <w:t>with</w:t>
                              </w:r>
                              <w:r>
                                <w:rPr>
                                  <w:rFonts w:ascii="Arial"/>
                                  <w:b/>
                                  <w:color w:val="221E1F"/>
                                  <w:spacing w:val="-5"/>
                                  <w:sz w:val="20"/>
                                </w:rPr>
                                <w:t xml:space="preserve"> </w:t>
                              </w:r>
                              <w:r>
                                <w:rPr>
                                  <w:rFonts w:ascii="Arial"/>
                                  <w:b/>
                                  <w:color w:val="221E1F"/>
                                  <w:sz w:val="20"/>
                                </w:rPr>
                                <w:t>no</w:t>
                              </w:r>
                              <w:r>
                                <w:rPr>
                                  <w:rFonts w:ascii="Arial"/>
                                  <w:b/>
                                  <w:color w:val="221E1F"/>
                                  <w:spacing w:val="-5"/>
                                  <w:sz w:val="20"/>
                                </w:rPr>
                                <w:t xml:space="preserve"> </w:t>
                              </w:r>
                              <w:r>
                                <w:rPr>
                                  <w:rFonts w:ascii="Arial"/>
                                  <w:b/>
                                  <w:color w:val="221E1F"/>
                                  <w:sz w:val="20"/>
                                </w:rPr>
                                <w:t>moths;</w:t>
                              </w:r>
                              <w:r>
                                <w:rPr>
                                  <w:rFonts w:ascii="Arial"/>
                                  <w:b/>
                                  <w:color w:val="221E1F"/>
                                  <w:spacing w:val="-5"/>
                                  <w:sz w:val="20"/>
                                </w:rPr>
                                <w:t xml:space="preserve"> </w:t>
                              </w:r>
                              <w:r>
                                <w:rPr>
                                  <w:rFonts w:ascii="Arial"/>
                                  <w:b/>
                                  <w:color w:val="221E1F"/>
                                  <w:sz w:val="20"/>
                                </w:rPr>
                                <w:t>d) fold trap, secure with rubber band, and place in plastic bag.</w:t>
                              </w:r>
                            </w:p>
                          </w:txbxContent>
                        </wps:txbx>
                        <wps:bodyPr wrap="square" lIns="0" tIns="0" rIns="0" bIns="0" rtlCol="0">
                          <a:noAutofit/>
                        </wps:bodyPr>
                      </wps:wsp>
                    </wpg:wgp>
                  </a:graphicData>
                </a:graphic>
              </wp:anchor>
            </w:drawing>
          </mc:Choice>
          <mc:Fallback>
            <w:pict>
              <v:group w14:anchorId="520EAB10" id="Group 3" o:spid="_x0000_s1026" style="position:absolute;left:0;text-align:left;margin-left:332.25pt;margin-top:21.8pt;width:227.05pt;height:296.2pt;z-index:15728640;mso-wrap-distance-left:0;mso-wrap-distance-right:0;mso-position-horizontal-relative:page" coordsize="28835,376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1196;top:551;width:26632;height:27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box 5" o:spid="_x0000_s1028" type="#_x0000_t202" style="position:absolute;left:47;top:47;width:28740;height:37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520EAB17" w14:textId="77777777" w:rsidR="00682D3B" w:rsidRDefault="00682D3B">
                        <w:pPr>
                          <w:rPr>
                            <w:sz w:val="20"/>
                          </w:rPr>
                        </w:pPr>
                      </w:p>
                      <w:p w14:paraId="520EAB18" w14:textId="77777777" w:rsidR="00682D3B" w:rsidRDefault="00682D3B">
                        <w:pPr>
                          <w:rPr>
                            <w:sz w:val="20"/>
                          </w:rPr>
                        </w:pPr>
                      </w:p>
                      <w:p w14:paraId="520EAB19" w14:textId="77777777" w:rsidR="00682D3B" w:rsidRDefault="00682D3B">
                        <w:pPr>
                          <w:rPr>
                            <w:sz w:val="20"/>
                          </w:rPr>
                        </w:pPr>
                      </w:p>
                      <w:p w14:paraId="520EAB1A" w14:textId="77777777" w:rsidR="00682D3B" w:rsidRDefault="00682D3B">
                        <w:pPr>
                          <w:rPr>
                            <w:sz w:val="20"/>
                          </w:rPr>
                        </w:pPr>
                      </w:p>
                      <w:p w14:paraId="520EAB1B" w14:textId="77777777" w:rsidR="00682D3B" w:rsidRDefault="00682D3B">
                        <w:pPr>
                          <w:rPr>
                            <w:sz w:val="20"/>
                          </w:rPr>
                        </w:pPr>
                      </w:p>
                      <w:p w14:paraId="520EAB1C" w14:textId="77777777" w:rsidR="00682D3B" w:rsidRDefault="00682D3B">
                        <w:pPr>
                          <w:rPr>
                            <w:sz w:val="20"/>
                          </w:rPr>
                        </w:pPr>
                      </w:p>
                      <w:p w14:paraId="520EAB1D" w14:textId="77777777" w:rsidR="00682D3B" w:rsidRDefault="00682D3B">
                        <w:pPr>
                          <w:rPr>
                            <w:sz w:val="20"/>
                          </w:rPr>
                        </w:pPr>
                      </w:p>
                      <w:p w14:paraId="520EAB1E" w14:textId="77777777" w:rsidR="00682D3B" w:rsidRDefault="00682D3B">
                        <w:pPr>
                          <w:rPr>
                            <w:sz w:val="20"/>
                          </w:rPr>
                        </w:pPr>
                      </w:p>
                      <w:p w14:paraId="520EAB1F" w14:textId="77777777" w:rsidR="00682D3B" w:rsidRDefault="00682D3B">
                        <w:pPr>
                          <w:rPr>
                            <w:sz w:val="20"/>
                          </w:rPr>
                        </w:pPr>
                      </w:p>
                      <w:p w14:paraId="520EAB20" w14:textId="77777777" w:rsidR="00682D3B" w:rsidRDefault="00682D3B">
                        <w:pPr>
                          <w:rPr>
                            <w:sz w:val="20"/>
                          </w:rPr>
                        </w:pPr>
                      </w:p>
                      <w:p w14:paraId="520EAB21" w14:textId="77777777" w:rsidR="00682D3B" w:rsidRDefault="00682D3B">
                        <w:pPr>
                          <w:rPr>
                            <w:sz w:val="20"/>
                          </w:rPr>
                        </w:pPr>
                      </w:p>
                      <w:p w14:paraId="520EAB22" w14:textId="77777777" w:rsidR="00682D3B" w:rsidRDefault="00682D3B">
                        <w:pPr>
                          <w:rPr>
                            <w:sz w:val="20"/>
                          </w:rPr>
                        </w:pPr>
                      </w:p>
                      <w:p w14:paraId="520EAB23" w14:textId="77777777" w:rsidR="00682D3B" w:rsidRDefault="00682D3B">
                        <w:pPr>
                          <w:rPr>
                            <w:sz w:val="20"/>
                          </w:rPr>
                        </w:pPr>
                      </w:p>
                      <w:p w14:paraId="520EAB24" w14:textId="77777777" w:rsidR="00682D3B" w:rsidRDefault="00682D3B">
                        <w:pPr>
                          <w:rPr>
                            <w:sz w:val="20"/>
                          </w:rPr>
                        </w:pPr>
                      </w:p>
                      <w:p w14:paraId="520EAB25" w14:textId="77777777" w:rsidR="00682D3B" w:rsidRDefault="00682D3B">
                        <w:pPr>
                          <w:rPr>
                            <w:sz w:val="20"/>
                          </w:rPr>
                        </w:pPr>
                      </w:p>
                      <w:p w14:paraId="520EAB26" w14:textId="77777777" w:rsidR="00682D3B" w:rsidRDefault="00682D3B">
                        <w:pPr>
                          <w:rPr>
                            <w:sz w:val="20"/>
                          </w:rPr>
                        </w:pPr>
                      </w:p>
                      <w:p w14:paraId="520EAB27" w14:textId="77777777" w:rsidR="00682D3B" w:rsidRDefault="00682D3B">
                        <w:pPr>
                          <w:rPr>
                            <w:sz w:val="20"/>
                          </w:rPr>
                        </w:pPr>
                      </w:p>
                      <w:p w14:paraId="520EAB28" w14:textId="77777777" w:rsidR="00682D3B" w:rsidRDefault="00682D3B">
                        <w:pPr>
                          <w:rPr>
                            <w:sz w:val="20"/>
                          </w:rPr>
                        </w:pPr>
                      </w:p>
                      <w:p w14:paraId="520EAB29" w14:textId="77777777" w:rsidR="00682D3B" w:rsidRDefault="00682D3B">
                        <w:pPr>
                          <w:spacing w:before="14"/>
                          <w:rPr>
                            <w:sz w:val="20"/>
                          </w:rPr>
                        </w:pPr>
                      </w:p>
                      <w:p w14:paraId="520EAB2A" w14:textId="77777777" w:rsidR="00682D3B" w:rsidRDefault="00921D6C">
                        <w:pPr>
                          <w:spacing w:line="252" w:lineRule="auto"/>
                          <w:ind w:left="143" w:right="387"/>
                          <w:rPr>
                            <w:rFonts w:ascii="Arial"/>
                            <w:b/>
                            <w:sz w:val="20"/>
                          </w:rPr>
                        </w:pPr>
                        <w:r>
                          <w:rPr>
                            <w:rFonts w:ascii="Arial"/>
                            <w:b/>
                            <w:color w:val="221E1F"/>
                            <w:sz w:val="20"/>
                          </w:rPr>
                          <w:t>Figure 1. Recommended packing method for shipment of sticky traps: a &amp; b) open and unfold trap; c) place 2-3 packing peanuts</w:t>
                        </w:r>
                        <w:r>
                          <w:rPr>
                            <w:rFonts w:ascii="Arial"/>
                            <w:b/>
                            <w:color w:val="221E1F"/>
                            <w:spacing w:val="-6"/>
                            <w:sz w:val="20"/>
                          </w:rPr>
                          <w:t xml:space="preserve"> </w:t>
                        </w:r>
                        <w:r>
                          <w:rPr>
                            <w:rFonts w:ascii="Arial"/>
                            <w:b/>
                            <w:color w:val="221E1F"/>
                            <w:sz w:val="20"/>
                          </w:rPr>
                          <w:t>in</w:t>
                        </w:r>
                        <w:r>
                          <w:rPr>
                            <w:rFonts w:ascii="Arial"/>
                            <w:b/>
                            <w:color w:val="221E1F"/>
                            <w:spacing w:val="-5"/>
                            <w:sz w:val="20"/>
                          </w:rPr>
                          <w:t xml:space="preserve"> </w:t>
                        </w:r>
                        <w:r>
                          <w:rPr>
                            <w:rFonts w:ascii="Arial"/>
                            <w:b/>
                            <w:color w:val="221E1F"/>
                            <w:sz w:val="20"/>
                          </w:rPr>
                          <w:t>areas</w:t>
                        </w:r>
                        <w:r>
                          <w:rPr>
                            <w:rFonts w:ascii="Arial"/>
                            <w:b/>
                            <w:color w:val="221E1F"/>
                            <w:spacing w:val="-6"/>
                            <w:sz w:val="20"/>
                          </w:rPr>
                          <w:t xml:space="preserve"> </w:t>
                        </w:r>
                        <w:r>
                          <w:rPr>
                            <w:rFonts w:ascii="Arial"/>
                            <w:b/>
                            <w:color w:val="221E1F"/>
                            <w:sz w:val="20"/>
                          </w:rPr>
                          <w:t>of</w:t>
                        </w:r>
                        <w:r>
                          <w:rPr>
                            <w:rFonts w:ascii="Arial"/>
                            <w:b/>
                            <w:color w:val="221E1F"/>
                            <w:spacing w:val="-5"/>
                            <w:sz w:val="20"/>
                          </w:rPr>
                          <w:t xml:space="preserve"> </w:t>
                        </w:r>
                        <w:r>
                          <w:rPr>
                            <w:rFonts w:ascii="Arial"/>
                            <w:b/>
                            <w:color w:val="221E1F"/>
                            <w:sz w:val="20"/>
                          </w:rPr>
                          <w:t>trap</w:t>
                        </w:r>
                        <w:r>
                          <w:rPr>
                            <w:rFonts w:ascii="Arial"/>
                            <w:b/>
                            <w:color w:val="221E1F"/>
                            <w:spacing w:val="-3"/>
                            <w:sz w:val="20"/>
                          </w:rPr>
                          <w:t xml:space="preserve"> </w:t>
                        </w:r>
                        <w:r>
                          <w:rPr>
                            <w:rFonts w:ascii="Arial"/>
                            <w:b/>
                            <w:color w:val="221E1F"/>
                            <w:sz w:val="20"/>
                          </w:rPr>
                          <w:t>with</w:t>
                        </w:r>
                        <w:r>
                          <w:rPr>
                            <w:rFonts w:ascii="Arial"/>
                            <w:b/>
                            <w:color w:val="221E1F"/>
                            <w:spacing w:val="-5"/>
                            <w:sz w:val="20"/>
                          </w:rPr>
                          <w:t xml:space="preserve"> </w:t>
                        </w:r>
                        <w:r>
                          <w:rPr>
                            <w:rFonts w:ascii="Arial"/>
                            <w:b/>
                            <w:color w:val="221E1F"/>
                            <w:sz w:val="20"/>
                          </w:rPr>
                          <w:t>no</w:t>
                        </w:r>
                        <w:r>
                          <w:rPr>
                            <w:rFonts w:ascii="Arial"/>
                            <w:b/>
                            <w:color w:val="221E1F"/>
                            <w:spacing w:val="-5"/>
                            <w:sz w:val="20"/>
                          </w:rPr>
                          <w:t xml:space="preserve"> </w:t>
                        </w:r>
                        <w:r>
                          <w:rPr>
                            <w:rFonts w:ascii="Arial"/>
                            <w:b/>
                            <w:color w:val="221E1F"/>
                            <w:sz w:val="20"/>
                          </w:rPr>
                          <w:t>moths;</w:t>
                        </w:r>
                        <w:r>
                          <w:rPr>
                            <w:rFonts w:ascii="Arial"/>
                            <w:b/>
                            <w:color w:val="221E1F"/>
                            <w:spacing w:val="-5"/>
                            <w:sz w:val="20"/>
                          </w:rPr>
                          <w:t xml:space="preserve"> </w:t>
                        </w:r>
                        <w:r>
                          <w:rPr>
                            <w:rFonts w:ascii="Arial"/>
                            <w:b/>
                            <w:color w:val="221E1F"/>
                            <w:sz w:val="20"/>
                          </w:rPr>
                          <w:t>d) fold trap, secure with rubber band, and place in plastic bag.</w:t>
                        </w:r>
                      </w:p>
                    </w:txbxContent>
                  </v:textbox>
                </v:shape>
                <w10:wrap anchorx="page"/>
              </v:group>
            </w:pict>
          </mc:Fallback>
        </mc:AlternateContent>
      </w:r>
      <w:r>
        <w:t>Adult</w:t>
      </w:r>
      <w:r>
        <w:rPr>
          <w:spacing w:val="-2"/>
        </w:rPr>
        <w:t xml:space="preserve"> </w:t>
      </w:r>
      <w:r>
        <w:t>Lepidoptera,</w:t>
      </w:r>
      <w:r>
        <w:rPr>
          <w:spacing w:val="-4"/>
        </w:rPr>
        <w:t xml:space="preserve"> </w:t>
      </w:r>
      <w:r>
        <w:t>because</w:t>
      </w:r>
      <w:r>
        <w:rPr>
          <w:spacing w:val="-5"/>
        </w:rPr>
        <w:t xml:space="preserve"> </w:t>
      </w:r>
      <w:r>
        <w:t>of</w:t>
      </w:r>
      <w:r>
        <w:rPr>
          <w:spacing w:val="-5"/>
        </w:rPr>
        <w:t xml:space="preserve"> </w:t>
      </w:r>
      <w:r>
        <w:t>their</w:t>
      </w:r>
      <w:r>
        <w:rPr>
          <w:spacing w:val="-5"/>
        </w:rPr>
        <w:t xml:space="preserve"> </w:t>
      </w:r>
      <w:r>
        <w:t>fragile</w:t>
      </w:r>
      <w:r>
        <w:rPr>
          <w:spacing w:val="-5"/>
        </w:rPr>
        <w:t xml:space="preserve"> </w:t>
      </w:r>
      <w:r>
        <w:t>appendages,</w:t>
      </w:r>
      <w:r>
        <w:rPr>
          <w:spacing w:val="-4"/>
        </w:rPr>
        <w:t xml:space="preserve"> </w:t>
      </w:r>
      <w:r>
        <w:t>scales</w:t>
      </w:r>
      <w:r>
        <w:rPr>
          <w:spacing w:val="-4"/>
        </w:rPr>
        <w:t xml:space="preserve"> </w:t>
      </w:r>
      <w:r>
        <w:t>on</w:t>
      </w:r>
      <w:r>
        <w:rPr>
          <w:spacing w:val="-4"/>
        </w:rPr>
        <w:t xml:space="preserve"> </w:t>
      </w:r>
      <w:r>
        <w:t>wings,</w:t>
      </w:r>
      <w:r>
        <w:rPr>
          <w:spacing w:val="-4"/>
        </w:rPr>
        <w:t xml:space="preserve"> </w:t>
      </w:r>
      <w:r>
        <w:t>etc.</w:t>
      </w:r>
      <w:r>
        <w:rPr>
          <w:spacing w:val="-4"/>
        </w:rPr>
        <w:t xml:space="preserve"> </w:t>
      </w:r>
      <w:r>
        <w:t>require special handling and shipping techniques.</w:t>
      </w:r>
    </w:p>
    <w:p w14:paraId="520EAAD8" w14:textId="77777777" w:rsidR="00682D3B" w:rsidRDefault="00921D6C">
      <w:pPr>
        <w:pStyle w:val="BodyText"/>
        <w:ind w:left="359" w:right="5062"/>
      </w:pPr>
      <w:r>
        <w:t>Lepidoptera specimens in traps should not be manipulated or removed for preliminary screening unless expertise is available.</w:t>
      </w:r>
      <w:r>
        <w:rPr>
          <w:spacing w:val="40"/>
        </w:rPr>
        <w:t xml:space="preserve"> </w:t>
      </w:r>
      <w:r>
        <w:t xml:space="preserve">Traps can be folded, with </w:t>
      </w:r>
      <w:proofErr w:type="spellStart"/>
      <w:r>
        <w:t>stickum</w:t>
      </w:r>
      <w:proofErr w:type="spellEnd"/>
      <w:r>
        <w:t xml:space="preserve">-glue on the inside, but only </w:t>
      </w:r>
      <w:r>
        <w:rPr>
          <w:u w:val="single"/>
        </w:rPr>
        <w:t>without the sticky surfaces touching</w:t>
      </w:r>
      <w:r>
        <w:t>, and secured loosely with a rubber band for shipping.</w:t>
      </w:r>
      <w:r>
        <w:rPr>
          <w:spacing w:val="40"/>
        </w:rPr>
        <w:t xml:space="preserve"> </w:t>
      </w:r>
      <w:r>
        <w:t>Inserting</w:t>
      </w:r>
      <w:r>
        <w:rPr>
          <w:spacing w:val="-9"/>
        </w:rPr>
        <w:t xml:space="preserve"> </w:t>
      </w:r>
      <w:r>
        <w:t>a</w:t>
      </w:r>
      <w:r>
        <w:rPr>
          <w:spacing w:val="-5"/>
        </w:rPr>
        <w:t xml:space="preserve"> </w:t>
      </w:r>
      <w:r>
        <w:t>few</w:t>
      </w:r>
      <w:r>
        <w:rPr>
          <w:spacing w:val="-5"/>
        </w:rPr>
        <w:t xml:space="preserve"> </w:t>
      </w:r>
      <w:proofErr w:type="spellStart"/>
      <w:r>
        <w:t>styrofoam</w:t>
      </w:r>
      <w:proofErr w:type="spellEnd"/>
      <w:r>
        <w:rPr>
          <w:spacing w:val="-6"/>
        </w:rPr>
        <w:t xml:space="preserve"> </w:t>
      </w:r>
      <w:r>
        <w:t>peanuts</w:t>
      </w:r>
      <w:r>
        <w:rPr>
          <w:spacing w:val="-6"/>
        </w:rPr>
        <w:t xml:space="preserve"> </w:t>
      </w:r>
      <w:r>
        <w:t>on trap surfaces without insects will cushion and prevent the two sticky surfaces from sticking during shipment to taxonomists (see Figure 1). Also DO NOT simply fold traps flat or cover traps with transparent wrap (or other material), as this will guarantee specimens will be seriously damaged or pulled apart – making identification difficult or impossible.</w:t>
      </w:r>
    </w:p>
    <w:p w14:paraId="520EAAD9" w14:textId="77777777" w:rsidR="00682D3B" w:rsidRDefault="00682D3B">
      <w:pPr>
        <w:pStyle w:val="BodyText"/>
      </w:pPr>
    </w:p>
    <w:p w14:paraId="520EAADA" w14:textId="77777777" w:rsidR="00682D3B" w:rsidRDefault="00921D6C">
      <w:pPr>
        <w:pStyle w:val="BodyText"/>
        <w:ind w:left="360" w:right="5062"/>
      </w:pPr>
      <w:r>
        <w:t>An alternative to this method is to cut out the area of the trap with the suspect pest and pin it securely</w:t>
      </w:r>
      <w:r>
        <w:rPr>
          <w:spacing w:val="-8"/>
        </w:rPr>
        <w:t xml:space="preserve"> </w:t>
      </w:r>
      <w:r>
        <w:t>to</w:t>
      </w:r>
      <w:r>
        <w:rPr>
          <w:spacing w:val="-3"/>
        </w:rPr>
        <w:t xml:space="preserve"> </w:t>
      </w:r>
      <w:r>
        <w:t>the</w:t>
      </w:r>
      <w:r>
        <w:rPr>
          <w:spacing w:val="-4"/>
        </w:rPr>
        <w:t xml:space="preserve"> </w:t>
      </w:r>
      <w:r>
        <w:t>foam</w:t>
      </w:r>
      <w:r>
        <w:rPr>
          <w:spacing w:val="-3"/>
        </w:rPr>
        <w:t xml:space="preserve"> </w:t>
      </w:r>
      <w:r>
        <w:t>bottom</w:t>
      </w:r>
      <w:r>
        <w:rPr>
          <w:spacing w:val="-3"/>
        </w:rPr>
        <w:t xml:space="preserve"> </w:t>
      </w:r>
      <w:r>
        <w:t>of</w:t>
      </w:r>
      <w:r>
        <w:rPr>
          <w:spacing w:val="-4"/>
        </w:rPr>
        <w:t xml:space="preserve"> </w:t>
      </w:r>
      <w:r>
        <w:t>a</w:t>
      </w:r>
      <w:r>
        <w:rPr>
          <w:spacing w:val="-4"/>
        </w:rPr>
        <w:t xml:space="preserve"> </w:t>
      </w:r>
      <w:r>
        <w:t>tray</w:t>
      </w:r>
      <w:r>
        <w:rPr>
          <w:spacing w:val="-8"/>
        </w:rPr>
        <w:t xml:space="preserve"> </w:t>
      </w:r>
      <w:r>
        <w:t>with</w:t>
      </w:r>
      <w:r>
        <w:rPr>
          <w:spacing w:val="-3"/>
        </w:rPr>
        <w:t xml:space="preserve"> </w:t>
      </w:r>
      <w:r>
        <w:t>a</w:t>
      </w:r>
      <w:r>
        <w:rPr>
          <w:spacing w:val="-4"/>
        </w:rPr>
        <w:t xml:space="preserve"> </w:t>
      </w:r>
      <w:r>
        <w:t>lid. Make sure there is some room around the specimen for pinning and future manipulation.</w:t>
      </w:r>
    </w:p>
    <w:p w14:paraId="520EAADB" w14:textId="77777777" w:rsidR="00682D3B" w:rsidRDefault="00921D6C">
      <w:pPr>
        <w:pStyle w:val="BodyText"/>
        <w:spacing w:before="1"/>
        <w:ind w:left="360"/>
      </w:pPr>
      <w:r>
        <w:t>For</w:t>
      </w:r>
      <w:r>
        <w:rPr>
          <w:spacing w:val="-2"/>
        </w:rPr>
        <w:t xml:space="preserve"> </w:t>
      </w:r>
      <w:r>
        <w:t>larger</w:t>
      </w:r>
      <w:r>
        <w:rPr>
          <w:spacing w:val="-2"/>
        </w:rPr>
        <w:t xml:space="preserve"> </w:t>
      </w:r>
      <w:r>
        <w:t>numbers</w:t>
      </w:r>
      <w:r>
        <w:rPr>
          <w:spacing w:val="-1"/>
        </w:rPr>
        <w:t xml:space="preserve"> </w:t>
      </w:r>
      <w:r>
        <w:t>of</w:t>
      </w:r>
      <w:r>
        <w:rPr>
          <w:spacing w:val="-2"/>
        </w:rPr>
        <w:t xml:space="preserve"> </w:t>
      </w:r>
      <w:r>
        <w:t>traps,</w:t>
      </w:r>
      <w:r>
        <w:rPr>
          <w:spacing w:val="-1"/>
        </w:rPr>
        <w:t xml:space="preserve"> </w:t>
      </w:r>
      <w:r>
        <w:t>placing</w:t>
      </w:r>
      <w:r>
        <w:rPr>
          <w:spacing w:val="-3"/>
        </w:rPr>
        <w:t xml:space="preserve"> </w:t>
      </w:r>
      <w:r>
        <w:rPr>
          <w:spacing w:val="-2"/>
        </w:rPr>
        <w:t>several</w:t>
      </w:r>
    </w:p>
    <w:p w14:paraId="520EAADC" w14:textId="77777777" w:rsidR="00682D3B" w:rsidRDefault="00921D6C">
      <w:pPr>
        <w:pStyle w:val="BodyText"/>
        <w:ind w:left="360" w:right="1082"/>
      </w:pPr>
      <w:r>
        <w:t>foam peanuts between sticky surfaces (arranged around suspect specimens) can prevent sticky surfaces from making contact when packing multiple folded-traps for shipment. DO</w:t>
      </w:r>
      <w:r>
        <w:rPr>
          <w:spacing w:val="-4"/>
        </w:rPr>
        <w:t xml:space="preserve"> </w:t>
      </w:r>
      <w:r>
        <w:t>NOT</w:t>
      </w:r>
      <w:r>
        <w:rPr>
          <w:spacing w:val="-4"/>
        </w:rPr>
        <w:t xml:space="preserve"> </w:t>
      </w:r>
      <w:r>
        <w:t>simply</w:t>
      </w:r>
      <w:r>
        <w:rPr>
          <w:spacing w:val="-6"/>
        </w:rPr>
        <w:t xml:space="preserve"> </w:t>
      </w:r>
      <w:r>
        <w:t>fold</w:t>
      </w:r>
      <w:r>
        <w:rPr>
          <w:spacing w:val="-3"/>
        </w:rPr>
        <w:t xml:space="preserve"> </w:t>
      </w:r>
      <w:r>
        <w:t>traps</w:t>
      </w:r>
      <w:r>
        <w:rPr>
          <w:spacing w:val="-3"/>
        </w:rPr>
        <w:t xml:space="preserve"> </w:t>
      </w:r>
      <w:r>
        <w:t>flat</w:t>
      </w:r>
      <w:r>
        <w:rPr>
          <w:spacing w:val="-3"/>
        </w:rPr>
        <w:t xml:space="preserve"> </w:t>
      </w:r>
      <w:r>
        <w:t>or</w:t>
      </w:r>
      <w:r>
        <w:rPr>
          <w:spacing w:val="-4"/>
        </w:rPr>
        <w:t xml:space="preserve"> </w:t>
      </w:r>
      <w:r>
        <w:t>cover</w:t>
      </w:r>
      <w:r>
        <w:rPr>
          <w:spacing w:val="-4"/>
        </w:rPr>
        <w:t xml:space="preserve"> </w:t>
      </w:r>
      <w:r>
        <w:t>traps</w:t>
      </w:r>
      <w:r>
        <w:rPr>
          <w:spacing w:val="-3"/>
        </w:rPr>
        <w:t xml:space="preserve"> </w:t>
      </w:r>
      <w:r>
        <w:t>with</w:t>
      </w:r>
      <w:r>
        <w:rPr>
          <w:spacing w:val="-3"/>
        </w:rPr>
        <w:t xml:space="preserve"> </w:t>
      </w:r>
      <w:r>
        <w:t>transparent</w:t>
      </w:r>
      <w:r>
        <w:rPr>
          <w:spacing w:val="-1"/>
        </w:rPr>
        <w:t xml:space="preserve"> </w:t>
      </w:r>
      <w:r>
        <w:t>wrap</w:t>
      </w:r>
      <w:r>
        <w:rPr>
          <w:spacing w:val="-1"/>
        </w:rPr>
        <w:t xml:space="preserve"> </w:t>
      </w:r>
      <w:r>
        <w:t>(or</w:t>
      </w:r>
      <w:r>
        <w:rPr>
          <w:spacing w:val="-4"/>
        </w:rPr>
        <w:t xml:space="preserve"> </w:t>
      </w:r>
      <w:r>
        <w:t>other</w:t>
      </w:r>
      <w:r>
        <w:rPr>
          <w:spacing w:val="-4"/>
        </w:rPr>
        <w:t xml:space="preserve"> </w:t>
      </w:r>
      <w:r>
        <w:t>material),</w:t>
      </w:r>
      <w:r>
        <w:rPr>
          <w:spacing w:val="-3"/>
        </w:rPr>
        <w:t xml:space="preserve"> </w:t>
      </w:r>
      <w:r>
        <w:t>as</w:t>
      </w:r>
    </w:p>
    <w:p w14:paraId="520EAADD" w14:textId="77777777" w:rsidR="00682D3B" w:rsidRDefault="00682D3B">
      <w:pPr>
        <w:pStyle w:val="BodyText"/>
        <w:sectPr w:rsidR="00682D3B">
          <w:footerReference w:type="default" r:id="rId13"/>
          <w:pgSz w:w="12240" w:h="15840"/>
          <w:pgMar w:top="1360" w:right="720" w:bottom="1220" w:left="1440" w:header="0" w:footer="1021" w:gutter="0"/>
          <w:pgNumType w:start="2"/>
          <w:cols w:space="720"/>
        </w:sectPr>
      </w:pPr>
    </w:p>
    <w:p w14:paraId="520EAADE" w14:textId="77777777" w:rsidR="00682D3B" w:rsidRDefault="00921D6C">
      <w:pPr>
        <w:pStyle w:val="BodyText"/>
        <w:spacing w:before="72"/>
        <w:ind w:left="360" w:right="1199"/>
      </w:pPr>
      <w:r>
        <w:lastRenderedPageBreak/>
        <w:t>this</w:t>
      </w:r>
      <w:r>
        <w:rPr>
          <w:spacing w:val="-3"/>
        </w:rPr>
        <w:t xml:space="preserve"> </w:t>
      </w:r>
      <w:r>
        <w:t>will</w:t>
      </w:r>
      <w:r>
        <w:rPr>
          <w:spacing w:val="-3"/>
        </w:rPr>
        <w:t xml:space="preserve"> </w:t>
      </w:r>
      <w:r>
        <w:t>guarantee</w:t>
      </w:r>
      <w:r>
        <w:rPr>
          <w:spacing w:val="-4"/>
        </w:rPr>
        <w:t xml:space="preserve"> </w:t>
      </w:r>
      <w:r>
        <w:t>specimens</w:t>
      </w:r>
      <w:r>
        <w:rPr>
          <w:spacing w:val="-3"/>
        </w:rPr>
        <w:t xml:space="preserve"> </w:t>
      </w:r>
      <w:r>
        <w:t>will</w:t>
      </w:r>
      <w:r>
        <w:rPr>
          <w:spacing w:val="-3"/>
        </w:rPr>
        <w:t xml:space="preserve"> </w:t>
      </w:r>
      <w:r>
        <w:t>be</w:t>
      </w:r>
      <w:r>
        <w:rPr>
          <w:spacing w:val="-4"/>
        </w:rPr>
        <w:t xml:space="preserve"> </w:t>
      </w:r>
      <w:r>
        <w:t>seriously</w:t>
      </w:r>
      <w:r>
        <w:rPr>
          <w:spacing w:val="-8"/>
        </w:rPr>
        <w:t xml:space="preserve"> </w:t>
      </w:r>
      <w:r>
        <w:t>damaged</w:t>
      </w:r>
      <w:r>
        <w:rPr>
          <w:spacing w:val="-3"/>
        </w:rPr>
        <w:t xml:space="preserve"> </w:t>
      </w:r>
      <w:r>
        <w:t>or</w:t>
      </w:r>
      <w:r>
        <w:rPr>
          <w:spacing w:val="-4"/>
        </w:rPr>
        <w:t xml:space="preserve"> </w:t>
      </w:r>
      <w:r>
        <w:t>pulled</w:t>
      </w:r>
      <w:r>
        <w:rPr>
          <w:spacing w:val="-3"/>
        </w:rPr>
        <w:t xml:space="preserve"> </w:t>
      </w:r>
      <w:r>
        <w:t>apart</w:t>
      </w:r>
      <w:r>
        <w:rPr>
          <w:spacing w:val="-3"/>
        </w:rPr>
        <w:t xml:space="preserve"> </w:t>
      </w:r>
      <w:r>
        <w:t>– making identification difficult or impossible.</w:t>
      </w:r>
    </w:p>
    <w:p w14:paraId="520EAADF" w14:textId="77777777" w:rsidR="00682D3B" w:rsidRDefault="00682D3B">
      <w:pPr>
        <w:pStyle w:val="BodyText"/>
      </w:pPr>
    </w:p>
    <w:p w14:paraId="520EAAE0" w14:textId="77777777" w:rsidR="00682D3B" w:rsidRDefault="00921D6C">
      <w:pPr>
        <w:pStyle w:val="BodyText"/>
        <w:ind w:left="360"/>
      </w:pPr>
      <w:r>
        <w:rPr>
          <w:u w:val="single"/>
        </w:rPr>
        <w:t>Dry</w:t>
      </w:r>
      <w:r>
        <w:rPr>
          <w:spacing w:val="-2"/>
          <w:u w:val="single"/>
        </w:rPr>
        <w:t xml:space="preserve"> specimens</w:t>
      </w:r>
      <w:r>
        <w:rPr>
          <w:spacing w:val="-2"/>
        </w:rPr>
        <w:t>:</w:t>
      </w:r>
    </w:p>
    <w:p w14:paraId="520EAAE1" w14:textId="77777777" w:rsidR="00682D3B" w:rsidRDefault="00682D3B">
      <w:pPr>
        <w:pStyle w:val="BodyText"/>
      </w:pPr>
    </w:p>
    <w:p w14:paraId="520EAAE2" w14:textId="77777777" w:rsidR="00682D3B" w:rsidRDefault="00921D6C">
      <w:pPr>
        <w:pStyle w:val="BodyText"/>
        <w:ind w:left="360" w:right="1137"/>
      </w:pPr>
      <w:r>
        <w:t>Some collecting methods produce dry material that is very fragile.</w:t>
      </w:r>
      <w:r>
        <w:rPr>
          <w:spacing w:val="40"/>
        </w:rPr>
        <w:t xml:space="preserve"> </w:t>
      </w:r>
      <w:r>
        <w:t>(NOTE: Bark beetle/wood borer samples collected in Lindgren funnel traps should not be sent dry. Follow</w:t>
      </w:r>
      <w:r>
        <w:rPr>
          <w:spacing w:val="-1"/>
        </w:rPr>
        <w:t xml:space="preserve"> </w:t>
      </w:r>
      <w:r>
        <w:t>the guidelines listed in that specific</w:t>
      </w:r>
      <w:r>
        <w:rPr>
          <w:spacing w:val="-1"/>
        </w:rPr>
        <w:t xml:space="preserve"> </w:t>
      </w:r>
      <w:r>
        <w:t>protocol linked under</w:t>
      </w:r>
      <w:r>
        <w:rPr>
          <w:spacing w:val="-1"/>
        </w:rPr>
        <w:t xml:space="preserve"> </w:t>
      </w:r>
      <w:r>
        <w:t>“Liquids”</w:t>
      </w:r>
      <w:r>
        <w:rPr>
          <w:spacing w:val="-1"/>
        </w:rPr>
        <w:t xml:space="preserve"> </w:t>
      </w:r>
      <w:r>
        <w:t>above).</w:t>
      </w:r>
      <w:r>
        <w:rPr>
          <w:spacing w:val="40"/>
        </w:rPr>
        <w:t xml:space="preserve"> </w:t>
      </w:r>
      <w:r>
        <w:t>Dry samples can be shipped in vials or glassine envelopes, such as the ones that can be purchased</w:t>
      </w:r>
      <w:r>
        <w:rPr>
          <w:spacing w:val="-4"/>
        </w:rPr>
        <w:t xml:space="preserve"> </w:t>
      </w:r>
      <w:hyperlink r:id="rId14">
        <w:r w:rsidR="00682D3B">
          <w:rPr>
            <w:color w:val="0000FF"/>
            <w:u w:val="single" w:color="0000FF"/>
          </w:rPr>
          <w:t>here</w:t>
        </w:r>
        <w:r w:rsidR="00682D3B">
          <w:t>.</w:t>
        </w:r>
      </w:hyperlink>
      <w:r>
        <w:rPr>
          <w:spacing w:val="40"/>
        </w:rPr>
        <w:t xml:space="preserve"> </w:t>
      </w:r>
      <w:r>
        <w:t>As</w:t>
      </w:r>
      <w:r>
        <w:rPr>
          <w:spacing w:val="-4"/>
        </w:rPr>
        <w:t xml:space="preserve"> </w:t>
      </w:r>
      <w:r>
        <w:t>with</w:t>
      </w:r>
      <w:r>
        <w:rPr>
          <w:spacing w:val="-4"/>
        </w:rPr>
        <w:t xml:space="preserve"> </w:t>
      </w:r>
      <w:r>
        <w:t>the</w:t>
      </w:r>
      <w:r>
        <w:rPr>
          <w:spacing w:val="-5"/>
        </w:rPr>
        <w:t xml:space="preserve"> </w:t>
      </w:r>
      <w:r>
        <w:t>alcohol</w:t>
      </w:r>
      <w:r>
        <w:rPr>
          <w:spacing w:val="-4"/>
        </w:rPr>
        <w:t xml:space="preserve"> </w:t>
      </w:r>
      <w:r>
        <w:t>samples,</w:t>
      </w:r>
      <w:r>
        <w:rPr>
          <w:spacing w:val="-4"/>
        </w:rPr>
        <w:t xml:space="preserve"> </w:t>
      </w:r>
      <w:r>
        <w:t>make</w:t>
      </w:r>
      <w:r>
        <w:rPr>
          <w:spacing w:val="-5"/>
        </w:rPr>
        <w:t xml:space="preserve"> </w:t>
      </w:r>
      <w:r>
        <w:t>sure</w:t>
      </w:r>
      <w:r>
        <w:rPr>
          <w:spacing w:val="-5"/>
        </w:rPr>
        <w:t xml:space="preserve"> </w:t>
      </w:r>
      <w:r>
        <w:t>the</w:t>
      </w:r>
      <w:r>
        <w:rPr>
          <w:spacing w:val="-3"/>
        </w:rPr>
        <w:t xml:space="preserve"> </w:t>
      </w:r>
      <w:r>
        <w:t>collection</w:t>
      </w:r>
      <w:r>
        <w:rPr>
          <w:spacing w:val="-4"/>
        </w:rPr>
        <w:t xml:space="preserve"> </w:t>
      </w:r>
      <w:r>
        <w:t>label</w:t>
      </w:r>
      <w:r>
        <w:rPr>
          <w:spacing w:val="-2"/>
        </w:rPr>
        <w:t xml:space="preserve"> </w:t>
      </w:r>
      <w:r>
        <w:t>is</w:t>
      </w:r>
      <w:r>
        <w:rPr>
          <w:spacing w:val="-4"/>
        </w:rPr>
        <w:t xml:space="preserve"> </w:t>
      </w:r>
      <w:r>
        <w:t>associated with the sample at all times.</w:t>
      </w:r>
      <w:r>
        <w:rPr>
          <w:spacing w:val="40"/>
        </w:rPr>
        <w:t xml:space="preserve"> </w:t>
      </w:r>
      <w:r>
        <w:t>This method is usually used for larger insects and its downside is the higher chance of breakage during shipping.</w:t>
      </w:r>
      <w:r>
        <w:rPr>
          <w:spacing w:val="40"/>
        </w:rPr>
        <w:t xml:space="preserve"> </w:t>
      </w:r>
      <w:r>
        <w:t>Additionally, dry samples are often covered in debris and sometimes difficult to identify.</w:t>
      </w:r>
    </w:p>
    <w:p w14:paraId="520EAAE3" w14:textId="77777777" w:rsidR="00682D3B" w:rsidRDefault="00682D3B">
      <w:pPr>
        <w:pStyle w:val="BodyText"/>
      </w:pPr>
    </w:p>
    <w:p w14:paraId="520EAAE4" w14:textId="77777777" w:rsidR="00682D3B" w:rsidRDefault="00921D6C">
      <w:pPr>
        <w:pStyle w:val="BodyText"/>
        <w:ind w:left="360" w:right="1199"/>
      </w:pPr>
      <w:r>
        <w:t>Be sure that the samples are adequately</w:t>
      </w:r>
      <w:r>
        <w:rPr>
          <w:spacing w:val="-2"/>
        </w:rPr>
        <w:t xml:space="preserve"> </w:t>
      </w:r>
      <w:r>
        <w:t>packed for shipment to ensure safe transit to the identifier.</w:t>
      </w:r>
      <w:r>
        <w:rPr>
          <w:spacing w:val="40"/>
        </w:rPr>
        <w:t xml:space="preserve"> </w:t>
      </w:r>
      <w:r>
        <w:t>If a</w:t>
      </w:r>
      <w:r>
        <w:rPr>
          <w:spacing w:val="-2"/>
        </w:rPr>
        <w:t xml:space="preserve"> </w:t>
      </w:r>
      <w:r>
        <w:t>soft</w:t>
      </w:r>
      <w:r>
        <w:rPr>
          <w:spacing w:val="-1"/>
        </w:rPr>
        <w:t xml:space="preserve"> </w:t>
      </w:r>
      <w:r>
        <w:t>envelope</w:t>
      </w:r>
      <w:r>
        <w:rPr>
          <w:spacing w:val="-2"/>
        </w:rPr>
        <w:t xml:space="preserve"> </w:t>
      </w:r>
      <w:r>
        <w:t>is</w:t>
      </w:r>
      <w:r>
        <w:rPr>
          <w:spacing w:val="-1"/>
        </w:rPr>
        <w:t xml:space="preserve"> </w:t>
      </w:r>
      <w:r>
        <w:t>used,</w:t>
      </w:r>
      <w:r>
        <w:rPr>
          <w:spacing w:val="-1"/>
        </w:rPr>
        <w:t xml:space="preserve"> </w:t>
      </w:r>
      <w:r>
        <w:t>it</w:t>
      </w:r>
      <w:r>
        <w:rPr>
          <w:spacing w:val="-1"/>
        </w:rPr>
        <w:t xml:space="preserve"> </w:t>
      </w:r>
      <w:r>
        <w:t>should</w:t>
      </w:r>
      <w:r>
        <w:rPr>
          <w:spacing w:val="-1"/>
        </w:rPr>
        <w:t xml:space="preserve"> </w:t>
      </w:r>
      <w:r>
        <w:t>be</w:t>
      </w:r>
      <w:r>
        <w:rPr>
          <w:spacing w:val="-2"/>
        </w:rPr>
        <w:t xml:space="preserve"> </w:t>
      </w:r>
      <w:r>
        <w:t>wrapped</w:t>
      </w:r>
      <w:r>
        <w:rPr>
          <w:spacing w:val="-1"/>
        </w:rPr>
        <w:t xml:space="preserve"> </w:t>
      </w:r>
      <w:r>
        <w:t>in</w:t>
      </w:r>
      <w:r>
        <w:rPr>
          <w:spacing w:val="-1"/>
        </w:rPr>
        <w:t xml:space="preserve"> </w:t>
      </w:r>
      <w:r>
        <w:t>shipping</w:t>
      </w:r>
      <w:r>
        <w:rPr>
          <w:spacing w:val="-4"/>
        </w:rPr>
        <w:t xml:space="preserve"> </w:t>
      </w:r>
      <w:r>
        <w:t>bubble</w:t>
      </w:r>
      <w:r>
        <w:rPr>
          <w:spacing w:val="-2"/>
        </w:rPr>
        <w:t xml:space="preserve"> </w:t>
      </w:r>
      <w:r>
        <w:t>sheets;</w:t>
      </w:r>
      <w:r>
        <w:rPr>
          <w:spacing w:val="-1"/>
        </w:rPr>
        <w:t xml:space="preserve"> </w:t>
      </w:r>
      <w:r>
        <w:t>if</w:t>
      </w:r>
      <w:r>
        <w:rPr>
          <w:spacing w:val="-2"/>
        </w:rPr>
        <w:t xml:space="preserve"> </w:t>
      </w:r>
      <w:r>
        <w:t>a rigid cardboard box is used, pack it in such a way that the samples are restricted from moving</w:t>
      </w:r>
      <w:r>
        <w:rPr>
          <w:spacing w:val="-6"/>
        </w:rPr>
        <w:t xml:space="preserve"> </w:t>
      </w:r>
      <w:r>
        <w:t>in</w:t>
      </w:r>
      <w:r>
        <w:rPr>
          <w:spacing w:val="-3"/>
        </w:rPr>
        <w:t xml:space="preserve"> </w:t>
      </w:r>
      <w:r>
        <w:t>the</w:t>
      </w:r>
      <w:r>
        <w:rPr>
          <w:spacing w:val="-4"/>
        </w:rPr>
        <w:t xml:space="preserve"> </w:t>
      </w:r>
      <w:r>
        <w:t>container.</w:t>
      </w:r>
      <w:r>
        <w:rPr>
          <w:spacing w:val="40"/>
        </w:rPr>
        <w:t xml:space="preserve"> </w:t>
      </w:r>
      <w:r>
        <w:t>Please</w:t>
      </w:r>
      <w:r>
        <w:rPr>
          <w:spacing w:val="-4"/>
        </w:rPr>
        <w:t xml:space="preserve"> </w:t>
      </w:r>
      <w:r>
        <w:t>include</w:t>
      </w:r>
      <w:r>
        <w:rPr>
          <w:spacing w:val="-4"/>
        </w:rPr>
        <w:t xml:space="preserve"> </w:t>
      </w:r>
      <w:r>
        <w:t>the</w:t>
      </w:r>
      <w:r>
        <w:rPr>
          <w:spacing w:val="-4"/>
        </w:rPr>
        <w:t xml:space="preserve"> </w:t>
      </w:r>
      <w:r>
        <w:t>accompanying</w:t>
      </w:r>
      <w:r>
        <w:rPr>
          <w:spacing w:val="-6"/>
        </w:rPr>
        <w:t xml:space="preserve"> </w:t>
      </w:r>
      <w:r>
        <w:t>documentation</w:t>
      </w:r>
      <w:r>
        <w:rPr>
          <w:spacing w:val="-3"/>
        </w:rPr>
        <w:t xml:space="preserve"> </w:t>
      </w:r>
      <w:r>
        <w:t>and</w:t>
      </w:r>
      <w:r>
        <w:rPr>
          <w:spacing w:val="-3"/>
        </w:rPr>
        <w:t xml:space="preserve"> </w:t>
      </w:r>
      <w:r>
        <w:t>notify</w:t>
      </w:r>
      <w:r>
        <w:rPr>
          <w:spacing w:val="-8"/>
        </w:rPr>
        <w:t xml:space="preserve"> </w:t>
      </w:r>
      <w:r>
        <w:t>the identifier prior to shipping.</w:t>
      </w:r>
      <w:r>
        <w:rPr>
          <w:spacing w:val="40"/>
        </w:rPr>
        <w:t xml:space="preserve"> </w:t>
      </w:r>
      <w:r>
        <w:t>Remember to inform the identifier that samples are on the way, giving the approximate number, and include your contact information.</w:t>
      </w:r>
    </w:p>
    <w:p w14:paraId="520EAAE5" w14:textId="77777777" w:rsidR="00682D3B" w:rsidRDefault="00682D3B">
      <w:pPr>
        <w:pStyle w:val="BodyText"/>
      </w:pPr>
    </w:p>
    <w:p w14:paraId="520EAAE6" w14:textId="77777777" w:rsidR="00682D3B" w:rsidRDefault="00921D6C">
      <w:pPr>
        <w:ind w:left="359" w:right="1137"/>
        <w:rPr>
          <w:sz w:val="24"/>
        </w:rPr>
      </w:pPr>
      <w:r>
        <w:rPr>
          <w:b/>
          <w:i/>
          <w:sz w:val="24"/>
        </w:rPr>
        <w:t>Documentation:</w:t>
      </w:r>
      <w:r>
        <w:rPr>
          <w:b/>
          <w:i/>
          <w:spacing w:val="40"/>
          <w:sz w:val="24"/>
        </w:rPr>
        <w:t xml:space="preserve"> </w:t>
      </w:r>
      <w:r>
        <w:rPr>
          <w:sz w:val="24"/>
        </w:rPr>
        <w:t>Each</w:t>
      </w:r>
      <w:r>
        <w:rPr>
          <w:spacing w:val="-4"/>
          <w:sz w:val="24"/>
        </w:rPr>
        <w:t xml:space="preserve"> </w:t>
      </w:r>
      <w:r>
        <w:rPr>
          <w:sz w:val="24"/>
        </w:rPr>
        <w:t>trap</w:t>
      </w:r>
      <w:r>
        <w:rPr>
          <w:spacing w:val="-4"/>
          <w:sz w:val="24"/>
        </w:rPr>
        <w:t xml:space="preserve"> </w:t>
      </w:r>
      <w:r>
        <w:rPr>
          <w:sz w:val="24"/>
        </w:rPr>
        <w:t>sample/vial</w:t>
      </w:r>
      <w:r>
        <w:rPr>
          <w:spacing w:val="-4"/>
          <w:sz w:val="24"/>
        </w:rPr>
        <w:t xml:space="preserve"> </w:t>
      </w:r>
      <w:r>
        <w:rPr>
          <w:sz w:val="24"/>
        </w:rPr>
        <w:t>should</w:t>
      </w:r>
      <w:r>
        <w:rPr>
          <w:spacing w:val="-4"/>
          <w:sz w:val="24"/>
        </w:rPr>
        <w:t xml:space="preserve"> </w:t>
      </w:r>
      <w:r>
        <w:rPr>
          <w:sz w:val="24"/>
        </w:rPr>
        <w:t>have</w:t>
      </w:r>
      <w:r>
        <w:rPr>
          <w:spacing w:val="-5"/>
          <w:sz w:val="24"/>
        </w:rPr>
        <w:t xml:space="preserve"> </w:t>
      </w:r>
      <w:r>
        <w:rPr>
          <w:sz w:val="24"/>
        </w:rPr>
        <w:t>accompanying</w:t>
      </w:r>
      <w:r>
        <w:rPr>
          <w:spacing w:val="-7"/>
          <w:sz w:val="24"/>
        </w:rPr>
        <w:t xml:space="preserve"> </w:t>
      </w:r>
      <w:r>
        <w:rPr>
          <w:sz w:val="24"/>
        </w:rPr>
        <w:t>documentation</w:t>
      </w:r>
      <w:r>
        <w:rPr>
          <w:spacing w:val="-4"/>
          <w:sz w:val="24"/>
        </w:rPr>
        <w:t xml:space="preserve"> </w:t>
      </w:r>
      <w:r>
        <w:rPr>
          <w:sz w:val="24"/>
        </w:rPr>
        <w:t>along with it in the form of a completed PPQ form 391</w:t>
      </w:r>
      <w:r>
        <w:rPr>
          <w:i/>
          <w:sz w:val="24"/>
        </w:rPr>
        <w:t>, Specimens for Determination.</w:t>
      </w:r>
      <w:r>
        <w:rPr>
          <w:i/>
          <w:spacing w:val="40"/>
          <w:sz w:val="24"/>
        </w:rPr>
        <w:t xml:space="preserve"> </w:t>
      </w:r>
      <w:r>
        <w:rPr>
          <w:sz w:val="24"/>
        </w:rPr>
        <w:t xml:space="preserve">The form is fillable electronically, and can be found </w:t>
      </w:r>
      <w:hyperlink r:id="rId15">
        <w:r w:rsidR="00682D3B">
          <w:rPr>
            <w:color w:val="0000FF"/>
            <w:sz w:val="24"/>
            <w:u w:val="single" w:color="0000FF"/>
          </w:rPr>
          <w:t>here:</w:t>
        </w:r>
      </w:hyperlink>
    </w:p>
    <w:p w14:paraId="520EAAE7" w14:textId="77777777" w:rsidR="00682D3B" w:rsidRDefault="00682D3B">
      <w:pPr>
        <w:pStyle w:val="BodyText"/>
      </w:pPr>
    </w:p>
    <w:p w14:paraId="520EAAE8" w14:textId="77777777" w:rsidR="00682D3B" w:rsidRDefault="00921D6C">
      <w:pPr>
        <w:pStyle w:val="BodyText"/>
        <w:ind w:left="360" w:right="1137"/>
      </w:pPr>
      <w:r>
        <w:t>It</w:t>
      </w:r>
      <w:r>
        <w:rPr>
          <w:spacing w:val="-2"/>
        </w:rPr>
        <w:t xml:space="preserve"> </w:t>
      </w:r>
      <w:r>
        <w:t>is good</w:t>
      </w:r>
      <w:r>
        <w:rPr>
          <w:spacing w:val="-2"/>
        </w:rPr>
        <w:t xml:space="preserve"> </w:t>
      </w:r>
      <w:r>
        <w:t>practice</w:t>
      </w:r>
      <w:r>
        <w:rPr>
          <w:spacing w:val="-3"/>
        </w:rPr>
        <w:t xml:space="preserve"> </w:t>
      </w:r>
      <w:r>
        <w:t>to</w:t>
      </w:r>
      <w:r>
        <w:rPr>
          <w:spacing w:val="-2"/>
        </w:rPr>
        <w:t xml:space="preserve"> </w:t>
      </w:r>
      <w:r>
        <w:t>keep</w:t>
      </w:r>
      <w:r>
        <w:rPr>
          <w:spacing w:val="-2"/>
        </w:rPr>
        <w:t xml:space="preserve"> </w:t>
      </w:r>
      <w:r>
        <w:t>a</w:t>
      </w:r>
      <w:r>
        <w:rPr>
          <w:spacing w:val="-3"/>
        </w:rPr>
        <w:t xml:space="preserve"> </w:t>
      </w:r>
      <w:r>
        <w:t>partially</w:t>
      </w:r>
      <w:r>
        <w:rPr>
          <w:spacing w:val="-7"/>
        </w:rPr>
        <w:t xml:space="preserve"> </w:t>
      </w:r>
      <w:r>
        <w:t>filled</w:t>
      </w:r>
      <w:r>
        <w:rPr>
          <w:spacing w:val="-2"/>
        </w:rPr>
        <w:t xml:space="preserve"> </w:t>
      </w:r>
      <w:r>
        <w:t>electronic</w:t>
      </w:r>
      <w:r>
        <w:rPr>
          <w:spacing w:val="-3"/>
        </w:rPr>
        <w:t xml:space="preserve"> </w:t>
      </w:r>
      <w:r>
        <w:t>copy</w:t>
      </w:r>
      <w:r>
        <w:rPr>
          <w:spacing w:val="-7"/>
        </w:rPr>
        <w:t xml:space="preserve"> </w:t>
      </w:r>
      <w:r>
        <w:t>of</w:t>
      </w:r>
      <w:r>
        <w:rPr>
          <w:spacing w:val="-3"/>
        </w:rPr>
        <w:t xml:space="preserve"> </w:t>
      </w:r>
      <w:r>
        <w:t>this</w:t>
      </w:r>
      <w:r>
        <w:rPr>
          <w:spacing w:val="-2"/>
        </w:rPr>
        <w:t xml:space="preserve"> </w:t>
      </w:r>
      <w:r>
        <w:t>form</w:t>
      </w:r>
      <w:r>
        <w:rPr>
          <w:spacing w:val="-2"/>
        </w:rPr>
        <w:t xml:space="preserve"> </w:t>
      </w:r>
      <w:r>
        <w:t>on your</w:t>
      </w:r>
      <w:r>
        <w:rPr>
          <w:spacing w:val="-1"/>
        </w:rPr>
        <w:t xml:space="preserve"> </w:t>
      </w:r>
      <w:r>
        <w:t>computer with your address</w:t>
      </w:r>
      <w:r>
        <w:rPr>
          <w:spacing w:val="-1"/>
        </w:rPr>
        <w:t xml:space="preserve"> </w:t>
      </w:r>
      <w:r>
        <w:t>and</w:t>
      </w:r>
      <w:r>
        <w:rPr>
          <w:spacing w:val="-1"/>
        </w:rPr>
        <w:t xml:space="preserve"> </w:t>
      </w:r>
      <w:r>
        <w:t>other</w:t>
      </w:r>
      <w:r>
        <w:rPr>
          <w:spacing w:val="-2"/>
        </w:rPr>
        <w:t xml:space="preserve"> </w:t>
      </w:r>
      <w:r>
        <w:t>information</w:t>
      </w:r>
      <w:r>
        <w:rPr>
          <w:spacing w:val="-1"/>
        </w:rPr>
        <w:t xml:space="preserve"> </w:t>
      </w:r>
      <w:r>
        <w:t>filled</w:t>
      </w:r>
      <w:r>
        <w:rPr>
          <w:spacing w:val="-1"/>
        </w:rPr>
        <w:t xml:space="preserve"> </w:t>
      </w:r>
      <w:r>
        <w:t>out in</w:t>
      </w:r>
      <w:r>
        <w:rPr>
          <w:spacing w:val="-1"/>
        </w:rPr>
        <w:t xml:space="preserve"> </w:t>
      </w:r>
      <w:r>
        <w:t>the</w:t>
      </w:r>
      <w:r>
        <w:rPr>
          <w:spacing w:val="-2"/>
        </w:rPr>
        <w:t xml:space="preserve"> </w:t>
      </w:r>
      <w:r>
        <w:t>interest</w:t>
      </w:r>
      <w:r>
        <w:rPr>
          <w:spacing w:val="-1"/>
        </w:rPr>
        <w:t xml:space="preserve"> </w:t>
      </w:r>
      <w:r>
        <w:t>of</w:t>
      </w:r>
      <w:r>
        <w:rPr>
          <w:spacing w:val="-2"/>
        </w:rPr>
        <w:t xml:space="preserve"> </w:t>
      </w:r>
      <w:r>
        <w:t>saving</w:t>
      </w:r>
      <w:r>
        <w:rPr>
          <w:spacing w:val="-4"/>
        </w:rPr>
        <w:t xml:space="preserve"> </w:t>
      </w:r>
      <w:r>
        <w:t>time.</w:t>
      </w:r>
      <w:r>
        <w:rPr>
          <w:spacing w:val="40"/>
        </w:rPr>
        <w:t xml:space="preserve"> </w:t>
      </w:r>
      <w:r>
        <w:t>Indicate the name of the person making any tentative identification prior to sending to an identifier.</w:t>
      </w:r>
      <w:r>
        <w:rPr>
          <w:spacing w:val="40"/>
        </w:rPr>
        <w:t xml:space="preserve"> </w:t>
      </w:r>
      <w:r>
        <w:t>Please</w:t>
      </w:r>
      <w:r>
        <w:rPr>
          <w:spacing w:val="-3"/>
        </w:rPr>
        <w:t xml:space="preserve"> </w:t>
      </w:r>
      <w:r>
        <w:t>make</w:t>
      </w:r>
      <w:r>
        <w:rPr>
          <w:spacing w:val="-3"/>
        </w:rPr>
        <w:t xml:space="preserve"> </w:t>
      </w:r>
      <w:r>
        <w:t>sure</w:t>
      </w:r>
      <w:r>
        <w:rPr>
          <w:spacing w:val="-3"/>
        </w:rPr>
        <w:t xml:space="preserve"> </w:t>
      </w:r>
      <w:r>
        <w:t>all</w:t>
      </w:r>
      <w:r>
        <w:rPr>
          <w:spacing w:val="-2"/>
        </w:rPr>
        <w:t xml:space="preserve"> </w:t>
      </w:r>
      <w:r>
        <w:t>fields</w:t>
      </w:r>
      <w:r>
        <w:rPr>
          <w:spacing w:val="-2"/>
        </w:rPr>
        <w:t xml:space="preserve"> </w:t>
      </w:r>
      <w:r>
        <w:t>that</w:t>
      </w:r>
      <w:r>
        <w:rPr>
          <w:spacing w:val="-2"/>
        </w:rPr>
        <w:t xml:space="preserve"> </w:t>
      </w:r>
      <w:r>
        <w:t>apply</w:t>
      </w:r>
      <w:r>
        <w:rPr>
          <w:spacing w:val="-7"/>
        </w:rPr>
        <w:t xml:space="preserve"> </w:t>
      </w:r>
      <w:r>
        <w:t>are</w:t>
      </w:r>
      <w:r>
        <w:rPr>
          <w:spacing w:val="-3"/>
        </w:rPr>
        <w:t xml:space="preserve"> </w:t>
      </w:r>
      <w:r>
        <w:t>filled</w:t>
      </w:r>
      <w:r>
        <w:rPr>
          <w:spacing w:val="-2"/>
        </w:rPr>
        <w:t xml:space="preserve"> </w:t>
      </w:r>
      <w:r>
        <w:t>out</w:t>
      </w:r>
      <w:r>
        <w:rPr>
          <w:spacing w:val="-2"/>
        </w:rPr>
        <w:t xml:space="preserve"> </w:t>
      </w:r>
      <w:r>
        <w:t>and</w:t>
      </w:r>
      <w:r>
        <w:rPr>
          <w:spacing w:val="-2"/>
        </w:rPr>
        <w:t xml:space="preserve"> </w:t>
      </w:r>
      <w:r>
        <w:t>the</w:t>
      </w:r>
      <w:r>
        <w:rPr>
          <w:spacing w:val="-3"/>
        </w:rPr>
        <w:t xml:space="preserve"> </w:t>
      </w:r>
      <w:r>
        <w:t>bottom</w:t>
      </w:r>
      <w:r>
        <w:rPr>
          <w:spacing w:val="-2"/>
        </w:rPr>
        <w:t xml:space="preserve"> </w:t>
      </w:r>
      <w:r>
        <w:t>field</w:t>
      </w:r>
      <w:r>
        <w:rPr>
          <w:spacing w:val="-2"/>
        </w:rPr>
        <w:t xml:space="preserve"> </w:t>
      </w:r>
      <w:r>
        <w:t>(block 21: Final Determination and Notes) is left blank to be completed by the identifier.</w:t>
      </w:r>
    </w:p>
    <w:p w14:paraId="520EAAE9" w14:textId="77777777" w:rsidR="00682D3B" w:rsidRDefault="00921D6C">
      <w:pPr>
        <w:pStyle w:val="BodyText"/>
        <w:ind w:left="360" w:right="1156"/>
      </w:pPr>
      <w:r>
        <w:t>Include the trap type, lure used, and trap number on the form.</w:t>
      </w:r>
      <w:r>
        <w:rPr>
          <w:spacing w:val="40"/>
        </w:rPr>
        <w:t xml:space="preserve"> </w:t>
      </w:r>
      <w:r>
        <w:t>Also, include the phone number and/or e-mail address of the submitter.</w:t>
      </w:r>
      <w:r>
        <w:rPr>
          <w:spacing w:val="40"/>
        </w:rPr>
        <w:t xml:space="preserve"> </w:t>
      </w:r>
      <w:r>
        <w:t>Other documentation in the form of notes, images, etc. can be sent along with this if it useful to the determination.</w:t>
      </w:r>
      <w:r>
        <w:rPr>
          <w:spacing w:val="40"/>
        </w:rPr>
        <w:t xml:space="preserve"> </w:t>
      </w:r>
      <w:r>
        <w:t>It is important that there be a way to cross-reference the sample/vial with the accompanying form.</w:t>
      </w:r>
      <w:r>
        <w:rPr>
          <w:spacing w:val="40"/>
        </w:rPr>
        <w:t xml:space="preserve"> </w:t>
      </w:r>
      <w:r>
        <w:t>This</w:t>
      </w:r>
      <w:r>
        <w:rPr>
          <w:spacing w:val="-3"/>
        </w:rPr>
        <w:t xml:space="preserve"> </w:t>
      </w:r>
      <w:r>
        <w:t>can</w:t>
      </w:r>
      <w:r>
        <w:rPr>
          <w:spacing w:val="-3"/>
        </w:rPr>
        <w:t xml:space="preserve"> </w:t>
      </w:r>
      <w:r>
        <w:t>be</w:t>
      </w:r>
      <w:r>
        <w:rPr>
          <w:spacing w:val="-4"/>
        </w:rPr>
        <w:t xml:space="preserve"> </w:t>
      </w:r>
      <w:r>
        <w:t>done</w:t>
      </w:r>
      <w:r>
        <w:rPr>
          <w:spacing w:val="-2"/>
        </w:rPr>
        <w:t xml:space="preserve"> </w:t>
      </w:r>
      <w:r>
        <w:t>with</w:t>
      </w:r>
      <w:r>
        <w:rPr>
          <w:spacing w:val="-3"/>
        </w:rPr>
        <w:t xml:space="preserve"> </w:t>
      </w:r>
      <w:r>
        <w:t>a</w:t>
      </w:r>
      <w:r>
        <w:rPr>
          <w:spacing w:val="-4"/>
        </w:rPr>
        <w:t xml:space="preserve"> </w:t>
      </w:r>
      <w:r>
        <w:t>label</w:t>
      </w:r>
      <w:r>
        <w:rPr>
          <w:spacing w:val="-3"/>
        </w:rPr>
        <w:t xml:space="preserve"> </w:t>
      </w:r>
      <w:r>
        <w:t>with</w:t>
      </w:r>
      <w:r>
        <w:rPr>
          <w:spacing w:val="-3"/>
        </w:rPr>
        <w:t xml:space="preserve"> </w:t>
      </w:r>
      <w:r>
        <w:t>the</w:t>
      </w:r>
      <w:r>
        <w:rPr>
          <w:spacing w:val="-4"/>
        </w:rPr>
        <w:t xml:space="preserve"> </w:t>
      </w:r>
      <w:r>
        <w:t>“Collection</w:t>
      </w:r>
      <w:r>
        <w:rPr>
          <w:spacing w:val="-3"/>
        </w:rPr>
        <w:t xml:space="preserve"> </w:t>
      </w:r>
      <w:r>
        <w:t>Number”</w:t>
      </w:r>
      <w:r>
        <w:rPr>
          <w:spacing w:val="-4"/>
        </w:rPr>
        <w:t xml:space="preserve"> </w:t>
      </w:r>
      <w:r>
        <w:t>and</w:t>
      </w:r>
      <w:r>
        <w:rPr>
          <w:spacing w:val="-3"/>
        </w:rPr>
        <w:t xml:space="preserve"> </w:t>
      </w:r>
      <w:r>
        <w:t>submitter’s</w:t>
      </w:r>
      <w:r>
        <w:rPr>
          <w:spacing w:val="-3"/>
        </w:rPr>
        <w:t xml:space="preserve"> </w:t>
      </w:r>
      <w:r>
        <w:t>name in the vial or written legibly on the envelope containing the sample.</w:t>
      </w:r>
    </w:p>
    <w:p w14:paraId="520EAAEA" w14:textId="77777777" w:rsidR="00682D3B" w:rsidRDefault="00682D3B">
      <w:pPr>
        <w:pStyle w:val="BodyText"/>
      </w:pPr>
    </w:p>
    <w:p w14:paraId="520EAAEB" w14:textId="77777777" w:rsidR="00682D3B" w:rsidRDefault="00921D6C">
      <w:pPr>
        <w:pStyle w:val="BodyText"/>
        <w:spacing w:before="1"/>
        <w:ind w:left="359" w:right="1082"/>
      </w:pPr>
      <w:r>
        <w:t>An alternative to submitting PPQ form 391 with each sample is the use of a spreadsheet with</w:t>
      </w:r>
      <w:r>
        <w:rPr>
          <w:spacing w:val="-3"/>
        </w:rPr>
        <w:t xml:space="preserve"> </w:t>
      </w:r>
      <w:r>
        <w:t>a</w:t>
      </w:r>
      <w:r>
        <w:rPr>
          <w:spacing w:val="-3"/>
        </w:rPr>
        <w:t xml:space="preserve"> </w:t>
      </w:r>
      <w:r>
        <w:t>batch</w:t>
      </w:r>
      <w:r>
        <w:rPr>
          <w:spacing w:val="-3"/>
        </w:rPr>
        <w:t xml:space="preserve"> </w:t>
      </w:r>
      <w:r>
        <w:t>of</w:t>
      </w:r>
      <w:r>
        <w:rPr>
          <w:spacing w:val="-3"/>
        </w:rPr>
        <w:t xml:space="preserve"> </w:t>
      </w:r>
      <w:r>
        <w:t>samples</w:t>
      </w:r>
      <w:r>
        <w:rPr>
          <w:spacing w:val="-3"/>
        </w:rPr>
        <w:t xml:space="preserve"> </w:t>
      </w:r>
      <w:r>
        <w:t>being</w:t>
      </w:r>
      <w:r>
        <w:rPr>
          <w:spacing w:val="-5"/>
        </w:rPr>
        <w:t xml:space="preserve"> </w:t>
      </w:r>
      <w:r>
        <w:t>submitted</w:t>
      </w:r>
      <w:r>
        <w:rPr>
          <w:spacing w:val="-3"/>
        </w:rPr>
        <w:t xml:space="preserve"> </w:t>
      </w:r>
      <w:r>
        <w:t>to</w:t>
      </w:r>
      <w:r>
        <w:rPr>
          <w:spacing w:val="-3"/>
        </w:rPr>
        <w:t xml:space="preserve"> </w:t>
      </w:r>
      <w:r>
        <w:t>identifiers.</w:t>
      </w:r>
      <w:r>
        <w:rPr>
          <w:spacing w:val="40"/>
        </w:rPr>
        <w:t xml:space="preserve"> </w:t>
      </w:r>
      <w:r>
        <w:t>The</w:t>
      </w:r>
      <w:r>
        <w:rPr>
          <w:spacing w:val="-3"/>
        </w:rPr>
        <w:t xml:space="preserve"> </w:t>
      </w:r>
      <w:r>
        <w:t>spreadsheet</w:t>
      </w:r>
      <w:r>
        <w:rPr>
          <w:spacing w:val="-3"/>
        </w:rPr>
        <w:t xml:space="preserve"> </w:t>
      </w:r>
      <w:r>
        <w:t>should</w:t>
      </w:r>
      <w:r>
        <w:rPr>
          <w:spacing w:val="-3"/>
        </w:rPr>
        <w:t xml:space="preserve"> </w:t>
      </w:r>
      <w:r>
        <w:t>follow</w:t>
      </w:r>
      <w:r>
        <w:rPr>
          <w:spacing w:val="-3"/>
        </w:rPr>
        <w:t xml:space="preserve"> </w:t>
      </w:r>
      <w:r>
        <w:t>the format of the example file named “Insect_Log_Survey_Sample_sent4ID” (</w:t>
      </w:r>
      <w:hyperlink r:id="rId16">
        <w:r w:rsidR="00682D3B">
          <w:rPr>
            <w:color w:val="0000FF"/>
            <w:u w:val="single" w:color="0000FF"/>
          </w:rPr>
          <w:t>Insect Log</w:t>
        </w:r>
      </w:hyperlink>
      <w:r>
        <w:rPr>
          <w:color w:val="0000FF"/>
        </w:rPr>
        <w:t xml:space="preserve"> </w:t>
      </w:r>
      <w:hyperlink r:id="rId17">
        <w:r w:rsidR="00682D3B">
          <w:rPr>
            <w:color w:val="0000FF"/>
            <w:u w:val="single" w:color="0000FF"/>
          </w:rPr>
          <w:t>Survey Samples</w:t>
        </w:r>
      </w:hyperlink>
      <w:r>
        <w:t>).</w:t>
      </w:r>
      <w:r>
        <w:rPr>
          <w:spacing w:val="40"/>
        </w:rPr>
        <w:t xml:space="preserve"> </w:t>
      </w:r>
      <w:r>
        <w:t>Again, it is most important that there be a way to cross-reference the sample/vial with the accompanying spreadsheet listings.</w:t>
      </w:r>
      <w:r>
        <w:rPr>
          <w:spacing w:val="40"/>
        </w:rPr>
        <w:t xml:space="preserve"> </w:t>
      </w:r>
      <w:r>
        <w:t>This can be done with a label with the “Collection Number” and submitter’s name in the vial or written legibly on the envelope containing the sample.</w:t>
      </w:r>
    </w:p>
    <w:p w14:paraId="520EAAEC" w14:textId="77777777" w:rsidR="00682D3B" w:rsidRDefault="00682D3B">
      <w:pPr>
        <w:pStyle w:val="BodyText"/>
        <w:sectPr w:rsidR="00682D3B">
          <w:pgSz w:w="12240" w:h="15840"/>
          <w:pgMar w:top="1360" w:right="720" w:bottom="1220" w:left="1440" w:header="0" w:footer="1021" w:gutter="0"/>
          <w:cols w:space="720"/>
        </w:sectPr>
      </w:pPr>
    </w:p>
    <w:p w14:paraId="520EAAED" w14:textId="77777777" w:rsidR="00682D3B" w:rsidRDefault="00921D6C">
      <w:pPr>
        <w:pStyle w:val="Heading1"/>
        <w:numPr>
          <w:ilvl w:val="0"/>
          <w:numId w:val="1"/>
        </w:numPr>
        <w:tabs>
          <w:tab w:val="left" w:pos="640"/>
        </w:tabs>
        <w:spacing w:before="76"/>
        <w:ind w:left="640" w:hanging="280"/>
      </w:pPr>
      <w:r>
        <w:lastRenderedPageBreak/>
        <w:t>PLANT</w:t>
      </w:r>
      <w:r>
        <w:rPr>
          <w:spacing w:val="-7"/>
        </w:rPr>
        <w:t xml:space="preserve"> </w:t>
      </w:r>
      <w:r>
        <w:t>SAMPLES</w:t>
      </w:r>
      <w:r>
        <w:rPr>
          <w:spacing w:val="-4"/>
        </w:rPr>
        <w:t xml:space="preserve"> </w:t>
      </w:r>
      <w:r>
        <w:t>FOR</w:t>
      </w:r>
      <w:r>
        <w:rPr>
          <w:spacing w:val="-4"/>
        </w:rPr>
        <w:t xml:space="preserve"> </w:t>
      </w:r>
      <w:r>
        <w:t>PLANT</w:t>
      </w:r>
      <w:r>
        <w:rPr>
          <w:spacing w:val="-1"/>
        </w:rPr>
        <w:t xml:space="preserve"> </w:t>
      </w:r>
      <w:r>
        <w:t>PATHOLOGY</w:t>
      </w:r>
      <w:r>
        <w:rPr>
          <w:spacing w:val="-5"/>
        </w:rPr>
        <w:t xml:space="preserve"> </w:t>
      </w:r>
      <w:r>
        <w:rPr>
          <w:spacing w:val="-2"/>
        </w:rPr>
        <w:t>ANALYSIS</w:t>
      </w:r>
    </w:p>
    <w:p w14:paraId="520EAAEE" w14:textId="77777777" w:rsidR="00682D3B" w:rsidRDefault="00921D6C">
      <w:pPr>
        <w:pStyle w:val="BodyText"/>
        <w:spacing w:before="272"/>
        <w:ind w:left="360" w:right="1137"/>
      </w:pPr>
      <w:r>
        <w:rPr>
          <w:b/>
        </w:rPr>
        <w:t>Sampling:</w:t>
      </w:r>
      <w:r>
        <w:rPr>
          <w:b/>
          <w:spacing w:val="-4"/>
        </w:rPr>
        <w:t xml:space="preserve"> </w:t>
      </w:r>
      <w:r>
        <w:t>Please</w:t>
      </w:r>
      <w:r>
        <w:rPr>
          <w:spacing w:val="-4"/>
        </w:rPr>
        <w:t xml:space="preserve"> </w:t>
      </w:r>
      <w:r>
        <w:t>submit</w:t>
      </w:r>
      <w:r>
        <w:rPr>
          <w:spacing w:val="-3"/>
        </w:rPr>
        <w:t xml:space="preserve"> </w:t>
      </w:r>
      <w:r>
        <w:t>adequate</w:t>
      </w:r>
      <w:r>
        <w:rPr>
          <w:spacing w:val="-2"/>
        </w:rPr>
        <w:t xml:space="preserve"> </w:t>
      </w:r>
      <w:r>
        <w:t>amounts</w:t>
      </w:r>
      <w:r>
        <w:rPr>
          <w:spacing w:val="-3"/>
        </w:rPr>
        <w:t xml:space="preserve"> </w:t>
      </w:r>
      <w:r>
        <w:t>of</w:t>
      </w:r>
      <w:r>
        <w:rPr>
          <w:spacing w:val="-4"/>
        </w:rPr>
        <w:t xml:space="preserve"> </w:t>
      </w:r>
      <w:r>
        <w:t>suspect</w:t>
      </w:r>
      <w:r>
        <w:rPr>
          <w:spacing w:val="-3"/>
        </w:rPr>
        <w:t xml:space="preserve"> </w:t>
      </w:r>
      <w:r>
        <w:t>leaf</w:t>
      </w:r>
      <w:r>
        <w:rPr>
          <w:spacing w:val="-4"/>
        </w:rPr>
        <w:t xml:space="preserve"> </w:t>
      </w:r>
      <w:r>
        <w:t>material</w:t>
      </w:r>
      <w:r>
        <w:rPr>
          <w:spacing w:val="-3"/>
        </w:rPr>
        <w:t xml:space="preserve"> </w:t>
      </w:r>
      <w:r>
        <w:t>when</w:t>
      </w:r>
      <w:r>
        <w:rPr>
          <w:spacing w:val="-3"/>
        </w:rPr>
        <w:t xml:space="preserve"> </w:t>
      </w:r>
      <w:r>
        <w:t>possible.</w:t>
      </w:r>
      <w:r>
        <w:rPr>
          <w:spacing w:val="40"/>
        </w:rPr>
        <w:t xml:space="preserve"> </w:t>
      </w:r>
      <w:r>
        <w:t>This helps ensure that there is sufficient material if downstream diagnostic techniques are required.</w:t>
      </w:r>
      <w:r>
        <w:rPr>
          <w:spacing w:val="40"/>
        </w:rPr>
        <w:t xml:space="preserve"> </w:t>
      </w:r>
      <w:r>
        <w:t>Twelve or more leaves per sample are desired.</w:t>
      </w:r>
    </w:p>
    <w:p w14:paraId="520EAAEF" w14:textId="77777777" w:rsidR="00682D3B" w:rsidRDefault="00682D3B">
      <w:pPr>
        <w:pStyle w:val="BodyText"/>
      </w:pPr>
    </w:p>
    <w:p w14:paraId="520EAAF0" w14:textId="77777777" w:rsidR="00682D3B" w:rsidRDefault="00921D6C">
      <w:pPr>
        <w:pStyle w:val="BodyText"/>
        <w:ind w:left="360" w:right="1082"/>
      </w:pPr>
      <w:r>
        <w:rPr>
          <w:b/>
        </w:rPr>
        <w:t>Storing:</w:t>
      </w:r>
      <w:r>
        <w:rPr>
          <w:b/>
          <w:spacing w:val="-5"/>
        </w:rPr>
        <w:t xml:space="preserve"> </w:t>
      </w:r>
      <w:r>
        <w:t>Refrigerate</w:t>
      </w:r>
      <w:r>
        <w:rPr>
          <w:spacing w:val="-5"/>
        </w:rPr>
        <w:t xml:space="preserve"> </w:t>
      </w:r>
      <w:r>
        <w:t>samples</w:t>
      </w:r>
      <w:r>
        <w:rPr>
          <w:spacing w:val="-4"/>
        </w:rPr>
        <w:t xml:space="preserve"> </w:t>
      </w:r>
      <w:r>
        <w:t>while</w:t>
      </w:r>
      <w:r>
        <w:rPr>
          <w:spacing w:val="-5"/>
        </w:rPr>
        <w:t xml:space="preserve"> </w:t>
      </w:r>
      <w:r>
        <w:t>awaiting</w:t>
      </w:r>
      <w:r>
        <w:rPr>
          <w:spacing w:val="-6"/>
        </w:rPr>
        <w:t xml:space="preserve"> </w:t>
      </w:r>
      <w:r>
        <w:t>shipment</w:t>
      </w:r>
      <w:r>
        <w:rPr>
          <w:spacing w:val="-4"/>
        </w:rPr>
        <w:t xml:space="preserve"> </w:t>
      </w:r>
      <w:r>
        <w:t>to</w:t>
      </w:r>
      <w:r>
        <w:rPr>
          <w:spacing w:val="-4"/>
        </w:rPr>
        <w:t xml:space="preserve"> </w:t>
      </w:r>
      <w:r>
        <w:t>the</w:t>
      </w:r>
      <w:r>
        <w:rPr>
          <w:spacing w:val="-5"/>
        </w:rPr>
        <w:t xml:space="preserve"> </w:t>
      </w:r>
      <w:r>
        <w:t>diagnostic</w:t>
      </w:r>
      <w:r>
        <w:rPr>
          <w:spacing w:val="-5"/>
        </w:rPr>
        <w:t xml:space="preserve"> </w:t>
      </w:r>
      <w:r>
        <w:t>laboratory.</w:t>
      </w:r>
      <w:r>
        <w:rPr>
          <w:spacing w:val="40"/>
        </w:rPr>
        <w:t xml:space="preserve"> </w:t>
      </w:r>
      <w:r>
        <w:t xml:space="preserve">Place leaves </w:t>
      </w:r>
      <w:r>
        <w:rPr>
          <w:b/>
          <w:u w:val="single"/>
        </w:rPr>
        <w:t xml:space="preserve">without paper towel </w:t>
      </w:r>
      <w:r>
        <w:t xml:space="preserve">in a sealed and labeled </w:t>
      </w:r>
      <w:proofErr w:type="spellStart"/>
      <w:r>
        <w:t>ziplock</w:t>
      </w:r>
      <w:proofErr w:type="spellEnd"/>
      <w:r>
        <w:t xml:space="preserve"> bag.</w:t>
      </w:r>
    </w:p>
    <w:p w14:paraId="520EAAF1" w14:textId="77777777" w:rsidR="00682D3B" w:rsidRDefault="00682D3B">
      <w:pPr>
        <w:pStyle w:val="BodyText"/>
      </w:pPr>
    </w:p>
    <w:p w14:paraId="520EAAF2" w14:textId="77777777" w:rsidR="00682D3B" w:rsidRDefault="00921D6C">
      <w:pPr>
        <w:pStyle w:val="BodyText"/>
        <w:ind w:left="360" w:right="1089"/>
      </w:pPr>
      <w:r>
        <w:rPr>
          <w:b/>
        </w:rPr>
        <w:t xml:space="preserve">Documentation: </w:t>
      </w:r>
      <w:r>
        <w:t xml:space="preserve">Each </w:t>
      </w:r>
      <w:r>
        <w:rPr>
          <w:b/>
        </w:rPr>
        <w:t xml:space="preserve">sample </w:t>
      </w:r>
      <w:r>
        <w:t>should be documented on, and accompanied by its own completed PPQ Form 391 ‘</w:t>
      </w:r>
      <w:r>
        <w:rPr>
          <w:i/>
        </w:rPr>
        <w:t>Specimens for Determination’.</w:t>
      </w:r>
      <w:r>
        <w:rPr>
          <w:i/>
          <w:spacing w:val="40"/>
        </w:rPr>
        <w:t xml:space="preserve"> </w:t>
      </w:r>
      <w:r>
        <w:t>It is good practice to keep a partially</w:t>
      </w:r>
      <w:r>
        <w:rPr>
          <w:spacing w:val="-4"/>
        </w:rPr>
        <w:t xml:space="preserve"> </w:t>
      </w:r>
      <w:r>
        <w:t>filled</w:t>
      </w:r>
      <w:r>
        <w:rPr>
          <w:spacing w:val="-1"/>
        </w:rPr>
        <w:t xml:space="preserve"> </w:t>
      </w:r>
      <w:r>
        <w:t>electronic copy</w:t>
      </w:r>
      <w:r>
        <w:rPr>
          <w:spacing w:val="-6"/>
        </w:rPr>
        <w:t xml:space="preserve"> </w:t>
      </w:r>
      <w:r>
        <w:t>of</w:t>
      </w:r>
      <w:r>
        <w:rPr>
          <w:spacing w:val="-2"/>
        </w:rPr>
        <w:t xml:space="preserve"> </w:t>
      </w:r>
      <w:r>
        <w:t>this</w:t>
      </w:r>
      <w:r>
        <w:rPr>
          <w:spacing w:val="-1"/>
        </w:rPr>
        <w:t xml:space="preserve"> </w:t>
      </w:r>
      <w:r>
        <w:t>form</w:t>
      </w:r>
      <w:r>
        <w:rPr>
          <w:spacing w:val="-1"/>
        </w:rPr>
        <w:t xml:space="preserve"> </w:t>
      </w:r>
      <w:r>
        <w:t>on your</w:t>
      </w:r>
      <w:r>
        <w:rPr>
          <w:spacing w:val="-2"/>
        </w:rPr>
        <w:t xml:space="preserve"> </w:t>
      </w:r>
      <w:r>
        <w:t>computer</w:t>
      </w:r>
      <w:r>
        <w:rPr>
          <w:spacing w:val="-2"/>
        </w:rPr>
        <w:t xml:space="preserve"> </w:t>
      </w:r>
      <w:r>
        <w:t>with your</w:t>
      </w:r>
      <w:r>
        <w:rPr>
          <w:spacing w:val="-2"/>
        </w:rPr>
        <w:t xml:space="preserve"> </w:t>
      </w:r>
      <w:r>
        <w:t>address</w:t>
      </w:r>
      <w:r>
        <w:rPr>
          <w:spacing w:val="-1"/>
        </w:rPr>
        <w:t xml:space="preserve"> </w:t>
      </w:r>
      <w:r>
        <w:t>and</w:t>
      </w:r>
      <w:r>
        <w:rPr>
          <w:spacing w:val="-1"/>
        </w:rPr>
        <w:t xml:space="preserve"> </w:t>
      </w:r>
      <w:r>
        <w:t>other information</w:t>
      </w:r>
      <w:r>
        <w:rPr>
          <w:spacing w:val="-2"/>
        </w:rPr>
        <w:t xml:space="preserve"> </w:t>
      </w:r>
      <w:r>
        <w:t>filled</w:t>
      </w:r>
      <w:r>
        <w:rPr>
          <w:spacing w:val="-2"/>
        </w:rPr>
        <w:t xml:space="preserve"> </w:t>
      </w:r>
      <w:r>
        <w:t>out</w:t>
      </w:r>
      <w:r>
        <w:rPr>
          <w:spacing w:val="-2"/>
        </w:rPr>
        <w:t xml:space="preserve"> </w:t>
      </w:r>
      <w:r>
        <w:t>in</w:t>
      </w:r>
      <w:r>
        <w:rPr>
          <w:spacing w:val="-2"/>
        </w:rPr>
        <w:t xml:space="preserve"> </w:t>
      </w:r>
      <w:r>
        <w:t>the</w:t>
      </w:r>
      <w:r>
        <w:rPr>
          <w:spacing w:val="-3"/>
        </w:rPr>
        <w:t xml:space="preserve"> </w:t>
      </w:r>
      <w:r>
        <w:t>interest</w:t>
      </w:r>
      <w:r>
        <w:rPr>
          <w:spacing w:val="-2"/>
        </w:rPr>
        <w:t xml:space="preserve"> </w:t>
      </w:r>
      <w:r>
        <w:t>of</w:t>
      </w:r>
      <w:r>
        <w:rPr>
          <w:spacing w:val="-3"/>
        </w:rPr>
        <w:t xml:space="preserve"> </w:t>
      </w:r>
      <w:r>
        <w:t>saving</w:t>
      </w:r>
      <w:r>
        <w:rPr>
          <w:spacing w:val="-5"/>
        </w:rPr>
        <w:t xml:space="preserve"> </w:t>
      </w:r>
      <w:r>
        <w:t>time.</w:t>
      </w:r>
      <w:r>
        <w:rPr>
          <w:spacing w:val="40"/>
        </w:rPr>
        <w:t xml:space="preserve"> </w:t>
      </w:r>
      <w:r>
        <w:t>Please</w:t>
      </w:r>
      <w:r>
        <w:rPr>
          <w:spacing w:val="-3"/>
        </w:rPr>
        <w:t xml:space="preserve"> </w:t>
      </w:r>
      <w:r>
        <w:t>make</w:t>
      </w:r>
      <w:r>
        <w:rPr>
          <w:spacing w:val="-3"/>
        </w:rPr>
        <w:t xml:space="preserve"> </w:t>
      </w:r>
      <w:r>
        <w:t>sure</w:t>
      </w:r>
      <w:r>
        <w:rPr>
          <w:spacing w:val="-3"/>
        </w:rPr>
        <w:t xml:space="preserve"> </w:t>
      </w:r>
      <w:r>
        <w:t>all</w:t>
      </w:r>
      <w:r>
        <w:rPr>
          <w:spacing w:val="-2"/>
        </w:rPr>
        <w:t xml:space="preserve"> </w:t>
      </w:r>
      <w:r>
        <w:t>fields</w:t>
      </w:r>
      <w:r>
        <w:rPr>
          <w:spacing w:val="-2"/>
        </w:rPr>
        <w:t xml:space="preserve"> </w:t>
      </w:r>
      <w:r>
        <w:t>that</w:t>
      </w:r>
      <w:r>
        <w:rPr>
          <w:spacing w:val="-2"/>
        </w:rPr>
        <w:t xml:space="preserve"> </w:t>
      </w:r>
      <w:r>
        <w:t>apply are filled out and the bottom field (block 24: Determination and Notes) is left blank to be completed by the Identifier.</w:t>
      </w:r>
      <w:r>
        <w:rPr>
          <w:spacing w:val="40"/>
        </w:rPr>
        <w:t xml:space="preserve"> </w:t>
      </w:r>
      <w:r>
        <w:t>Include the phone number and/or e-mail address of the submitter.</w:t>
      </w:r>
      <w:r>
        <w:rPr>
          <w:spacing w:val="40"/>
        </w:rPr>
        <w:t xml:space="preserve"> </w:t>
      </w:r>
      <w:r>
        <w:t>Other documentation in the form of notes, images, etc. can be sent along</w:t>
      </w:r>
      <w:r>
        <w:rPr>
          <w:spacing w:val="-1"/>
        </w:rPr>
        <w:t xml:space="preserve"> </w:t>
      </w:r>
      <w:r>
        <w:t>with this if</w:t>
      </w:r>
      <w:r>
        <w:rPr>
          <w:spacing w:val="-1"/>
        </w:rPr>
        <w:t xml:space="preserve"> </w:t>
      </w:r>
      <w:r>
        <w:t>it useful to the</w:t>
      </w:r>
      <w:r>
        <w:rPr>
          <w:spacing w:val="-1"/>
        </w:rPr>
        <w:t xml:space="preserve"> </w:t>
      </w:r>
      <w:r>
        <w:t>determination.</w:t>
      </w:r>
      <w:r>
        <w:rPr>
          <w:spacing w:val="40"/>
        </w:rPr>
        <w:t xml:space="preserve"> </w:t>
      </w:r>
      <w:r>
        <w:t>It is important that there</w:t>
      </w:r>
      <w:r>
        <w:rPr>
          <w:spacing w:val="-1"/>
        </w:rPr>
        <w:t xml:space="preserve"> </w:t>
      </w:r>
      <w:r>
        <w:t>be</w:t>
      </w:r>
      <w:r>
        <w:rPr>
          <w:spacing w:val="-1"/>
        </w:rPr>
        <w:t xml:space="preserve"> </w:t>
      </w:r>
      <w:r>
        <w:t>a way</w:t>
      </w:r>
      <w:r>
        <w:rPr>
          <w:spacing w:val="-5"/>
        </w:rPr>
        <w:t xml:space="preserve"> </w:t>
      </w:r>
      <w:r>
        <w:t>to cross-reference the sample with the accompanying form.</w:t>
      </w:r>
      <w:r>
        <w:rPr>
          <w:spacing w:val="40"/>
        </w:rPr>
        <w:t xml:space="preserve"> </w:t>
      </w:r>
      <w:r>
        <w:t>For example, write the “Collection Number” both on the Form 391 and on the sample bag.</w:t>
      </w:r>
    </w:p>
    <w:p w14:paraId="520EAAF3" w14:textId="77777777" w:rsidR="00682D3B" w:rsidRDefault="00682D3B">
      <w:pPr>
        <w:pStyle w:val="BodyText"/>
      </w:pPr>
    </w:p>
    <w:p w14:paraId="520EAAF4" w14:textId="77777777" w:rsidR="00682D3B" w:rsidRDefault="00921D6C">
      <w:pPr>
        <w:ind w:left="360" w:right="1137"/>
        <w:rPr>
          <w:sz w:val="24"/>
        </w:rPr>
      </w:pPr>
      <w:r>
        <w:rPr>
          <w:b/>
          <w:i/>
          <w:sz w:val="24"/>
        </w:rPr>
        <w:t>Documentation:</w:t>
      </w:r>
      <w:r>
        <w:rPr>
          <w:b/>
          <w:i/>
          <w:spacing w:val="40"/>
          <w:sz w:val="24"/>
        </w:rPr>
        <w:t xml:space="preserve"> </w:t>
      </w:r>
      <w:r>
        <w:rPr>
          <w:sz w:val="24"/>
        </w:rPr>
        <w:t>Each</w:t>
      </w:r>
      <w:r>
        <w:rPr>
          <w:spacing w:val="-4"/>
          <w:sz w:val="24"/>
        </w:rPr>
        <w:t xml:space="preserve"> </w:t>
      </w:r>
      <w:r>
        <w:rPr>
          <w:sz w:val="24"/>
        </w:rPr>
        <w:t>trap</w:t>
      </w:r>
      <w:r>
        <w:rPr>
          <w:spacing w:val="-4"/>
          <w:sz w:val="24"/>
        </w:rPr>
        <w:t xml:space="preserve"> </w:t>
      </w:r>
      <w:r>
        <w:rPr>
          <w:sz w:val="24"/>
        </w:rPr>
        <w:t>sample/vial</w:t>
      </w:r>
      <w:r>
        <w:rPr>
          <w:spacing w:val="-4"/>
          <w:sz w:val="24"/>
        </w:rPr>
        <w:t xml:space="preserve"> </w:t>
      </w:r>
      <w:r>
        <w:rPr>
          <w:sz w:val="24"/>
        </w:rPr>
        <w:t>should</w:t>
      </w:r>
      <w:r>
        <w:rPr>
          <w:spacing w:val="-4"/>
          <w:sz w:val="24"/>
        </w:rPr>
        <w:t xml:space="preserve"> </w:t>
      </w:r>
      <w:r>
        <w:rPr>
          <w:sz w:val="24"/>
        </w:rPr>
        <w:t>have</w:t>
      </w:r>
      <w:r>
        <w:rPr>
          <w:spacing w:val="-5"/>
          <w:sz w:val="24"/>
        </w:rPr>
        <w:t xml:space="preserve"> </w:t>
      </w:r>
      <w:r>
        <w:rPr>
          <w:sz w:val="24"/>
        </w:rPr>
        <w:t>accompanying</w:t>
      </w:r>
      <w:r>
        <w:rPr>
          <w:spacing w:val="-7"/>
          <w:sz w:val="24"/>
        </w:rPr>
        <w:t xml:space="preserve"> </w:t>
      </w:r>
      <w:r>
        <w:rPr>
          <w:sz w:val="24"/>
        </w:rPr>
        <w:t>documentation</w:t>
      </w:r>
      <w:r>
        <w:rPr>
          <w:spacing w:val="-4"/>
          <w:sz w:val="24"/>
        </w:rPr>
        <w:t xml:space="preserve"> </w:t>
      </w:r>
      <w:r>
        <w:rPr>
          <w:sz w:val="24"/>
        </w:rPr>
        <w:t>along with it in the form of a completed PPQ form 391</w:t>
      </w:r>
      <w:r>
        <w:rPr>
          <w:i/>
          <w:sz w:val="24"/>
        </w:rPr>
        <w:t>, Specimens for Determination.</w:t>
      </w:r>
      <w:r>
        <w:rPr>
          <w:i/>
          <w:spacing w:val="40"/>
          <w:sz w:val="24"/>
        </w:rPr>
        <w:t xml:space="preserve"> </w:t>
      </w:r>
      <w:r>
        <w:rPr>
          <w:sz w:val="24"/>
        </w:rPr>
        <w:t xml:space="preserve">The form is fillable electronically, and can be found </w:t>
      </w:r>
      <w:hyperlink r:id="rId18">
        <w:r w:rsidR="00682D3B">
          <w:rPr>
            <w:color w:val="0000FF"/>
            <w:sz w:val="24"/>
            <w:u w:val="single" w:color="0000FF"/>
          </w:rPr>
          <w:t>here:</w:t>
        </w:r>
      </w:hyperlink>
    </w:p>
    <w:p w14:paraId="520EAAF5" w14:textId="77777777" w:rsidR="00682D3B" w:rsidRDefault="00682D3B">
      <w:pPr>
        <w:pStyle w:val="BodyText"/>
      </w:pPr>
    </w:p>
    <w:p w14:paraId="520EAAF6" w14:textId="77777777" w:rsidR="00682D3B" w:rsidRDefault="00921D6C">
      <w:pPr>
        <w:pStyle w:val="BodyText"/>
        <w:ind w:left="360" w:right="1080"/>
      </w:pPr>
      <w:r>
        <w:t>It is good practice to keep a partially</w:t>
      </w:r>
      <w:r>
        <w:rPr>
          <w:spacing w:val="-3"/>
        </w:rPr>
        <w:t xml:space="preserve"> </w:t>
      </w:r>
      <w:r>
        <w:t>filled electronic copy</w:t>
      </w:r>
      <w:r>
        <w:rPr>
          <w:spacing w:val="-3"/>
        </w:rPr>
        <w:t xml:space="preserve"> </w:t>
      </w:r>
      <w:r>
        <w:t>of this form on your computer with your address and other information filled out in the interest of saving time.</w:t>
      </w:r>
      <w:r>
        <w:rPr>
          <w:spacing w:val="40"/>
        </w:rPr>
        <w:t xml:space="preserve"> </w:t>
      </w:r>
      <w:r>
        <w:t>Indicate the name of the person making any tentative identification prior to sending to an identifier.</w:t>
      </w:r>
      <w:r>
        <w:rPr>
          <w:spacing w:val="40"/>
        </w:rPr>
        <w:t xml:space="preserve"> </w:t>
      </w:r>
      <w:r>
        <w:t>Please make sure all fields that apply</w:t>
      </w:r>
      <w:r>
        <w:rPr>
          <w:spacing w:val="-4"/>
        </w:rPr>
        <w:t xml:space="preserve"> </w:t>
      </w:r>
      <w:r>
        <w:t>are filled out and the bottom field (block 21: Determination and Notes) is left blank to be completed by the identifier.</w:t>
      </w:r>
      <w:r>
        <w:rPr>
          <w:spacing w:val="40"/>
        </w:rPr>
        <w:t xml:space="preserve"> </w:t>
      </w:r>
      <w:r>
        <w:t>Include the trap</w:t>
      </w:r>
      <w:r>
        <w:rPr>
          <w:spacing w:val="-3"/>
        </w:rPr>
        <w:t xml:space="preserve"> </w:t>
      </w:r>
      <w:r>
        <w:t>type,</w:t>
      </w:r>
      <w:r>
        <w:rPr>
          <w:spacing w:val="-3"/>
        </w:rPr>
        <w:t xml:space="preserve"> </w:t>
      </w:r>
      <w:r>
        <w:t>lure</w:t>
      </w:r>
      <w:r>
        <w:rPr>
          <w:spacing w:val="-4"/>
        </w:rPr>
        <w:t xml:space="preserve"> </w:t>
      </w:r>
      <w:r>
        <w:t>used,</w:t>
      </w:r>
      <w:r>
        <w:rPr>
          <w:spacing w:val="-1"/>
        </w:rPr>
        <w:t xml:space="preserve"> </w:t>
      </w:r>
      <w:r>
        <w:t>and</w:t>
      </w:r>
      <w:r>
        <w:rPr>
          <w:spacing w:val="-3"/>
        </w:rPr>
        <w:t xml:space="preserve"> </w:t>
      </w:r>
      <w:r>
        <w:t>trap</w:t>
      </w:r>
      <w:r>
        <w:rPr>
          <w:spacing w:val="-3"/>
        </w:rPr>
        <w:t xml:space="preserve"> </w:t>
      </w:r>
      <w:r>
        <w:t>number</w:t>
      </w:r>
      <w:r>
        <w:rPr>
          <w:spacing w:val="-4"/>
        </w:rPr>
        <w:t xml:space="preserve"> </w:t>
      </w:r>
      <w:r>
        <w:t>on</w:t>
      </w:r>
      <w:r>
        <w:rPr>
          <w:spacing w:val="-3"/>
        </w:rPr>
        <w:t xml:space="preserve"> </w:t>
      </w:r>
      <w:r>
        <w:t>the</w:t>
      </w:r>
      <w:r>
        <w:rPr>
          <w:spacing w:val="-2"/>
        </w:rPr>
        <w:t xml:space="preserve"> </w:t>
      </w:r>
      <w:r>
        <w:t>form.</w:t>
      </w:r>
      <w:r>
        <w:rPr>
          <w:spacing w:val="40"/>
        </w:rPr>
        <w:t xml:space="preserve"> </w:t>
      </w:r>
      <w:r>
        <w:t>Also,</w:t>
      </w:r>
      <w:r>
        <w:rPr>
          <w:spacing w:val="-3"/>
        </w:rPr>
        <w:t xml:space="preserve"> </w:t>
      </w:r>
      <w:r>
        <w:t>include</w:t>
      </w:r>
      <w:r>
        <w:rPr>
          <w:spacing w:val="-4"/>
        </w:rPr>
        <w:t xml:space="preserve"> </w:t>
      </w:r>
      <w:r>
        <w:t>the</w:t>
      </w:r>
      <w:r>
        <w:rPr>
          <w:spacing w:val="-4"/>
        </w:rPr>
        <w:t xml:space="preserve"> </w:t>
      </w:r>
      <w:r>
        <w:t>phone</w:t>
      </w:r>
      <w:r>
        <w:rPr>
          <w:spacing w:val="-2"/>
        </w:rPr>
        <w:t xml:space="preserve"> </w:t>
      </w:r>
      <w:r>
        <w:t>number</w:t>
      </w:r>
      <w:r>
        <w:rPr>
          <w:spacing w:val="-4"/>
        </w:rPr>
        <w:t xml:space="preserve"> </w:t>
      </w:r>
      <w:r>
        <w:t>and/or e-mail address of the submitter.</w:t>
      </w:r>
      <w:r>
        <w:rPr>
          <w:spacing w:val="40"/>
        </w:rPr>
        <w:t xml:space="preserve"> </w:t>
      </w:r>
      <w:r>
        <w:t>Other documentation in the form of notes, images, etc. can be sent along with this if it useful to the determination.</w:t>
      </w:r>
      <w:r>
        <w:rPr>
          <w:spacing w:val="40"/>
        </w:rPr>
        <w:t xml:space="preserve"> </w:t>
      </w:r>
      <w:r>
        <w:t>It is important that there be a way</w:t>
      </w:r>
      <w:r>
        <w:rPr>
          <w:spacing w:val="-2"/>
        </w:rPr>
        <w:t xml:space="preserve"> </w:t>
      </w:r>
      <w:r>
        <w:t>to cross-reference the sample with the accompanying form.</w:t>
      </w:r>
      <w:r>
        <w:rPr>
          <w:spacing w:val="40"/>
        </w:rPr>
        <w:t xml:space="preserve"> </w:t>
      </w:r>
      <w:r>
        <w:t>This can be done with a label with the “Collection Number” and submitter’s name written legibly on the bag or envelope containing the sample.</w:t>
      </w:r>
    </w:p>
    <w:p w14:paraId="520EAAF7" w14:textId="77777777" w:rsidR="00682D3B" w:rsidRDefault="00682D3B">
      <w:pPr>
        <w:pStyle w:val="BodyText"/>
      </w:pPr>
    </w:p>
    <w:p w14:paraId="520EAAF8" w14:textId="77777777" w:rsidR="00682D3B" w:rsidRDefault="00921D6C">
      <w:pPr>
        <w:pStyle w:val="BodyText"/>
        <w:ind w:left="360" w:right="1144"/>
      </w:pPr>
      <w:r>
        <w:t>An alternative to submitting PPQ form 391 with each sample is the use of a spreadsheet with</w:t>
      </w:r>
      <w:r>
        <w:rPr>
          <w:spacing w:val="-3"/>
        </w:rPr>
        <w:t xml:space="preserve"> </w:t>
      </w:r>
      <w:r>
        <w:t>a</w:t>
      </w:r>
      <w:r>
        <w:rPr>
          <w:spacing w:val="-4"/>
        </w:rPr>
        <w:t xml:space="preserve"> </w:t>
      </w:r>
      <w:r>
        <w:t>batch</w:t>
      </w:r>
      <w:r>
        <w:rPr>
          <w:spacing w:val="-3"/>
        </w:rPr>
        <w:t xml:space="preserve"> </w:t>
      </w:r>
      <w:r>
        <w:t>of</w:t>
      </w:r>
      <w:r>
        <w:rPr>
          <w:spacing w:val="-4"/>
        </w:rPr>
        <w:t xml:space="preserve"> </w:t>
      </w:r>
      <w:r>
        <w:t>samples</w:t>
      </w:r>
      <w:r>
        <w:rPr>
          <w:spacing w:val="-3"/>
        </w:rPr>
        <w:t xml:space="preserve"> </w:t>
      </w:r>
      <w:r>
        <w:t>being</w:t>
      </w:r>
      <w:r>
        <w:rPr>
          <w:spacing w:val="-6"/>
        </w:rPr>
        <w:t xml:space="preserve"> </w:t>
      </w:r>
      <w:r>
        <w:t>submitted</w:t>
      </w:r>
      <w:r>
        <w:rPr>
          <w:spacing w:val="-3"/>
        </w:rPr>
        <w:t xml:space="preserve"> </w:t>
      </w:r>
      <w:r>
        <w:t>to</w:t>
      </w:r>
      <w:r>
        <w:rPr>
          <w:spacing w:val="-3"/>
        </w:rPr>
        <w:t xml:space="preserve"> </w:t>
      </w:r>
      <w:r>
        <w:t>identifiers.</w:t>
      </w:r>
      <w:r>
        <w:rPr>
          <w:spacing w:val="-3"/>
        </w:rPr>
        <w:t xml:space="preserve"> </w:t>
      </w:r>
      <w:r>
        <w:t>The</w:t>
      </w:r>
      <w:r>
        <w:rPr>
          <w:spacing w:val="-4"/>
        </w:rPr>
        <w:t xml:space="preserve"> </w:t>
      </w:r>
      <w:r>
        <w:t>spreadsheet</w:t>
      </w:r>
      <w:r>
        <w:rPr>
          <w:spacing w:val="-3"/>
        </w:rPr>
        <w:t xml:space="preserve"> </w:t>
      </w:r>
      <w:r>
        <w:t>should</w:t>
      </w:r>
      <w:r>
        <w:rPr>
          <w:spacing w:val="-3"/>
        </w:rPr>
        <w:t xml:space="preserve"> </w:t>
      </w:r>
      <w:r>
        <w:t>follow</w:t>
      </w:r>
      <w:r>
        <w:rPr>
          <w:spacing w:val="-4"/>
        </w:rPr>
        <w:t xml:space="preserve"> </w:t>
      </w:r>
      <w:r>
        <w:t>the format of the example file named “Plant Path_Log_Survey_Sample_sent4ID” (</w:t>
      </w:r>
      <w:hyperlink r:id="rId19">
        <w:r w:rsidR="00682D3B">
          <w:rPr>
            <w:color w:val="0000FF"/>
            <w:u w:val="single" w:color="0000FF"/>
          </w:rPr>
          <w:t>Plant</w:t>
        </w:r>
      </w:hyperlink>
      <w:r>
        <w:rPr>
          <w:color w:val="0000FF"/>
        </w:rPr>
        <w:t xml:space="preserve"> </w:t>
      </w:r>
      <w:hyperlink r:id="rId20">
        <w:r w:rsidR="00682D3B">
          <w:rPr>
            <w:color w:val="0000FF"/>
            <w:u w:val="single" w:color="0000FF"/>
          </w:rPr>
          <w:t>Pathogen Log</w:t>
        </w:r>
        <w:r w:rsidR="00682D3B">
          <w:rPr>
            <w:color w:val="0000FF"/>
            <w:spacing w:val="-4"/>
            <w:u w:val="single" w:color="0000FF"/>
          </w:rPr>
          <w:t xml:space="preserve"> </w:t>
        </w:r>
        <w:r w:rsidR="00682D3B">
          <w:rPr>
            <w:color w:val="0000FF"/>
            <w:u w:val="single" w:color="0000FF"/>
          </w:rPr>
          <w:t>Survey</w:t>
        </w:r>
        <w:r w:rsidR="00682D3B">
          <w:rPr>
            <w:color w:val="0000FF"/>
            <w:spacing w:val="-6"/>
            <w:u w:val="single" w:color="0000FF"/>
          </w:rPr>
          <w:t xml:space="preserve"> </w:t>
        </w:r>
        <w:r w:rsidR="00682D3B">
          <w:rPr>
            <w:color w:val="0000FF"/>
            <w:u w:val="single" w:color="0000FF"/>
          </w:rPr>
          <w:t>Samples</w:t>
        </w:r>
      </w:hyperlink>
      <w:r>
        <w:t>).</w:t>
      </w:r>
      <w:r>
        <w:rPr>
          <w:spacing w:val="40"/>
        </w:rPr>
        <w:t xml:space="preserve"> </w:t>
      </w:r>
      <w:r>
        <w:t>Again,</w:t>
      </w:r>
      <w:r>
        <w:rPr>
          <w:spacing w:val="-1"/>
        </w:rPr>
        <w:t xml:space="preserve"> </w:t>
      </w:r>
      <w:r>
        <w:t>it</w:t>
      </w:r>
      <w:r>
        <w:rPr>
          <w:spacing w:val="-1"/>
        </w:rPr>
        <w:t xml:space="preserve"> </w:t>
      </w:r>
      <w:r>
        <w:t>is</w:t>
      </w:r>
      <w:r>
        <w:rPr>
          <w:spacing w:val="-1"/>
        </w:rPr>
        <w:t xml:space="preserve"> </w:t>
      </w:r>
      <w:r>
        <w:t>most</w:t>
      </w:r>
      <w:r>
        <w:rPr>
          <w:spacing w:val="-3"/>
        </w:rPr>
        <w:t xml:space="preserve"> </w:t>
      </w:r>
      <w:r>
        <w:t>important</w:t>
      </w:r>
      <w:r>
        <w:rPr>
          <w:spacing w:val="-1"/>
        </w:rPr>
        <w:t xml:space="preserve"> </w:t>
      </w:r>
      <w:r>
        <w:t>that</w:t>
      </w:r>
      <w:r>
        <w:rPr>
          <w:spacing w:val="-1"/>
        </w:rPr>
        <w:t xml:space="preserve"> </w:t>
      </w:r>
      <w:r>
        <w:t>there</w:t>
      </w:r>
      <w:r>
        <w:rPr>
          <w:spacing w:val="-2"/>
        </w:rPr>
        <w:t xml:space="preserve"> </w:t>
      </w:r>
      <w:r>
        <w:t>be</w:t>
      </w:r>
      <w:r>
        <w:rPr>
          <w:spacing w:val="-2"/>
        </w:rPr>
        <w:t xml:space="preserve"> </w:t>
      </w:r>
      <w:r>
        <w:t>a way</w:t>
      </w:r>
      <w:r>
        <w:rPr>
          <w:spacing w:val="-6"/>
        </w:rPr>
        <w:t xml:space="preserve"> </w:t>
      </w:r>
      <w:r>
        <w:t>to</w:t>
      </w:r>
      <w:r>
        <w:rPr>
          <w:spacing w:val="-1"/>
        </w:rPr>
        <w:t xml:space="preserve"> </w:t>
      </w:r>
      <w:r>
        <w:t>cross- reference</w:t>
      </w:r>
      <w:r>
        <w:rPr>
          <w:spacing w:val="-1"/>
        </w:rPr>
        <w:t xml:space="preserve"> </w:t>
      </w:r>
      <w:r>
        <w:t>the</w:t>
      </w:r>
      <w:r>
        <w:rPr>
          <w:spacing w:val="-1"/>
        </w:rPr>
        <w:t xml:space="preserve"> </w:t>
      </w:r>
      <w:r>
        <w:t>sample with the</w:t>
      </w:r>
      <w:r>
        <w:rPr>
          <w:spacing w:val="-1"/>
        </w:rPr>
        <w:t xml:space="preserve"> </w:t>
      </w:r>
      <w:r>
        <w:t>accompanying</w:t>
      </w:r>
      <w:r>
        <w:rPr>
          <w:spacing w:val="-3"/>
        </w:rPr>
        <w:t xml:space="preserve"> </w:t>
      </w:r>
      <w:r>
        <w:t>spreadsheet listings.</w:t>
      </w:r>
      <w:r>
        <w:rPr>
          <w:spacing w:val="40"/>
        </w:rPr>
        <w:t xml:space="preserve"> </w:t>
      </w:r>
      <w:r>
        <w:t>This can be</w:t>
      </w:r>
      <w:r>
        <w:rPr>
          <w:spacing w:val="-1"/>
        </w:rPr>
        <w:t xml:space="preserve"> </w:t>
      </w:r>
      <w:r>
        <w:t>done</w:t>
      </w:r>
      <w:r>
        <w:rPr>
          <w:spacing w:val="-1"/>
        </w:rPr>
        <w:t xml:space="preserve"> </w:t>
      </w:r>
      <w:r>
        <w:t>with a label with the “Collection Number” and submitter’s name written legibly</w:t>
      </w:r>
      <w:r>
        <w:rPr>
          <w:spacing w:val="-2"/>
        </w:rPr>
        <w:t xml:space="preserve"> </w:t>
      </w:r>
      <w:r>
        <w:t>on the bag</w:t>
      </w:r>
      <w:r>
        <w:rPr>
          <w:spacing w:val="-2"/>
        </w:rPr>
        <w:t xml:space="preserve"> </w:t>
      </w:r>
      <w:r>
        <w:t>or envelope containing the sample.</w:t>
      </w:r>
    </w:p>
    <w:p w14:paraId="520EAAF9" w14:textId="77777777" w:rsidR="00682D3B" w:rsidRDefault="00682D3B">
      <w:pPr>
        <w:pStyle w:val="BodyText"/>
        <w:sectPr w:rsidR="00682D3B">
          <w:pgSz w:w="12240" w:h="15840"/>
          <w:pgMar w:top="1360" w:right="720" w:bottom="1220" w:left="1440" w:header="0" w:footer="1021" w:gutter="0"/>
          <w:cols w:space="720"/>
        </w:sectPr>
      </w:pPr>
    </w:p>
    <w:p w14:paraId="520EAAFA" w14:textId="77777777" w:rsidR="00682D3B" w:rsidRDefault="00921D6C">
      <w:pPr>
        <w:pStyle w:val="BodyText"/>
        <w:spacing w:before="72"/>
        <w:ind w:left="359" w:right="1156"/>
        <w:rPr>
          <w:b/>
        </w:rPr>
      </w:pPr>
      <w:r>
        <w:rPr>
          <w:b/>
        </w:rPr>
        <w:lastRenderedPageBreak/>
        <w:t xml:space="preserve">Packing: </w:t>
      </w:r>
      <w:r>
        <w:t>To provide extra insurance against accidental release during shipping, specimens should be double-bagged – i.e. first place the specimen in a self-locking plastic</w:t>
      </w:r>
      <w:r>
        <w:rPr>
          <w:spacing w:val="-3"/>
        </w:rPr>
        <w:t xml:space="preserve"> </w:t>
      </w:r>
      <w:r>
        <w:t>bag</w:t>
      </w:r>
      <w:r>
        <w:rPr>
          <w:spacing w:val="-2"/>
        </w:rPr>
        <w:t xml:space="preserve"> </w:t>
      </w:r>
      <w:r>
        <w:t>and</w:t>
      </w:r>
      <w:r>
        <w:rPr>
          <w:spacing w:val="-2"/>
        </w:rPr>
        <w:t xml:space="preserve"> </w:t>
      </w:r>
      <w:r>
        <w:t>then</w:t>
      </w:r>
      <w:r>
        <w:rPr>
          <w:spacing w:val="-2"/>
        </w:rPr>
        <w:t xml:space="preserve"> </w:t>
      </w:r>
      <w:r>
        <w:t>place</w:t>
      </w:r>
      <w:r>
        <w:rPr>
          <w:spacing w:val="-3"/>
        </w:rPr>
        <w:t xml:space="preserve"> </w:t>
      </w:r>
      <w:r>
        <w:t>that</w:t>
      </w:r>
      <w:r>
        <w:rPr>
          <w:spacing w:val="-2"/>
        </w:rPr>
        <w:t xml:space="preserve"> </w:t>
      </w:r>
      <w:r>
        <w:t>bag</w:t>
      </w:r>
      <w:r>
        <w:rPr>
          <w:spacing w:val="-5"/>
        </w:rPr>
        <w:t xml:space="preserve"> </w:t>
      </w:r>
      <w:r>
        <w:t>within</w:t>
      </w:r>
      <w:r>
        <w:rPr>
          <w:spacing w:val="-2"/>
        </w:rPr>
        <w:t xml:space="preserve"> </w:t>
      </w:r>
      <w:r>
        <w:t>a</w:t>
      </w:r>
      <w:r>
        <w:rPr>
          <w:spacing w:val="-3"/>
        </w:rPr>
        <w:t xml:space="preserve"> </w:t>
      </w:r>
      <w:r>
        <w:t>second</w:t>
      </w:r>
      <w:r>
        <w:rPr>
          <w:spacing w:val="-2"/>
        </w:rPr>
        <w:t xml:space="preserve"> </w:t>
      </w:r>
      <w:r>
        <w:t>self-locking</w:t>
      </w:r>
      <w:r>
        <w:rPr>
          <w:spacing w:val="-5"/>
        </w:rPr>
        <w:t xml:space="preserve"> </w:t>
      </w:r>
      <w:r>
        <w:t>plastic</w:t>
      </w:r>
      <w:r>
        <w:rPr>
          <w:spacing w:val="-3"/>
        </w:rPr>
        <w:t xml:space="preserve"> </w:t>
      </w:r>
      <w:r>
        <w:t>bag.</w:t>
      </w:r>
      <w:r>
        <w:rPr>
          <w:spacing w:val="40"/>
        </w:rPr>
        <w:t xml:space="preserve"> </w:t>
      </w:r>
      <w:r>
        <w:rPr>
          <w:b/>
        </w:rPr>
        <w:t>**</w:t>
      </w:r>
      <w:r>
        <w:t>The</w:t>
      </w:r>
      <w:r>
        <w:rPr>
          <w:spacing w:val="-3"/>
        </w:rPr>
        <w:t xml:space="preserve"> </w:t>
      </w:r>
      <w:r>
        <w:t xml:space="preserve">Form 391 should </w:t>
      </w:r>
      <w:r>
        <w:rPr>
          <w:u w:val="single"/>
        </w:rPr>
        <w:t>not</w:t>
      </w:r>
      <w:r>
        <w:t xml:space="preserve"> be placed in the bag holding the sample!</w:t>
      </w:r>
      <w:r>
        <w:rPr>
          <w:spacing w:val="40"/>
        </w:rPr>
        <w:t xml:space="preserve"> </w:t>
      </w:r>
      <w:r>
        <w:t>Rather, it should be placed inside the outer bag</w:t>
      </w:r>
      <w:r>
        <w:rPr>
          <w:b/>
        </w:rPr>
        <w:t>**</w:t>
      </w:r>
    </w:p>
    <w:p w14:paraId="520EAAFB" w14:textId="77777777" w:rsidR="00682D3B" w:rsidRDefault="00682D3B">
      <w:pPr>
        <w:pStyle w:val="BodyText"/>
        <w:rPr>
          <w:b/>
        </w:rPr>
      </w:pPr>
    </w:p>
    <w:p w14:paraId="520EAAFC" w14:textId="77777777" w:rsidR="00682D3B" w:rsidRDefault="00921D6C">
      <w:pPr>
        <w:pStyle w:val="BodyText"/>
        <w:ind w:left="360" w:right="1199"/>
      </w:pPr>
      <w:r>
        <w:t>Place</w:t>
      </w:r>
      <w:r>
        <w:rPr>
          <w:spacing w:val="-3"/>
        </w:rPr>
        <w:t xml:space="preserve"> </w:t>
      </w:r>
      <w:r>
        <w:t>double-bagged</w:t>
      </w:r>
      <w:r>
        <w:rPr>
          <w:spacing w:val="-2"/>
        </w:rPr>
        <w:t xml:space="preserve"> </w:t>
      </w:r>
      <w:r>
        <w:t>samples</w:t>
      </w:r>
      <w:r>
        <w:rPr>
          <w:spacing w:val="-2"/>
        </w:rPr>
        <w:t xml:space="preserve"> </w:t>
      </w:r>
      <w:r>
        <w:t>in</w:t>
      </w:r>
      <w:r>
        <w:rPr>
          <w:spacing w:val="-2"/>
        </w:rPr>
        <w:t xml:space="preserve"> </w:t>
      </w:r>
      <w:r>
        <w:t>a</w:t>
      </w:r>
      <w:r>
        <w:rPr>
          <w:spacing w:val="-3"/>
        </w:rPr>
        <w:t xml:space="preserve"> </w:t>
      </w:r>
      <w:r>
        <w:t>sturdy</w:t>
      </w:r>
      <w:r>
        <w:rPr>
          <w:spacing w:val="-5"/>
        </w:rPr>
        <w:t xml:space="preserve"> </w:t>
      </w:r>
      <w:r>
        <w:t>cardboard</w:t>
      </w:r>
      <w:r>
        <w:rPr>
          <w:spacing w:val="-2"/>
        </w:rPr>
        <w:t xml:space="preserve"> </w:t>
      </w:r>
      <w:r>
        <w:t>box or</w:t>
      </w:r>
      <w:r>
        <w:rPr>
          <w:spacing w:val="-3"/>
        </w:rPr>
        <w:t xml:space="preserve"> </w:t>
      </w:r>
      <w:r>
        <w:t>heavy</w:t>
      </w:r>
      <w:r>
        <w:rPr>
          <w:spacing w:val="-7"/>
        </w:rPr>
        <w:t xml:space="preserve"> </w:t>
      </w:r>
      <w:proofErr w:type="spellStart"/>
      <w:r>
        <w:t>styrofoam</w:t>
      </w:r>
      <w:proofErr w:type="spellEnd"/>
      <w:r>
        <w:rPr>
          <w:spacing w:val="-2"/>
        </w:rPr>
        <w:t xml:space="preserve"> </w:t>
      </w:r>
      <w:r>
        <w:t>container</w:t>
      </w:r>
      <w:r>
        <w:rPr>
          <w:spacing w:val="-3"/>
        </w:rPr>
        <w:t xml:space="preserve"> </w:t>
      </w:r>
      <w:r>
        <w:t>so that</w:t>
      </w:r>
      <w:r>
        <w:rPr>
          <w:spacing w:val="-3"/>
        </w:rPr>
        <w:t xml:space="preserve"> </w:t>
      </w:r>
      <w:r>
        <w:t>the</w:t>
      </w:r>
      <w:r>
        <w:rPr>
          <w:spacing w:val="-4"/>
        </w:rPr>
        <w:t xml:space="preserve"> </w:t>
      </w:r>
      <w:r>
        <w:t>samples</w:t>
      </w:r>
      <w:r>
        <w:rPr>
          <w:spacing w:val="-3"/>
        </w:rPr>
        <w:t xml:space="preserve"> </w:t>
      </w:r>
      <w:r>
        <w:t>are</w:t>
      </w:r>
      <w:r>
        <w:rPr>
          <w:spacing w:val="-4"/>
        </w:rPr>
        <w:t xml:space="preserve"> </w:t>
      </w:r>
      <w:r>
        <w:t>not</w:t>
      </w:r>
      <w:r>
        <w:rPr>
          <w:spacing w:val="-3"/>
        </w:rPr>
        <w:t xml:space="preserve"> </w:t>
      </w:r>
      <w:r>
        <w:t>damaged</w:t>
      </w:r>
      <w:r>
        <w:rPr>
          <w:spacing w:val="-3"/>
        </w:rPr>
        <w:t xml:space="preserve"> </w:t>
      </w:r>
      <w:r>
        <w:t>during</w:t>
      </w:r>
      <w:r>
        <w:rPr>
          <w:spacing w:val="-6"/>
        </w:rPr>
        <w:t xml:space="preserve"> </w:t>
      </w:r>
      <w:r>
        <w:t>shipping</w:t>
      </w:r>
      <w:r>
        <w:rPr>
          <w:spacing w:val="-3"/>
        </w:rPr>
        <w:t xml:space="preserve"> </w:t>
      </w:r>
      <w:r>
        <w:t>and</w:t>
      </w:r>
      <w:r>
        <w:rPr>
          <w:spacing w:val="-3"/>
        </w:rPr>
        <w:t xml:space="preserve"> </w:t>
      </w:r>
      <w:r>
        <w:t>handling.</w:t>
      </w:r>
      <w:r>
        <w:rPr>
          <w:spacing w:val="40"/>
        </w:rPr>
        <w:t xml:space="preserve"> </w:t>
      </w:r>
      <w:r>
        <w:t>Ideally,</w:t>
      </w:r>
      <w:r>
        <w:rPr>
          <w:spacing w:val="-3"/>
        </w:rPr>
        <w:t xml:space="preserve"> </w:t>
      </w:r>
      <w:r>
        <w:t>samples</w:t>
      </w:r>
      <w:r>
        <w:rPr>
          <w:spacing w:val="-3"/>
        </w:rPr>
        <w:t xml:space="preserve"> </w:t>
      </w:r>
      <w:r>
        <w:t>should be packed with freezer blocks or wet ice to maintain their integrity during the shipping process.</w:t>
      </w:r>
      <w:r>
        <w:rPr>
          <w:spacing w:val="40"/>
        </w:rPr>
        <w:t xml:space="preserve"> </w:t>
      </w:r>
      <w:r>
        <w:t>Thoroughly seal all seams on the container with shipping tape.</w:t>
      </w:r>
    </w:p>
    <w:p w14:paraId="520EAAFD" w14:textId="77777777" w:rsidR="00682D3B" w:rsidRDefault="00682D3B">
      <w:pPr>
        <w:pStyle w:val="BodyText"/>
      </w:pPr>
    </w:p>
    <w:p w14:paraId="520EAAFE" w14:textId="77777777" w:rsidR="00682D3B" w:rsidRDefault="00921D6C">
      <w:pPr>
        <w:pStyle w:val="BodyText"/>
        <w:ind w:left="360" w:right="1199"/>
      </w:pPr>
      <w:r>
        <w:rPr>
          <w:b/>
        </w:rPr>
        <w:t>Shipping:</w:t>
      </w:r>
      <w:r>
        <w:rPr>
          <w:b/>
          <w:spacing w:val="-5"/>
        </w:rPr>
        <w:t xml:space="preserve"> </w:t>
      </w:r>
      <w:r>
        <w:t>The</w:t>
      </w:r>
      <w:r>
        <w:rPr>
          <w:spacing w:val="-3"/>
        </w:rPr>
        <w:t xml:space="preserve"> </w:t>
      </w:r>
      <w:r>
        <w:t>Identifier</w:t>
      </w:r>
      <w:r>
        <w:rPr>
          <w:spacing w:val="-3"/>
        </w:rPr>
        <w:t xml:space="preserve"> </w:t>
      </w:r>
      <w:r>
        <w:t>Laboratory</w:t>
      </w:r>
      <w:r>
        <w:rPr>
          <w:spacing w:val="-8"/>
        </w:rPr>
        <w:t xml:space="preserve"> </w:t>
      </w:r>
      <w:r>
        <w:t>should</w:t>
      </w:r>
      <w:r>
        <w:rPr>
          <w:spacing w:val="-4"/>
        </w:rPr>
        <w:t xml:space="preserve"> </w:t>
      </w:r>
      <w:r>
        <w:t>be</w:t>
      </w:r>
      <w:r>
        <w:rPr>
          <w:spacing w:val="-3"/>
        </w:rPr>
        <w:t xml:space="preserve"> </w:t>
      </w:r>
      <w:r>
        <w:t>contacted</w:t>
      </w:r>
      <w:r>
        <w:rPr>
          <w:spacing w:val="-4"/>
        </w:rPr>
        <w:t xml:space="preserve"> </w:t>
      </w:r>
      <w:r>
        <w:t>prior</w:t>
      </w:r>
      <w:r>
        <w:rPr>
          <w:spacing w:val="-5"/>
        </w:rPr>
        <w:t xml:space="preserve"> </w:t>
      </w:r>
      <w:r>
        <w:t>to</w:t>
      </w:r>
      <w:r>
        <w:rPr>
          <w:spacing w:val="-4"/>
        </w:rPr>
        <w:t xml:space="preserve"> </w:t>
      </w:r>
      <w:r>
        <w:t>forwarding</w:t>
      </w:r>
      <w:r>
        <w:rPr>
          <w:spacing w:val="-6"/>
        </w:rPr>
        <w:t xml:space="preserve"> </w:t>
      </w:r>
      <w:r>
        <w:t>samples.</w:t>
      </w:r>
      <w:r>
        <w:rPr>
          <w:spacing w:val="40"/>
        </w:rPr>
        <w:t xml:space="preserve"> </w:t>
      </w:r>
      <w:r>
        <w:t>It is helpful to know how many samples are being forwarded, what types of samples they are (e.g. SOD-suspect Camellia leaves), when the samples will be shipped, and the package tracking number.</w:t>
      </w:r>
    </w:p>
    <w:p w14:paraId="520EAAFF" w14:textId="77777777" w:rsidR="00682D3B" w:rsidRDefault="00682D3B">
      <w:pPr>
        <w:pStyle w:val="BodyText"/>
      </w:pPr>
    </w:p>
    <w:p w14:paraId="520EAB00" w14:textId="77777777" w:rsidR="00682D3B" w:rsidRDefault="00921D6C">
      <w:pPr>
        <w:pStyle w:val="BodyText"/>
        <w:ind w:left="360" w:right="1199"/>
      </w:pPr>
      <w:r>
        <w:t>Label</w:t>
      </w:r>
      <w:r>
        <w:rPr>
          <w:spacing w:val="-3"/>
        </w:rPr>
        <w:t xml:space="preserve"> </w:t>
      </w:r>
      <w:r>
        <w:t>the</w:t>
      </w:r>
      <w:r>
        <w:rPr>
          <w:spacing w:val="-4"/>
        </w:rPr>
        <w:t xml:space="preserve"> </w:t>
      </w:r>
      <w:r>
        <w:t>shipping</w:t>
      </w:r>
      <w:r>
        <w:rPr>
          <w:spacing w:val="-6"/>
        </w:rPr>
        <w:t xml:space="preserve"> </w:t>
      </w:r>
      <w:r>
        <w:t>box</w:t>
      </w:r>
      <w:r>
        <w:rPr>
          <w:spacing w:val="-1"/>
        </w:rPr>
        <w:t xml:space="preserve"> </w:t>
      </w:r>
      <w:r>
        <w:t>as</w:t>
      </w:r>
      <w:r>
        <w:rPr>
          <w:spacing w:val="-3"/>
        </w:rPr>
        <w:t xml:space="preserve"> </w:t>
      </w:r>
      <w:r>
        <w:t>‘URGENT’</w:t>
      </w:r>
      <w:r>
        <w:rPr>
          <w:spacing w:val="-4"/>
        </w:rPr>
        <w:t xml:space="preserve"> </w:t>
      </w:r>
      <w:r>
        <w:t>and</w:t>
      </w:r>
      <w:r>
        <w:rPr>
          <w:spacing w:val="-3"/>
        </w:rPr>
        <w:t xml:space="preserve"> </w:t>
      </w:r>
      <w:r>
        <w:t>send</w:t>
      </w:r>
      <w:r>
        <w:rPr>
          <w:spacing w:val="-3"/>
        </w:rPr>
        <w:t xml:space="preserve"> </w:t>
      </w:r>
      <w:r>
        <w:t>via</w:t>
      </w:r>
      <w:r>
        <w:rPr>
          <w:spacing w:val="-4"/>
        </w:rPr>
        <w:t xml:space="preserve"> </w:t>
      </w:r>
      <w:r>
        <w:t>overnight</w:t>
      </w:r>
      <w:r>
        <w:rPr>
          <w:spacing w:val="-3"/>
        </w:rPr>
        <w:t xml:space="preserve"> </w:t>
      </w:r>
      <w:r>
        <w:t>express</w:t>
      </w:r>
      <w:r>
        <w:rPr>
          <w:spacing w:val="-3"/>
        </w:rPr>
        <w:t xml:space="preserve"> </w:t>
      </w:r>
      <w:r>
        <w:t>courier</w:t>
      </w:r>
      <w:r>
        <w:rPr>
          <w:spacing w:val="-4"/>
        </w:rPr>
        <w:t xml:space="preserve"> </w:t>
      </w:r>
      <w:r>
        <w:t>(FedEx, UPS, Airborne, DHL, etc.) to the appropriate Identifier.</w:t>
      </w:r>
    </w:p>
    <w:p w14:paraId="520EAB01" w14:textId="77777777" w:rsidR="00682D3B" w:rsidRDefault="00682D3B">
      <w:pPr>
        <w:pStyle w:val="BodyText"/>
        <w:spacing w:before="5"/>
      </w:pPr>
    </w:p>
    <w:p w14:paraId="520EAB02" w14:textId="77777777" w:rsidR="00682D3B" w:rsidRDefault="00921D6C">
      <w:pPr>
        <w:pStyle w:val="Heading1"/>
        <w:numPr>
          <w:ilvl w:val="0"/>
          <w:numId w:val="1"/>
        </w:numPr>
        <w:tabs>
          <w:tab w:val="left" w:pos="652"/>
        </w:tabs>
        <w:ind w:hanging="292"/>
      </w:pPr>
      <w:r>
        <w:rPr>
          <w:spacing w:val="-2"/>
        </w:rPr>
        <w:t>MOLLUSKS</w:t>
      </w:r>
    </w:p>
    <w:p w14:paraId="520EAB03" w14:textId="77777777" w:rsidR="00682D3B" w:rsidRDefault="00921D6C">
      <w:pPr>
        <w:pStyle w:val="BodyText"/>
        <w:spacing w:before="271"/>
        <w:ind w:left="360" w:right="1159"/>
      </w:pPr>
      <w:r>
        <w:rPr>
          <w:b/>
        </w:rPr>
        <w:t>Specimen</w:t>
      </w:r>
      <w:r>
        <w:rPr>
          <w:b/>
          <w:spacing w:val="-4"/>
        </w:rPr>
        <w:t xml:space="preserve"> </w:t>
      </w:r>
      <w:r>
        <w:rPr>
          <w:b/>
        </w:rPr>
        <w:t>Handling:</w:t>
      </w:r>
      <w:r>
        <w:rPr>
          <w:b/>
          <w:spacing w:val="-5"/>
        </w:rPr>
        <w:t xml:space="preserve"> </w:t>
      </w:r>
      <w:r>
        <w:t>When</w:t>
      </w:r>
      <w:r>
        <w:rPr>
          <w:spacing w:val="-4"/>
        </w:rPr>
        <w:t xml:space="preserve"> </w:t>
      </w:r>
      <w:r>
        <w:t>collecting</w:t>
      </w:r>
      <w:r>
        <w:rPr>
          <w:spacing w:val="-7"/>
        </w:rPr>
        <w:t xml:space="preserve"> </w:t>
      </w:r>
      <w:r>
        <w:t>live</w:t>
      </w:r>
      <w:r>
        <w:rPr>
          <w:spacing w:val="-5"/>
        </w:rPr>
        <w:t xml:space="preserve"> </w:t>
      </w:r>
      <w:r>
        <w:t>samples,</w:t>
      </w:r>
      <w:r>
        <w:rPr>
          <w:spacing w:val="-4"/>
        </w:rPr>
        <w:t xml:space="preserve"> </w:t>
      </w:r>
      <w:r>
        <w:t>specimens</w:t>
      </w:r>
      <w:r>
        <w:rPr>
          <w:spacing w:val="-4"/>
        </w:rPr>
        <w:t xml:space="preserve"> </w:t>
      </w:r>
      <w:r>
        <w:t>should</w:t>
      </w:r>
      <w:r>
        <w:rPr>
          <w:spacing w:val="-4"/>
        </w:rPr>
        <w:t xml:space="preserve"> </w:t>
      </w:r>
      <w:r>
        <w:t>be</w:t>
      </w:r>
      <w:r>
        <w:rPr>
          <w:spacing w:val="-3"/>
        </w:rPr>
        <w:t xml:space="preserve"> </w:t>
      </w:r>
      <w:r>
        <w:t>placed</w:t>
      </w:r>
      <w:r>
        <w:rPr>
          <w:spacing w:val="-4"/>
        </w:rPr>
        <w:t xml:space="preserve"> </w:t>
      </w:r>
      <w:r>
        <w:t>directly into water making sure that no air bubble remains inside.</w:t>
      </w:r>
      <w:r>
        <w:rPr>
          <w:spacing w:val="40"/>
        </w:rPr>
        <w:t xml:space="preserve"> </w:t>
      </w:r>
      <w:r>
        <w:t>Seal for 24 hours or until drowned, then transfer to 70 percent ethyl alcohol.</w:t>
      </w:r>
      <w:r>
        <w:rPr>
          <w:spacing w:val="40"/>
        </w:rPr>
        <w:t xml:space="preserve"> </w:t>
      </w:r>
      <w:r>
        <w:t>Replace the water with a 70-80 percent alcohol solution after the snail has extended from the shell or when the slug is fully extended.</w:t>
      </w:r>
      <w:r>
        <w:rPr>
          <w:spacing w:val="40"/>
        </w:rPr>
        <w:t xml:space="preserve"> </w:t>
      </w:r>
      <w:r>
        <w:t>Label the container with the appropriate information.</w:t>
      </w:r>
      <w:r>
        <w:rPr>
          <w:spacing w:val="40"/>
        </w:rPr>
        <w:t xml:space="preserve"> </w:t>
      </w:r>
      <w:r>
        <w:t>After handling</w:t>
      </w:r>
      <w:r>
        <w:rPr>
          <w:spacing w:val="40"/>
        </w:rPr>
        <w:t xml:space="preserve"> </w:t>
      </w:r>
      <w:r>
        <w:t>slug samples, hands should be washed in hot soapy water, and rinsed in alcohol or a standard disinfectant.</w:t>
      </w:r>
    </w:p>
    <w:p w14:paraId="520EAB04" w14:textId="77777777" w:rsidR="00682D3B" w:rsidRDefault="00682D3B">
      <w:pPr>
        <w:pStyle w:val="BodyText"/>
      </w:pPr>
    </w:p>
    <w:p w14:paraId="520EAB05" w14:textId="77777777" w:rsidR="00682D3B" w:rsidRDefault="00921D6C">
      <w:pPr>
        <w:pStyle w:val="BodyText"/>
        <w:ind w:left="359" w:right="1089"/>
      </w:pPr>
      <w:r>
        <w:rPr>
          <w:b/>
        </w:rPr>
        <w:t xml:space="preserve">Labeling &amp; Documenting Samples: </w:t>
      </w:r>
      <w:r>
        <w:t>Collection information is vital and should be completed immediately after a collection is made.</w:t>
      </w:r>
      <w:r>
        <w:rPr>
          <w:spacing w:val="40"/>
        </w:rPr>
        <w:t xml:space="preserve"> </w:t>
      </w:r>
      <w:r>
        <w:t>Write directly on the collection container or on a paper label placed inside the vial using a pencil or with alcohol-proof ink.</w:t>
      </w:r>
      <w:r>
        <w:rPr>
          <w:spacing w:val="40"/>
        </w:rPr>
        <w:t xml:space="preserve"> </w:t>
      </w:r>
      <w:r>
        <w:t>Complete</w:t>
      </w:r>
      <w:r>
        <w:rPr>
          <w:spacing w:val="-3"/>
        </w:rPr>
        <w:t xml:space="preserve"> </w:t>
      </w:r>
      <w:r>
        <w:t>PPQ</w:t>
      </w:r>
      <w:r>
        <w:rPr>
          <w:spacing w:val="-3"/>
        </w:rPr>
        <w:t xml:space="preserve"> </w:t>
      </w:r>
      <w:r>
        <w:t>form</w:t>
      </w:r>
      <w:r>
        <w:rPr>
          <w:spacing w:val="-2"/>
        </w:rPr>
        <w:t xml:space="preserve"> </w:t>
      </w:r>
      <w:r>
        <w:t>391,</w:t>
      </w:r>
      <w:r>
        <w:rPr>
          <w:spacing w:val="-2"/>
        </w:rPr>
        <w:t xml:space="preserve"> </w:t>
      </w:r>
      <w:r>
        <w:rPr>
          <w:i/>
        </w:rPr>
        <w:t>Specimens</w:t>
      </w:r>
      <w:r>
        <w:rPr>
          <w:i/>
          <w:spacing w:val="-2"/>
        </w:rPr>
        <w:t xml:space="preserve"> </w:t>
      </w:r>
      <w:r>
        <w:rPr>
          <w:i/>
        </w:rPr>
        <w:t>for</w:t>
      </w:r>
      <w:r>
        <w:rPr>
          <w:i/>
          <w:spacing w:val="-2"/>
        </w:rPr>
        <w:t xml:space="preserve"> </w:t>
      </w:r>
      <w:r>
        <w:rPr>
          <w:i/>
        </w:rPr>
        <w:t>Determination</w:t>
      </w:r>
      <w:r>
        <w:t>.</w:t>
      </w:r>
      <w:r>
        <w:rPr>
          <w:spacing w:val="40"/>
        </w:rPr>
        <w:t xml:space="preserve"> </w:t>
      </w:r>
      <w:r>
        <w:t>Write</w:t>
      </w:r>
      <w:r>
        <w:rPr>
          <w:spacing w:val="-3"/>
        </w:rPr>
        <w:t xml:space="preserve"> </w:t>
      </w:r>
      <w:r>
        <w:t>the</w:t>
      </w:r>
      <w:r>
        <w:rPr>
          <w:spacing w:val="-3"/>
        </w:rPr>
        <w:t xml:space="preserve"> </w:t>
      </w:r>
      <w:r>
        <w:t>date,</w:t>
      </w:r>
      <w:r>
        <w:rPr>
          <w:spacing w:val="-2"/>
        </w:rPr>
        <w:t xml:space="preserve"> </w:t>
      </w:r>
      <w:r>
        <w:t>collector’s name, collector’s contact information, and location including any transect and plot number.</w:t>
      </w:r>
      <w:r>
        <w:rPr>
          <w:spacing w:val="40"/>
        </w:rPr>
        <w:t xml:space="preserve"> </w:t>
      </w:r>
      <w:r>
        <w:t>If</w:t>
      </w:r>
      <w:r>
        <w:rPr>
          <w:spacing w:val="-4"/>
        </w:rPr>
        <w:t xml:space="preserve"> </w:t>
      </w:r>
      <w:r>
        <w:t>multiple</w:t>
      </w:r>
      <w:r>
        <w:rPr>
          <w:spacing w:val="-4"/>
        </w:rPr>
        <w:t xml:space="preserve"> </w:t>
      </w:r>
      <w:r>
        <w:t>vial</w:t>
      </w:r>
      <w:r>
        <w:rPr>
          <w:spacing w:val="-3"/>
        </w:rPr>
        <w:t xml:space="preserve"> </w:t>
      </w:r>
      <w:r>
        <w:t>samples</w:t>
      </w:r>
      <w:r>
        <w:rPr>
          <w:spacing w:val="-3"/>
        </w:rPr>
        <w:t xml:space="preserve"> </w:t>
      </w:r>
      <w:r>
        <w:t>are</w:t>
      </w:r>
      <w:r>
        <w:rPr>
          <w:spacing w:val="-2"/>
        </w:rPr>
        <w:t xml:space="preserve"> </w:t>
      </w:r>
      <w:r>
        <w:t>collected</w:t>
      </w:r>
      <w:r>
        <w:rPr>
          <w:spacing w:val="-3"/>
        </w:rPr>
        <w:t xml:space="preserve"> </w:t>
      </w:r>
      <w:r>
        <w:t>from</w:t>
      </w:r>
      <w:r>
        <w:rPr>
          <w:spacing w:val="-3"/>
        </w:rPr>
        <w:t xml:space="preserve"> </w:t>
      </w:r>
      <w:r>
        <w:t>a</w:t>
      </w:r>
      <w:r>
        <w:rPr>
          <w:spacing w:val="-4"/>
        </w:rPr>
        <w:t xml:space="preserve"> </w:t>
      </w:r>
      <w:r>
        <w:t>location,</w:t>
      </w:r>
      <w:r>
        <w:rPr>
          <w:spacing w:val="-3"/>
        </w:rPr>
        <w:t xml:space="preserve"> </w:t>
      </w:r>
      <w:r>
        <w:t>assign</w:t>
      </w:r>
      <w:r>
        <w:rPr>
          <w:spacing w:val="-3"/>
        </w:rPr>
        <w:t xml:space="preserve"> </w:t>
      </w:r>
      <w:r>
        <w:t>individual</w:t>
      </w:r>
      <w:r>
        <w:rPr>
          <w:spacing w:val="-3"/>
        </w:rPr>
        <w:t xml:space="preserve"> </w:t>
      </w:r>
      <w:r>
        <w:t>sample numbers.</w:t>
      </w:r>
      <w:r>
        <w:rPr>
          <w:spacing w:val="40"/>
        </w:rPr>
        <w:t xml:space="preserve"> </w:t>
      </w:r>
      <w:r>
        <w:t>When</w:t>
      </w:r>
      <w:r>
        <w:rPr>
          <w:spacing w:val="-1"/>
        </w:rPr>
        <w:t xml:space="preserve"> </w:t>
      </w:r>
      <w:r>
        <w:t>transferring</w:t>
      </w:r>
      <w:r>
        <w:rPr>
          <w:spacing w:val="-4"/>
        </w:rPr>
        <w:t xml:space="preserve"> </w:t>
      </w:r>
      <w:r>
        <w:t>the</w:t>
      </w:r>
      <w:r>
        <w:rPr>
          <w:spacing w:val="-2"/>
        </w:rPr>
        <w:t xml:space="preserve"> </w:t>
      </w:r>
      <w:r>
        <w:t>specimens</w:t>
      </w:r>
      <w:r>
        <w:rPr>
          <w:spacing w:val="-1"/>
        </w:rPr>
        <w:t xml:space="preserve"> </w:t>
      </w:r>
      <w:r>
        <w:t>to</w:t>
      </w:r>
      <w:r>
        <w:rPr>
          <w:spacing w:val="-1"/>
        </w:rPr>
        <w:t xml:space="preserve"> </w:t>
      </w:r>
      <w:r>
        <w:t>alcohol,</w:t>
      </w:r>
      <w:r>
        <w:rPr>
          <w:spacing w:val="-1"/>
        </w:rPr>
        <w:t xml:space="preserve"> </w:t>
      </w:r>
      <w:r>
        <w:t>ensure</w:t>
      </w:r>
      <w:r>
        <w:rPr>
          <w:spacing w:val="-2"/>
        </w:rPr>
        <w:t xml:space="preserve"> </w:t>
      </w:r>
      <w:r>
        <w:t>the</w:t>
      </w:r>
      <w:r>
        <w:rPr>
          <w:spacing w:val="-2"/>
        </w:rPr>
        <w:t xml:space="preserve"> </w:t>
      </w:r>
      <w:r>
        <w:t>label</w:t>
      </w:r>
      <w:r>
        <w:rPr>
          <w:spacing w:val="-1"/>
        </w:rPr>
        <w:t xml:space="preserve"> </w:t>
      </w:r>
      <w:r>
        <w:t>accompanies</w:t>
      </w:r>
      <w:r>
        <w:rPr>
          <w:spacing w:val="-1"/>
        </w:rPr>
        <w:t xml:space="preserve"> </w:t>
      </w:r>
      <w:r>
        <w:t xml:space="preserve">the </w:t>
      </w:r>
      <w:r>
        <w:rPr>
          <w:spacing w:val="-2"/>
        </w:rPr>
        <w:t>sample.</w:t>
      </w:r>
    </w:p>
    <w:p w14:paraId="520EAB06" w14:textId="77777777" w:rsidR="00682D3B" w:rsidRDefault="00682D3B">
      <w:pPr>
        <w:pStyle w:val="BodyText"/>
        <w:spacing w:before="5"/>
      </w:pPr>
    </w:p>
    <w:p w14:paraId="520EAB07" w14:textId="77777777" w:rsidR="00682D3B" w:rsidRDefault="00921D6C">
      <w:pPr>
        <w:pStyle w:val="Heading1"/>
        <w:ind w:firstLine="0"/>
      </w:pPr>
      <w:r>
        <w:t>Sample</w:t>
      </w:r>
      <w:r>
        <w:rPr>
          <w:spacing w:val="-5"/>
        </w:rPr>
        <w:t xml:space="preserve"> </w:t>
      </w:r>
      <w:r>
        <w:t>Submission</w:t>
      </w:r>
      <w:r>
        <w:rPr>
          <w:spacing w:val="-4"/>
        </w:rPr>
        <w:t xml:space="preserve"> </w:t>
      </w:r>
      <w:r>
        <w:rPr>
          <w:spacing w:val="-2"/>
        </w:rPr>
        <w:t>Procedures:</w:t>
      </w:r>
    </w:p>
    <w:p w14:paraId="520EAB08" w14:textId="77777777" w:rsidR="00682D3B" w:rsidRDefault="00921D6C">
      <w:pPr>
        <w:pStyle w:val="BodyText"/>
        <w:spacing w:before="272"/>
        <w:ind w:left="360" w:right="1199"/>
      </w:pPr>
      <w:r>
        <w:rPr>
          <w:u w:val="single"/>
        </w:rPr>
        <w:t>Sort</w:t>
      </w:r>
      <w:r>
        <w:rPr>
          <w:spacing w:val="-3"/>
          <w:u w:val="single"/>
        </w:rPr>
        <w:t xml:space="preserve"> </w:t>
      </w:r>
      <w:r>
        <w:rPr>
          <w:u w:val="single"/>
        </w:rPr>
        <w:t>samples:</w:t>
      </w:r>
      <w:r>
        <w:rPr>
          <w:spacing w:val="40"/>
        </w:rPr>
        <w:t xml:space="preserve"> </w:t>
      </w:r>
      <w:r>
        <w:t>As</w:t>
      </w:r>
      <w:r>
        <w:rPr>
          <w:spacing w:val="-3"/>
        </w:rPr>
        <w:t xml:space="preserve"> </w:t>
      </w:r>
      <w:r>
        <w:t>such,</w:t>
      </w:r>
      <w:r>
        <w:rPr>
          <w:spacing w:val="-3"/>
        </w:rPr>
        <w:t xml:space="preserve"> </w:t>
      </w:r>
      <w:r>
        <w:t>it</w:t>
      </w:r>
      <w:r>
        <w:rPr>
          <w:spacing w:val="-3"/>
        </w:rPr>
        <w:t xml:space="preserve"> </w:t>
      </w:r>
      <w:r>
        <w:t>is</w:t>
      </w:r>
      <w:r>
        <w:rPr>
          <w:spacing w:val="-3"/>
        </w:rPr>
        <w:t xml:space="preserve"> </w:t>
      </w:r>
      <w:r>
        <w:t>important</w:t>
      </w:r>
      <w:r>
        <w:rPr>
          <w:spacing w:val="-3"/>
        </w:rPr>
        <w:t xml:space="preserve"> </w:t>
      </w:r>
      <w:r>
        <w:t>to</w:t>
      </w:r>
      <w:r>
        <w:rPr>
          <w:spacing w:val="-3"/>
        </w:rPr>
        <w:t xml:space="preserve"> </w:t>
      </w:r>
      <w:r>
        <w:t>sort</w:t>
      </w:r>
      <w:r>
        <w:rPr>
          <w:spacing w:val="-3"/>
        </w:rPr>
        <w:t xml:space="preserve"> </w:t>
      </w:r>
      <w:r>
        <w:t>out</w:t>
      </w:r>
      <w:r>
        <w:rPr>
          <w:spacing w:val="-3"/>
        </w:rPr>
        <w:t xml:space="preserve"> </w:t>
      </w:r>
      <w:r>
        <w:t>the</w:t>
      </w:r>
      <w:r>
        <w:rPr>
          <w:spacing w:val="-4"/>
        </w:rPr>
        <w:t xml:space="preserve"> </w:t>
      </w:r>
      <w:r>
        <w:t>debris</w:t>
      </w:r>
      <w:r>
        <w:rPr>
          <w:spacing w:val="-3"/>
        </w:rPr>
        <w:t xml:space="preserve"> </w:t>
      </w:r>
      <w:r>
        <w:t>and</w:t>
      </w:r>
      <w:r>
        <w:rPr>
          <w:spacing w:val="-3"/>
        </w:rPr>
        <w:t xml:space="preserve"> </w:t>
      </w:r>
      <w:r>
        <w:t>non-target</w:t>
      </w:r>
      <w:r>
        <w:rPr>
          <w:spacing w:val="-1"/>
        </w:rPr>
        <w:t xml:space="preserve"> </w:t>
      </w:r>
      <w:r>
        <w:t>pests.</w:t>
      </w:r>
      <w:r>
        <w:rPr>
          <w:spacing w:val="40"/>
        </w:rPr>
        <w:t xml:space="preserve"> </w:t>
      </w:r>
      <w:r>
        <w:t>The taxonomic level of sorting will depend on the expertise available on hand and can be confirmed with the identifier.</w:t>
      </w:r>
    </w:p>
    <w:p w14:paraId="520EAB09" w14:textId="77777777" w:rsidR="00682D3B" w:rsidRDefault="00921D6C">
      <w:pPr>
        <w:pStyle w:val="BodyText"/>
        <w:spacing w:before="276"/>
        <w:ind w:left="360" w:right="1199"/>
      </w:pPr>
      <w:r>
        <w:rPr>
          <w:u w:val="single"/>
        </w:rPr>
        <w:t>Screen</w:t>
      </w:r>
      <w:r>
        <w:rPr>
          <w:spacing w:val="-3"/>
          <w:u w:val="single"/>
        </w:rPr>
        <w:t xml:space="preserve"> </w:t>
      </w:r>
      <w:r>
        <w:rPr>
          <w:u w:val="single"/>
        </w:rPr>
        <w:t>Target</w:t>
      </w:r>
      <w:r>
        <w:rPr>
          <w:spacing w:val="-3"/>
          <w:u w:val="single"/>
        </w:rPr>
        <w:t xml:space="preserve"> </w:t>
      </w:r>
      <w:r>
        <w:rPr>
          <w:u w:val="single"/>
        </w:rPr>
        <w:t>Pests:</w:t>
      </w:r>
      <w:r>
        <w:rPr>
          <w:spacing w:val="40"/>
        </w:rPr>
        <w:t xml:space="preserve"> </w:t>
      </w:r>
      <w:r>
        <w:t>Utilize</w:t>
      </w:r>
      <w:r>
        <w:rPr>
          <w:spacing w:val="-4"/>
        </w:rPr>
        <w:t xml:space="preserve"> </w:t>
      </w:r>
      <w:r>
        <w:t>local</w:t>
      </w:r>
      <w:r>
        <w:rPr>
          <w:spacing w:val="-3"/>
        </w:rPr>
        <w:t xml:space="preserve"> </w:t>
      </w:r>
      <w:r>
        <w:t>resources.</w:t>
      </w:r>
      <w:r>
        <w:rPr>
          <w:spacing w:val="40"/>
        </w:rPr>
        <w:t xml:space="preserve"> </w:t>
      </w:r>
      <w:r>
        <w:t>Some</w:t>
      </w:r>
      <w:r>
        <w:rPr>
          <w:spacing w:val="-4"/>
        </w:rPr>
        <w:t xml:space="preserve"> </w:t>
      </w:r>
      <w:r>
        <w:t>states</w:t>
      </w:r>
      <w:r>
        <w:rPr>
          <w:spacing w:val="-3"/>
        </w:rPr>
        <w:t xml:space="preserve"> </w:t>
      </w:r>
      <w:r>
        <w:t>may</w:t>
      </w:r>
      <w:r>
        <w:rPr>
          <w:spacing w:val="-8"/>
        </w:rPr>
        <w:t xml:space="preserve"> </w:t>
      </w:r>
      <w:r>
        <w:t>have</w:t>
      </w:r>
      <w:r>
        <w:rPr>
          <w:spacing w:val="-4"/>
        </w:rPr>
        <w:t xml:space="preserve"> </w:t>
      </w:r>
      <w:r>
        <w:t>taxonomic</w:t>
      </w:r>
      <w:r>
        <w:rPr>
          <w:spacing w:val="-4"/>
        </w:rPr>
        <w:t xml:space="preserve"> </w:t>
      </w:r>
      <w:r>
        <w:t>support, access local training aids or identification guides.</w:t>
      </w:r>
    </w:p>
    <w:p w14:paraId="520EAB0A" w14:textId="77777777" w:rsidR="00682D3B" w:rsidRDefault="00682D3B">
      <w:pPr>
        <w:pStyle w:val="BodyText"/>
        <w:sectPr w:rsidR="00682D3B">
          <w:pgSz w:w="12240" w:h="15840"/>
          <w:pgMar w:top="1360" w:right="720" w:bottom="1220" w:left="1440" w:header="0" w:footer="1021" w:gutter="0"/>
          <w:cols w:space="720"/>
        </w:sectPr>
      </w:pPr>
    </w:p>
    <w:p w14:paraId="520EAB0B" w14:textId="77777777" w:rsidR="00682D3B" w:rsidRDefault="00921D6C">
      <w:pPr>
        <w:pStyle w:val="BodyText"/>
        <w:spacing w:before="72"/>
        <w:ind w:left="360" w:right="1199"/>
      </w:pPr>
      <w:r>
        <w:rPr>
          <w:u w:val="single"/>
        </w:rPr>
        <w:lastRenderedPageBreak/>
        <w:t>Packaging and Shipping:</w:t>
      </w:r>
      <w:r>
        <w:rPr>
          <w:spacing w:val="40"/>
        </w:rPr>
        <w:t xml:space="preserve"> </w:t>
      </w:r>
      <w:r>
        <w:t>Ensure specimens are dead prior to shipping.</w:t>
      </w:r>
      <w:r>
        <w:rPr>
          <w:spacing w:val="40"/>
        </w:rPr>
        <w:t xml:space="preserve"> </w:t>
      </w:r>
      <w:r>
        <w:t>Use a sturdy cardboard</w:t>
      </w:r>
      <w:r>
        <w:rPr>
          <w:spacing w:val="-3"/>
        </w:rPr>
        <w:t xml:space="preserve"> </w:t>
      </w:r>
      <w:r>
        <w:t>box</w:t>
      </w:r>
      <w:r>
        <w:rPr>
          <w:spacing w:val="-1"/>
        </w:rPr>
        <w:t xml:space="preserve"> </w:t>
      </w:r>
      <w:r>
        <w:t>or</w:t>
      </w:r>
      <w:r>
        <w:rPr>
          <w:spacing w:val="-4"/>
        </w:rPr>
        <w:t xml:space="preserve"> </w:t>
      </w:r>
      <w:r>
        <w:t>heavy</w:t>
      </w:r>
      <w:r>
        <w:rPr>
          <w:spacing w:val="-8"/>
        </w:rPr>
        <w:t xml:space="preserve"> </w:t>
      </w:r>
      <w:proofErr w:type="spellStart"/>
      <w:r>
        <w:t>styrofoam</w:t>
      </w:r>
      <w:proofErr w:type="spellEnd"/>
      <w:r>
        <w:rPr>
          <w:spacing w:val="-3"/>
        </w:rPr>
        <w:t xml:space="preserve"> </w:t>
      </w:r>
      <w:r>
        <w:t>container</w:t>
      </w:r>
      <w:r>
        <w:rPr>
          <w:spacing w:val="-4"/>
        </w:rPr>
        <w:t xml:space="preserve"> </w:t>
      </w:r>
      <w:r>
        <w:t>so</w:t>
      </w:r>
      <w:r>
        <w:rPr>
          <w:spacing w:val="-3"/>
        </w:rPr>
        <w:t xml:space="preserve"> </w:t>
      </w:r>
      <w:r>
        <w:t>that</w:t>
      </w:r>
      <w:r>
        <w:rPr>
          <w:spacing w:val="-3"/>
        </w:rPr>
        <w:t xml:space="preserve"> </w:t>
      </w:r>
      <w:r>
        <w:t>the</w:t>
      </w:r>
      <w:r>
        <w:rPr>
          <w:spacing w:val="-4"/>
        </w:rPr>
        <w:t xml:space="preserve"> </w:t>
      </w:r>
      <w:r>
        <w:t>samples</w:t>
      </w:r>
      <w:r>
        <w:rPr>
          <w:spacing w:val="-3"/>
        </w:rPr>
        <w:t xml:space="preserve"> </w:t>
      </w:r>
      <w:r>
        <w:t>are</w:t>
      </w:r>
      <w:r>
        <w:rPr>
          <w:spacing w:val="-4"/>
        </w:rPr>
        <w:t xml:space="preserve"> </w:t>
      </w:r>
      <w:r>
        <w:t>not</w:t>
      </w:r>
      <w:r>
        <w:rPr>
          <w:spacing w:val="-3"/>
        </w:rPr>
        <w:t xml:space="preserve"> </w:t>
      </w:r>
      <w:r>
        <w:t>damaged</w:t>
      </w:r>
      <w:r>
        <w:rPr>
          <w:spacing w:val="-3"/>
        </w:rPr>
        <w:t xml:space="preserve"> </w:t>
      </w:r>
      <w:r>
        <w:t>during shipping and handling.</w:t>
      </w:r>
      <w:r>
        <w:rPr>
          <w:spacing w:val="40"/>
        </w:rPr>
        <w:t xml:space="preserve"> </w:t>
      </w:r>
      <w:r>
        <w:t>When shipping large vials, carefully wrap vials with adequate packing material so that if breakage occurs during transit, the alcohol will not leak outside the shipping box.</w:t>
      </w:r>
      <w:r>
        <w:rPr>
          <w:spacing w:val="40"/>
        </w:rPr>
        <w:t xml:space="preserve"> </w:t>
      </w:r>
      <w:r>
        <w:t>It is recommended that vials be wrapped in zip-type bags.</w:t>
      </w:r>
    </w:p>
    <w:p w14:paraId="520EAB0C" w14:textId="77777777" w:rsidR="00682D3B" w:rsidRDefault="00682D3B">
      <w:pPr>
        <w:pStyle w:val="BodyText"/>
      </w:pPr>
    </w:p>
    <w:p w14:paraId="520EAB0D" w14:textId="77777777" w:rsidR="00682D3B" w:rsidRDefault="00921D6C">
      <w:pPr>
        <w:pStyle w:val="BodyText"/>
        <w:ind w:left="359" w:right="1199"/>
        <w:rPr>
          <w:spacing w:val="-2"/>
        </w:rPr>
      </w:pPr>
      <w:r>
        <w:rPr>
          <w:b/>
        </w:rPr>
        <w:t>Identification:</w:t>
      </w:r>
      <w:r>
        <w:rPr>
          <w:b/>
          <w:spacing w:val="40"/>
        </w:rPr>
        <w:t xml:space="preserve"> </w:t>
      </w:r>
      <w:r>
        <w:t>The Identifier should be contacted prior to forwarding samples.</w:t>
      </w:r>
      <w:r>
        <w:rPr>
          <w:spacing w:val="40"/>
        </w:rPr>
        <w:t xml:space="preserve"> </w:t>
      </w:r>
      <w:r>
        <w:t>It is helpful</w:t>
      </w:r>
      <w:r>
        <w:rPr>
          <w:spacing w:val="-3"/>
        </w:rPr>
        <w:t xml:space="preserve"> </w:t>
      </w:r>
      <w:r>
        <w:t>to</w:t>
      </w:r>
      <w:r>
        <w:rPr>
          <w:spacing w:val="-3"/>
        </w:rPr>
        <w:t xml:space="preserve"> </w:t>
      </w:r>
      <w:r>
        <w:t>know</w:t>
      </w:r>
      <w:r>
        <w:rPr>
          <w:spacing w:val="-4"/>
        </w:rPr>
        <w:t xml:space="preserve"> </w:t>
      </w:r>
      <w:r>
        <w:t>how</w:t>
      </w:r>
      <w:r>
        <w:rPr>
          <w:spacing w:val="-4"/>
        </w:rPr>
        <w:t xml:space="preserve"> </w:t>
      </w:r>
      <w:r>
        <w:t>many</w:t>
      </w:r>
      <w:r>
        <w:rPr>
          <w:spacing w:val="-7"/>
        </w:rPr>
        <w:t xml:space="preserve"> </w:t>
      </w:r>
      <w:r>
        <w:t>samples</w:t>
      </w:r>
      <w:r>
        <w:rPr>
          <w:spacing w:val="-1"/>
        </w:rPr>
        <w:t xml:space="preserve"> </w:t>
      </w:r>
      <w:r>
        <w:t>are</w:t>
      </w:r>
      <w:r>
        <w:rPr>
          <w:spacing w:val="-4"/>
        </w:rPr>
        <w:t xml:space="preserve"> </w:t>
      </w:r>
      <w:r>
        <w:t>being</w:t>
      </w:r>
      <w:r>
        <w:rPr>
          <w:spacing w:val="-3"/>
        </w:rPr>
        <w:t xml:space="preserve"> </w:t>
      </w:r>
      <w:r>
        <w:t>forwarded</w:t>
      </w:r>
      <w:r>
        <w:rPr>
          <w:spacing w:val="-1"/>
        </w:rPr>
        <w:t xml:space="preserve"> </w:t>
      </w:r>
      <w:r>
        <w:t>and</w:t>
      </w:r>
      <w:r>
        <w:rPr>
          <w:spacing w:val="-3"/>
        </w:rPr>
        <w:t xml:space="preserve"> </w:t>
      </w:r>
      <w:r>
        <w:t>when</w:t>
      </w:r>
      <w:r>
        <w:rPr>
          <w:spacing w:val="-3"/>
        </w:rPr>
        <w:t xml:space="preserve"> </w:t>
      </w:r>
      <w:r>
        <w:t>the</w:t>
      </w:r>
      <w:r>
        <w:rPr>
          <w:spacing w:val="-4"/>
        </w:rPr>
        <w:t xml:space="preserve"> </w:t>
      </w:r>
      <w:r>
        <w:t>samples</w:t>
      </w:r>
      <w:r>
        <w:rPr>
          <w:spacing w:val="-3"/>
        </w:rPr>
        <w:t xml:space="preserve"> </w:t>
      </w:r>
      <w:r>
        <w:t>will</w:t>
      </w:r>
      <w:r>
        <w:rPr>
          <w:spacing w:val="-3"/>
        </w:rPr>
        <w:t xml:space="preserve"> </w:t>
      </w:r>
      <w:r>
        <w:t xml:space="preserve">be </w:t>
      </w:r>
      <w:r>
        <w:rPr>
          <w:spacing w:val="-2"/>
        </w:rPr>
        <w:t>shipped.</w:t>
      </w:r>
    </w:p>
    <w:p w14:paraId="616D3F1F" w14:textId="77777777" w:rsidR="00536362" w:rsidRDefault="00536362">
      <w:pPr>
        <w:pStyle w:val="BodyText"/>
        <w:ind w:left="359" w:right="1199"/>
      </w:pPr>
    </w:p>
    <w:p w14:paraId="3C1034F6" w14:textId="77777777" w:rsidR="00536362" w:rsidRPr="00536362" w:rsidRDefault="00536362" w:rsidP="00536362">
      <w:pPr>
        <w:pStyle w:val="BodyText"/>
        <w:ind w:left="359" w:right="1199"/>
      </w:pPr>
      <w:r w:rsidRPr="00536362">
        <w:t>To submit the sample(s) to APHIS, complete and include one</w:t>
      </w:r>
      <w:hyperlink r:id="rId21" w:tooltip="PPQ_Form_391" w:history="1">
        <w:r w:rsidRPr="00536362">
          <w:rPr>
            <w:rStyle w:val="Hyperlink"/>
          </w:rPr>
          <w:t> PPQ Form 391</w:t>
        </w:r>
      </w:hyperlink>
      <w:r w:rsidRPr="00536362">
        <w:t> (705.18 KB) for each specimen in every set of collection data—that is, for each combination of locality, date, and collector.</w:t>
      </w:r>
    </w:p>
    <w:p w14:paraId="08707978" w14:textId="77777777" w:rsidR="00536362" w:rsidRDefault="00536362" w:rsidP="00536362">
      <w:pPr>
        <w:pStyle w:val="BodyText"/>
        <w:ind w:left="359" w:right="1199"/>
      </w:pPr>
    </w:p>
    <w:p w14:paraId="54CC8328" w14:textId="421A5D0C" w:rsidR="00536362" w:rsidRPr="00536362" w:rsidRDefault="00536362" w:rsidP="00536362">
      <w:pPr>
        <w:pStyle w:val="BodyText"/>
        <w:ind w:left="359" w:right="1199"/>
      </w:pPr>
      <w:r w:rsidRPr="00536362">
        <w:t>Clearly label each specimen so it can easily be matched with the corresponding </w:t>
      </w:r>
      <w:hyperlink r:id="rId22" w:tgtFrame="_blank" w:tooltip="PPQ_Form_391" w:history="1">
        <w:r w:rsidRPr="00536362">
          <w:rPr>
            <w:rStyle w:val="Hyperlink"/>
          </w:rPr>
          <w:t>PPQ Form 391</w:t>
        </w:r>
      </w:hyperlink>
      <w:r w:rsidRPr="00536362">
        <w:t> (705.18 KB). APHIS recommends using collection numbers for each specimen to do this.</w:t>
      </w:r>
    </w:p>
    <w:p w14:paraId="71F02DEF" w14:textId="77777777" w:rsidR="00536362" w:rsidRDefault="00536362" w:rsidP="00536362">
      <w:pPr>
        <w:pStyle w:val="BodyText"/>
        <w:ind w:left="359" w:right="1199"/>
      </w:pPr>
    </w:p>
    <w:p w14:paraId="44D07271" w14:textId="71B007B5" w:rsidR="00536362" w:rsidRPr="00DB1795" w:rsidRDefault="00536362" w:rsidP="00536362">
      <w:pPr>
        <w:pStyle w:val="BodyText"/>
        <w:ind w:left="359" w:right="1199"/>
        <w:rPr>
          <w:i/>
          <w:iCs/>
        </w:rPr>
      </w:pPr>
      <w:r w:rsidRPr="00536362">
        <w:t>In the remarks section of </w:t>
      </w:r>
      <w:hyperlink r:id="rId23" w:tgtFrame="_blank" w:tooltip="PPQ_Form_391" w:history="1">
        <w:r w:rsidRPr="00536362">
          <w:rPr>
            <w:rStyle w:val="Hyperlink"/>
          </w:rPr>
          <w:t>PPQ Form 391</w:t>
        </w:r>
      </w:hyperlink>
      <w:r w:rsidRPr="00536362">
        <w:t> (705.18 KB), include an explanation of why these specimens need to be identified. For example, will the species, if confirmed, be a new State record or a new record for the continental United States? Is confirmation needed to authorize Federal or State action?</w:t>
      </w:r>
      <w:r w:rsidR="005569F5">
        <w:t xml:space="preserve"> </w:t>
      </w:r>
      <w:r w:rsidR="00DB1795">
        <w:rPr>
          <w:i/>
          <w:iCs/>
        </w:rPr>
        <w:t xml:space="preserve">Any submission </w:t>
      </w:r>
      <w:r w:rsidR="00107C49">
        <w:rPr>
          <w:i/>
          <w:iCs/>
        </w:rPr>
        <w:t xml:space="preserve">that the submitter intends to qualify as a </w:t>
      </w:r>
      <w:r w:rsidR="009A7241">
        <w:rPr>
          <w:i/>
          <w:iCs/>
        </w:rPr>
        <w:t xml:space="preserve">new state, new contiguous United States, new county, or new territory or </w:t>
      </w:r>
      <w:r w:rsidR="00C149DB">
        <w:rPr>
          <w:i/>
          <w:iCs/>
        </w:rPr>
        <w:t xml:space="preserve">tribal detection must </w:t>
      </w:r>
      <w:r w:rsidR="00013996">
        <w:rPr>
          <w:i/>
          <w:iCs/>
        </w:rPr>
        <w:t xml:space="preserve">be officially confirmed by APHIS, and </w:t>
      </w:r>
      <w:r w:rsidR="00C149DB">
        <w:rPr>
          <w:i/>
          <w:iCs/>
        </w:rPr>
        <w:t>have an accompanying Agricultural Risk Management (ARM) diagnostic request (DR) record.</w:t>
      </w:r>
    </w:p>
    <w:p w14:paraId="14CFDDF7" w14:textId="77777777" w:rsidR="00536362" w:rsidRDefault="00536362" w:rsidP="00536362">
      <w:pPr>
        <w:pStyle w:val="BodyText"/>
        <w:ind w:left="359" w:right="1199"/>
      </w:pPr>
    </w:p>
    <w:p w14:paraId="0BC33BE2" w14:textId="53F065BC" w:rsidR="00536362" w:rsidRPr="00536362" w:rsidRDefault="00536362" w:rsidP="00536362">
      <w:pPr>
        <w:pStyle w:val="BodyText"/>
        <w:ind w:left="359" w:right="1199"/>
      </w:pPr>
      <w:r w:rsidRPr="00536362">
        <w:t xml:space="preserve">Information from your PPQ Form 391 must be entered into the </w:t>
      </w:r>
      <w:r w:rsidR="00F77864">
        <w:t>ARM</w:t>
      </w:r>
      <w:r w:rsidRPr="00536362">
        <w:t xml:space="preserve"> system to initiate </w:t>
      </w:r>
      <w:r w:rsidR="00F77864">
        <w:t>the</w:t>
      </w:r>
      <w:r w:rsidRPr="00536362">
        <w:t xml:space="preserve"> diagnostic request. </w:t>
      </w:r>
      <w:r w:rsidR="00564F8E">
        <w:t xml:space="preserve">As of </w:t>
      </w:r>
      <w:r w:rsidR="001D6418">
        <w:t>June</w:t>
      </w:r>
      <w:r w:rsidR="00564F8E">
        <w:t xml:space="preserve"> 2026, submitters should c</w:t>
      </w:r>
      <w:r w:rsidRPr="00536362">
        <w:t>ontact the State Plant Health Director for the state in which the specimen was collected for assistance with this step</w:t>
      </w:r>
      <w:r w:rsidR="00651D5A">
        <w:rPr>
          <w:rStyle w:val="FootnoteReference"/>
        </w:rPr>
        <w:footnoteReference w:id="1"/>
      </w:r>
      <w:r w:rsidRPr="00536362">
        <w:t xml:space="preserve">. A directory of State Plant Health Director contacts can be found </w:t>
      </w:r>
      <w:hyperlink r:id="rId24" w:history="1">
        <w:r w:rsidRPr="00536362">
          <w:rPr>
            <w:rStyle w:val="Hyperlink"/>
          </w:rPr>
          <w:t>here</w:t>
        </w:r>
      </w:hyperlink>
      <w:r w:rsidRPr="00536362">
        <w:t>. A Diagnostic Record Routing Receipt generated by the ARM system must accompany any specimens sent to PPQ for confirmatory identification. The Diagnostic Routing Receipt provides the name and address of the laboratory providing confirmation services.</w:t>
      </w:r>
    </w:p>
    <w:p w14:paraId="68E27854" w14:textId="77777777" w:rsidR="00CE41BA" w:rsidRDefault="00CE41BA" w:rsidP="00536362">
      <w:pPr>
        <w:pStyle w:val="BodyText"/>
        <w:ind w:left="359" w:right="1199"/>
      </w:pPr>
    </w:p>
    <w:p w14:paraId="5BDD16FB" w14:textId="52CBA0BE" w:rsidR="00536362" w:rsidRPr="00536362" w:rsidRDefault="00536362" w:rsidP="00536362">
      <w:pPr>
        <w:pStyle w:val="BodyText"/>
        <w:ind w:left="359" w:right="1199"/>
      </w:pPr>
      <w:r w:rsidRPr="00536362">
        <w:t>When sending in multiple printed forms, be sure to tightly collate each form with its corresponding specimen(s). Do not send a stack of forms and multiple containers that cannot be matched.</w:t>
      </w:r>
    </w:p>
    <w:p w14:paraId="520EAB0E" w14:textId="77777777" w:rsidR="00682D3B" w:rsidRDefault="00682D3B">
      <w:pPr>
        <w:pStyle w:val="BodyText"/>
      </w:pPr>
    </w:p>
    <w:p w14:paraId="520EAB0F" w14:textId="77777777" w:rsidR="00682D3B" w:rsidRDefault="00921D6C">
      <w:pPr>
        <w:pStyle w:val="BodyText"/>
        <w:ind w:left="359" w:right="1199"/>
      </w:pPr>
      <w:r>
        <w:t>Reporting results are “positive” or “negative.”</w:t>
      </w:r>
      <w:r>
        <w:rPr>
          <w:spacing w:val="40"/>
        </w:rPr>
        <w:t xml:space="preserve"> </w:t>
      </w:r>
      <w:r>
        <w:t>Identifications usually take 2-3 weeks. However,</w:t>
      </w:r>
      <w:r>
        <w:rPr>
          <w:spacing w:val="-3"/>
        </w:rPr>
        <w:t xml:space="preserve"> </w:t>
      </w:r>
      <w:r>
        <w:t>identification</w:t>
      </w:r>
      <w:r>
        <w:rPr>
          <w:spacing w:val="-3"/>
        </w:rPr>
        <w:t xml:space="preserve"> </w:t>
      </w:r>
      <w:r>
        <w:t>time</w:t>
      </w:r>
      <w:r>
        <w:rPr>
          <w:spacing w:val="-4"/>
        </w:rPr>
        <w:t xml:space="preserve"> </w:t>
      </w:r>
      <w:r>
        <w:t>may</w:t>
      </w:r>
      <w:r>
        <w:rPr>
          <w:spacing w:val="-8"/>
        </w:rPr>
        <w:t xml:space="preserve"> </w:t>
      </w:r>
      <w:r>
        <w:t>take</w:t>
      </w:r>
      <w:r>
        <w:rPr>
          <w:spacing w:val="-4"/>
        </w:rPr>
        <w:t xml:space="preserve"> </w:t>
      </w:r>
      <w:r>
        <w:t>longer</w:t>
      </w:r>
      <w:r>
        <w:rPr>
          <w:spacing w:val="-4"/>
        </w:rPr>
        <w:t xml:space="preserve"> </w:t>
      </w:r>
      <w:r>
        <w:t>based</w:t>
      </w:r>
      <w:r>
        <w:rPr>
          <w:spacing w:val="-3"/>
        </w:rPr>
        <w:t xml:space="preserve"> </w:t>
      </w:r>
      <w:r>
        <w:t>on</w:t>
      </w:r>
      <w:r>
        <w:rPr>
          <w:spacing w:val="-3"/>
        </w:rPr>
        <w:t xml:space="preserve"> </w:t>
      </w:r>
      <w:r>
        <w:t>identifier’s</w:t>
      </w:r>
      <w:r>
        <w:rPr>
          <w:spacing w:val="-3"/>
        </w:rPr>
        <w:t xml:space="preserve"> </w:t>
      </w:r>
      <w:r>
        <w:t>current</w:t>
      </w:r>
      <w:r>
        <w:rPr>
          <w:spacing w:val="-1"/>
        </w:rPr>
        <w:t xml:space="preserve"> </w:t>
      </w:r>
      <w:r>
        <w:t>workload</w:t>
      </w:r>
      <w:r>
        <w:rPr>
          <w:spacing w:val="-3"/>
        </w:rPr>
        <w:t xml:space="preserve"> </w:t>
      </w:r>
      <w:r>
        <w:t>or the volume of samples submit.</w:t>
      </w:r>
    </w:p>
    <w:sectPr w:rsidR="00682D3B">
      <w:pgSz w:w="12240" w:h="15840"/>
      <w:pgMar w:top="1360" w:right="720" w:bottom="1220" w:left="1440" w:header="0"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B4018" w14:textId="77777777" w:rsidR="0092781F" w:rsidRDefault="0092781F">
      <w:r>
        <w:separator/>
      </w:r>
    </w:p>
  </w:endnote>
  <w:endnote w:type="continuationSeparator" w:id="0">
    <w:p w14:paraId="1E61F2D2" w14:textId="77777777" w:rsidR="0092781F" w:rsidRDefault="0092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AB12" w14:textId="77777777" w:rsidR="00682D3B" w:rsidRDefault="00921D6C">
    <w:pPr>
      <w:pStyle w:val="BodyText"/>
      <w:spacing w:line="14" w:lineRule="auto"/>
      <w:rPr>
        <w:sz w:val="20"/>
      </w:rPr>
    </w:pPr>
    <w:r>
      <w:rPr>
        <w:noProof/>
        <w:sz w:val="20"/>
      </w:rPr>
      <mc:AlternateContent>
        <mc:Choice Requires="wps">
          <w:drawing>
            <wp:anchor distT="0" distB="0" distL="0" distR="0" simplePos="0" relativeHeight="487502848" behindDoc="1" locked="0" layoutInCell="1" allowOverlap="1" wp14:anchorId="520EAB13" wp14:editId="520EAB14">
              <wp:simplePos x="0" y="0"/>
              <wp:positionH relativeFrom="page">
                <wp:posOffset>1124711</wp:posOffset>
              </wp:positionH>
              <wp:positionV relativeFrom="page">
                <wp:posOffset>9232379</wp:posOffset>
              </wp:positionV>
              <wp:extent cx="552323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230" cy="6350"/>
                      </a:xfrm>
                      <a:custGeom>
                        <a:avLst/>
                        <a:gdLst/>
                        <a:ahLst/>
                        <a:cxnLst/>
                        <a:rect l="l" t="t" r="r" b="b"/>
                        <a:pathLst>
                          <a:path w="5523230" h="6350">
                            <a:moveTo>
                              <a:pt x="5522976" y="0"/>
                            </a:moveTo>
                            <a:lnTo>
                              <a:pt x="0" y="0"/>
                            </a:lnTo>
                            <a:lnTo>
                              <a:pt x="0" y="6108"/>
                            </a:lnTo>
                            <a:lnTo>
                              <a:pt x="5522976" y="6108"/>
                            </a:lnTo>
                            <a:lnTo>
                              <a:pt x="5522976" y="0"/>
                            </a:lnTo>
                            <a:close/>
                          </a:path>
                        </a:pathLst>
                      </a:custGeom>
                      <a:solidFill>
                        <a:srgbClr val="DADADA"/>
                      </a:solidFill>
                    </wps:spPr>
                    <wps:bodyPr wrap="square" lIns="0" tIns="0" rIns="0" bIns="0" rtlCol="0">
                      <a:prstTxWarp prst="textNoShape">
                        <a:avLst/>
                      </a:prstTxWarp>
                      <a:noAutofit/>
                    </wps:bodyPr>
                  </wps:wsp>
                </a:graphicData>
              </a:graphic>
            </wp:anchor>
          </w:drawing>
        </mc:Choice>
        <mc:Fallback>
          <w:pict>
            <v:shape w14:anchorId="6AE7C061" id="Graphic 1" o:spid="_x0000_s1026" style="position:absolute;margin-left:88.55pt;margin-top:726.95pt;width:434.9pt;height:.5pt;z-index:-15813632;visibility:visible;mso-wrap-style:square;mso-wrap-distance-left:0;mso-wrap-distance-top:0;mso-wrap-distance-right:0;mso-wrap-distance-bottom:0;mso-position-horizontal:absolute;mso-position-horizontal-relative:page;mso-position-vertical:absolute;mso-position-vertical-relative:page;v-text-anchor:top" coordsize="5523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" path="m5522976,l,,,6108r5522976,l5522976,xe" fillcolor="#dadada" stroked="f">
              <v:path arrowok="t"/>
              <w10:wrap anchorx="page" anchory="page"/>
            </v:shape>
          </w:pict>
        </mc:Fallback>
      </mc:AlternateContent>
    </w:r>
    <w:r>
      <w:rPr>
        <w:noProof/>
        <w:sz w:val="20"/>
      </w:rPr>
      <mc:AlternateContent>
        <mc:Choice Requires="wps">
          <w:drawing>
            <wp:anchor distT="0" distB="0" distL="0" distR="0" simplePos="0" relativeHeight="487503360" behindDoc="1" locked="0" layoutInCell="1" allowOverlap="1" wp14:anchorId="520EAB15" wp14:editId="520EAB16">
              <wp:simplePos x="0" y="0"/>
              <wp:positionH relativeFrom="page">
                <wp:posOffset>6515100</wp:posOffset>
              </wp:positionH>
              <wp:positionV relativeFrom="page">
                <wp:posOffset>9240858</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20EAB2B" w14:textId="77777777" w:rsidR="00682D3B" w:rsidRDefault="00921D6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520EAB15" id="_x0000_t202" coordsize="21600,21600" o:spt="202" path="m,l,21600r21600,l21600,xe">
              <v:stroke joinstyle="miter"/>
              <v:path gradientshapeok="t" o:connecttype="rect"/>
            </v:shapetype>
            <v:shape id="Textbox 2" o:spid="_x0000_s1029" type="#_x0000_t202" style="position:absolute;margin-left:513pt;margin-top:727.65pt;width:13pt;height:15.3pt;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" filled="f" stroked="f">
              <v:textbox inset="0,0,0,0">
                <w:txbxContent>
                  <w:p w14:paraId="520EAB2B" w14:textId="77777777" w:rsidR="00682D3B" w:rsidRDefault="00921D6C">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3316B" w14:textId="77777777" w:rsidR="0092781F" w:rsidRDefault="0092781F">
      <w:r>
        <w:separator/>
      </w:r>
    </w:p>
  </w:footnote>
  <w:footnote w:type="continuationSeparator" w:id="0">
    <w:p w14:paraId="1F8E38A5" w14:textId="77777777" w:rsidR="0092781F" w:rsidRDefault="0092781F">
      <w:r>
        <w:continuationSeparator/>
      </w:r>
    </w:p>
  </w:footnote>
  <w:footnote w:id="1">
    <w:p w14:paraId="65E69F76" w14:textId="193CF9E7" w:rsidR="00651D5A" w:rsidRDefault="00651D5A">
      <w:pPr>
        <w:pStyle w:val="FootnoteText"/>
      </w:pPr>
      <w:r>
        <w:rPr>
          <w:rStyle w:val="FootnoteReference"/>
        </w:rPr>
        <w:footnoteRef/>
      </w:r>
      <w:r>
        <w:t xml:space="preserve"> </w:t>
      </w:r>
      <w:r w:rsidR="00C74797">
        <w:t xml:space="preserve">As of summer, 2026, </w:t>
      </w:r>
      <w:r w:rsidR="0007033F">
        <w:t xml:space="preserve">APHIS PPQ is developing ARM functionality to </w:t>
      </w:r>
      <w:r w:rsidR="00086833">
        <w:t xml:space="preserve">allow external </w:t>
      </w:r>
      <w:r w:rsidR="009719B0">
        <w:t xml:space="preserve">survey submitters to create an ARM diagnostic request without relying on a PPQ </w:t>
      </w:r>
      <w:r w:rsidR="00486CA9">
        <w:t xml:space="preserve">employee to create the ARM diagnostic request on their behalf. </w:t>
      </w:r>
      <w:r w:rsidR="00541371">
        <w:t xml:space="preserve">PPQ will deliver a comprehensive rollout and </w:t>
      </w:r>
      <w:r w:rsidR="00CC112E">
        <w:t>training for the functionality when it is complete and ready for deployment.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81028"/>
    <w:multiLevelType w:val="hybridMultilevel"/>
    <w:tmpl w:val="0C265D46"/>
    <w:lvl w:ilvl="0" w:tplc="99DC115E">
      <w:start w:val="1"/>
      <w:numFmt w:val="upperLetter"/>
      <w:lvlText w:val="%1."/>
      <w:lvlJc w:val="left"/>
      <w:pPr>
        <w:ind w:left="652" w:hanging="293"/>
        <w:jc w:val="left"/>
      </w:pPr>
      <w:rPr>
        <w:rFonts w:ascii="Times New Roman" w:eastAsia="Times New Roman" w:hAnsi="Times New Roman" w:cs="Times New Roman" w:hint="default"/>
        <w:b/>
        <w:bCs/>
        <w:i w:val="0"/>
        <w:iCs w:val="0"/>
        <w:spacing w:val="-1"/>
        <w:w w:val="100"/>
        <w:sz w:val="24"/>
        <w:szCs w:val="24"/>
        <w:lang w:val="en-US" w:eastAsia="en-US" w:bidi="ar-SA"/>
      </w:rPr>
    </w:lvl>
    <w:lvl w:ilvl="1" w:tplc="C33414D8">
      <w:numFmt w:val="bullet"/>
      <w:lvlText w:val="•"/>
      <w:lvlJc w:val="left"/>
      <w:pPr>
        <w:ind w:left="1602" w:hanging="293"/>
      </w:pPr>
      <w:rPr>
        <w:rFonts w:hint="default"/>
        <w:lang w:val="en-US" w:eastAsia="en-US" w:bidi="ar-SA"/>
      </w:rPr>
    </w:lvl>
    <w:lvl w:ilvl="2" w:tplc="E99EEE48">
      <w:numFmt w:val="bullet"/>
      <w:lvlText w:val="•"/>
      <w:lvlJc w:val="left"/>
      <w:pPr>
        <w:ind w:left="2544" w:hanging="293"/>
      </w:pPr>
      <w:rPr>
        <w:rFonts w:hint="default"/>
        <w:lang w:val="en-US" w:eastAsia="en-US" w:bidi="ar-SA"/>
      </w:rPr>
    </w:lvl>
    <w:lvl w:ilvl="3" w:tplc="D26CF43C">
      <w:numFmt w:val="bullet"/>
      <w:lvlText w:val="•"/>
      <w:lvlJc w:val="left"/>
      <w:pPr>
        <w:ind w:left="3486" w:hanging="293"/>
      </w:pPr>
      <w:rPr>
        <w:rFonts w:hint="default"/>
        <w:lang w:val="en-US" w:eastAsia="en-US" w:bidi="ar-SA"/>
      </w:rPr>
    </w:lvl>
    <w:lvl w:ilvl="4" w:tplc="24589430">
      <w:numFmt w:val="bullet"/>
      <w:lvlText w:val="•"/>
      <w:lvlJc w:val="left"/>
      <w:pPr>
        <w:ind w:left="4428" w:hanging="293"/>
      </w:pPr>
      <w:rPr>
        <w:rFonts w:hint="default"/>
        <w:lang w:val="en-US" w:eastAsia="en-US" w:bidi="ar-SA"/>
      </w:rPr>
    </w:lvl>
    <w:lvl w:ilvl="5" w:tplc="67E405B0">
      <w:numFmt w:val="bullet"/>
      <w:lvlText w:val="•"/>
      <w:lvlJc w:val="left"/>
      <w:pPr>
        <w:ind w:left="5370" w:hanging="293"/>
      </w:pPr>
      <w:rPr>
        <w:rFonts w:hint="default"/>
        <w:lang w:val="en-US" w:eastAsia="en-US" w:bidi="ar-SA"/>
      </w:rPr>
    </w:lvl>
    <w:lvl w:ilvl="6" w:tplc="709A62B6">
      <w:numFmt w:val="bullet"/>
      <w:lvlText w:val="•"/>
      <w:lvlJc w:val="left"/>
      <w:pPr>
        <w:ind w:left="6312" w:hanging="293"/>
      </w:pPr>
      <w:rPr>
        <w:rFonts w:hint="default"/>
        <w:lang w:val="en-US" w:eastAsia="en-US" w:bidi="ar-SA"/>
      </w:rPr>
    </w:lvl>
    <w:lvl w:ilvl="7" w:tplc="3DBCBD9A">
      <w:numFmt w:val="bullet"/>
      <w:lvlText w:val="•"/>
      <w:lvlJc w:val="left"/>
      <w:pPr>
        <w:ind w:left="7254" w:hanging="293"/>
      </w:pPr>
      <w:rPr>
        <w:rFonts w:hint="default"/>
        <w:lang w:val="en-US" w:eastAsia="en-US" w:bidi="ar-SA"/>
      </w:rPr>
    </w:lvl>
    <w:lvl w:ilvl="8" w:tplc="718EF5C8">
      <w:numFmt w:val="bullet"/>
      <w:lvlText w:val="•"/>
      <w:lvlJc w:val="left"/>
      <w:pPr>
        <w:ind w:left="8196" w:hanging="293"/>
      </w:pPr>
      <w:rPr>
        <w:rFonts w:hint="default"/>
        <w:lang w:val="en-US" w:eastAsia="en-US" w:bidi="ar-SA"/>
      </w:rPr>
    </w:lvl>
  </w:abstractNum>
  <w:num w:numId="1" w16cid:durableId="468206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82D3B"/>
    <w:rsid w:val="00013996"/>
    <w:rsid w:val="0007033F"/>
    <w:rsid w:val="00086833"/>
    <w:rsid w:val="00107C49"/>
    <w:rsid w:val="001D6418"/>
    <w:rsid w:val="001F016A"/>
    <w:rsid w:val="0021785F"/>
    <w:rsid w:val="00252B85"/>
    <w:rsid w:val="00361491"/>
    <w:rsid w:val="00486CA9"/>
    <w:rsid w:val="0050164F"/>
    <w:rsid w:val="00536362"/>
    <w:rsid w:val="00541371"/>
    <w:rsid w:val="005569F5"/>
    <w:rsid w:val="00564F8E"/>
    <w:rsid w:val="0059313E"/>
    <w:rsid w:val="005B2394"/>
    <w:rsid w:val="00651D5A"/>
    <w:rsid w:val="00682D3B"/>
    <w:rsid w:val="006F77BE"/>
    <w:rsid w:val="00921D6C"/>
    <w:rsid w:val="00923CDA"/>
    <w:rsid w:val="0092781F"/>
    <w:rsid w:val="009719B0"/>
    <w:rsid w:val="009A7241"/>
    <w:rsid w:val="00C149DB"/>
    <w:rsid w:val="00C74797"/>
    <w:rsid w:val="00CC112E"/>
    <w:rsid w:val="00CD38E3"/>
    <w:rsid w:val="00CE41BA"/>
    <w:rsid w:val="00DB1795"/>
    <w:rsid w:val="00EB7FCE"/>
    <w:rsid w:val="00F7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EAAB8"/>
  <w15:docId w15:val="{154715D6-80D6-4762-9AC7-F806D852F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hanging="29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7"/>
      <w:ind w:left="360" w:right="1199"/>
    </w:pPr>
    <w:rPr>
      <w:b/>
      <w:bCs/>
      <w:sz w:val="28"/>
      <w:szCs w:val="28"/>
    </w:rPr>
  </w:style>
  <w:style w:type="paragraph" w:styleId="ListParagraph">
    <w:name w:val="List Paragraph"/>
    <w:basedOn w:val="Normal"/>
    <w:uiPriority w:val="1"/>
    <w:qFormat/>
    <w:pPr>
      <w:ind w:left="640" w:hanging="29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36362"/>
    <w:rPr>
      <w:color w:val="0000FF" w:themeColor="hyperlink"/>
      <w:u w:val="single"/>
    </w:rPr>
  </w:style>
  <w:style w:type="character" w:styleId="UnresolvedMention">
    <w:name w:val="Unresolved Mention"/>
    <w:basedOn w:val="DefaultParagraphFont"/>
    <w:uiPriority w:val="99"/>
    <w:semiHidden/>
    <w:unhideWhenUsed/>
    <w:rsid w:val="00536362"/>
    <w:rPr>
      <w:color w:val="605E5C"/>
      <w:shd w:val="clear" w:color="auto" w:fill="E1DFDD"/>
    </w:rPr>
  </w:style>
  <w:style w:type="paragraph" w:styleId="FootnoteText">
    <w:name w:val="footnote text"/>
    <w:basedOn w:val="Normal"/>
    <w:link w:val="FootnoteTextChar"/>
    <w:uiPriority w:val="99"/>
    <w:semiHidden/>
    <w:unhideWhenUsed/>
    <w:rsid w:val="00651D5A"/>
    <w:rPr>
      <w:sz w:val="20"/>
      <w:szCs w:val="20"/>
    </w:rPr>
  </w:style>
  <w:style w:type="character" w:customStyle="1" w:styleId="FootnoteTextChar">
    <w:name w:val="Footnote Text Char"/>
    <w:basedOn w:val="DefaultParagraphFont"/>
    <w:link w:val="FootnoteText"/>
    <w:uiPriority w:val="99"/>
    <w:semiHidden/>
    <w:rsid w:val="00651D5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51D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016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aps.ceris.purdue.edu/screening-aids" TargetMode="External"/><Relationship Id="rId13" Type="http://schemas.openxmlformats.org/officeDocument/2006/relationships/footer" Target="footer1.xml"/><Relationship Id="rId18" Type="http://schemas.openxmlformats.org/officeDocument/2006/relationships/hyperlink" Target="http://www.aphis.usda.gov/plant_health/plant_pest_info/pram/downloads/pdf_files/PPQ_Form_391.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phis.usda.gov/sites/default/files/PPQ_Form_391_3.pdf"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caps.ceris.purdue.edu/pest-surveillance-guidelines/insect-log-survey-samples/201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aps.ceris.purdue.edu/pest-surveillance-guidelines/insect-log-survey-samples/2017" TargetMode="External"/><Relationship Id="rId20" Type="http://schemas.openxmlformats.org/officeDocument/2006/relationships/hyperlink" Target="http://caps.ceris.purdue.edu/pest-surveillance-guidelines/plant-pathogen-log-survey-samples/2017"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www.aphis.usda.gov/contact/plant-health" TargetMode="External"/><Relationship Id="rId5" Type="http://schemas.openxmlformats.org/officeDocument/2006/relationships/webSettings" Target="webSettings.xml"/><Relationship Id="rId15" Type="http://schemas.openxmlformats.org/officeDocument/2006/relationships/hyperlink" Target="http://www.aphis.usda.gov/library/forms/pdf/PPQ_Form_391.pdf" TargetMode="External"/><Relationship Id="rId23" Type="http://schemas.openxmlformats.org/officeDocument/2006/relationships/hyperlink" Target="https://www.aphis.usda.gov/sites/default/files/PPQ_Form_391_3.pdf" TargetMode="External"/><Relationship Id="rId28" Type="http://schemas.openxmlformats.org/officeDocument/2006/relationships/customXml" Target="../customXml/item3.xml"/><Relationship Id="rId10" Type="http://schemas.openxmlformats.org/officeDocument/2006/relationships/hyperlink" Target="http://caps.ceris.purdue.edu/taxonomic_services/wbbb_sample_submission" TargetMode="External"/><Relationship Id="rId19" Type="http://schemas.openxmlformats.org/officeDocument/2006/relationships/hyperlink" Target="http://caps.ceris.purdue.edu/pest-surveillance-guidelines/plant-pathogen-log-survey-samples/2017" TargetMode="External"/><Relationship Id="rId4" Type="http://schemas.openxmlformats.org/officeDocument/2006/relationships/settings" Target="settings.xml"/><Relationship Id="rId9" Type="http://schemas.openxmlformats.org/officeDocument/2006/relationships/hyperlink" Target="http://caps.ceris.purdue.edu/taxonomic_services/wbbb_sample_submission" TargetMode="External"/><Relationship Id="rId14" Type="http://schemas.openxmlformats.org/officeDocument/2006/relationships/hyperlink" Target="http://www.bioquip.com/Search/default.asp" TargetMode="External"/><Relationship Id="rId22" Type="http://schemas.openxmlformats.org/officeDocument/2006/relationships/hyperlink" Target="https://www.aphis.usda.gov/sites/default/files/PPQ_Form_391_3.pdf"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71E529EB06E246BC213B7123EDAAC9" ma:contentTypeVersion="13" ma:contentTypeDescription="Create a new document." ma:contentTypeScope="" ma:versionID="4db5d18894b08ba804ac3b682ab96fa0">
  <xsd:schema xmlns:xsd="http://www.w3.org/2001/XMLSchema" xmlns:xs="http://www.w3.org/2001/XMLSchema" xmlns:p="http://schemas.microsoft.com/office/2006/metadata/properties" xmlns:ns2="cf591a85-7f41-4989-a47c-b69fa2c438c6" xmlns:ns3="03329d3c-991e-4c14-a2e4-f6bc1e035c68" xmlns:ns4="73fb875a-8af9-4255-b008-0995492d31cd" targetNamespace="http://schemas.microsoft.com/office/2006/metadata/properties" ma:root="true" ma:fieldsID="ceda64ffb044904877b592a378f9eabe" ns2:_="" ns3:_="" ns4:_="">
    <xsd:import namespace="cf591a85-7f41-4989-a47c-b69fa2c438c6"/>
    <xsd:import namespace="03329d3c-991e-4c14-a2e4-f6bc1e035c68"/>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91a85-7f41-4989-a47c-b69fa2c43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29d3c-991e-4c14-a2e4-f6bc1e035c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84e4b57-d550-4d38-8867-69911c7c7cdc}" ma:internalName="TaxCatchAll" ma:showField="CatchAllData" ma:web="03329d3c-991e-4c14-a2e4-f6bc1e035c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591a85-7f41-4989-a47c-b69fa2c438c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FCB8EEBC-169E-4031-A392-A27469130A1A}">
  <ds:schemaRefs>
    <ds:schemaRef ds:uri="http://schemas.openxmlformats.org/officeDocument/2006/bibliography"/>
  </ds:schemaRefs>
</ds:datastoreItem>
</file>

<file path=customXml/itemProps2.xml><?xml version="1.0" encoding="utf-8"?>
<ds:datastoreItem xmlns:ds="http://schemas.openxmlformats.org/officeDocument/2006/customXml" ds:itemID="{9E16E10E-1CEC-4E54-866A-2262CAD644ED}"/>
</file>

<file path=customXml/itemProps3.xml><?xml version="1.0" encoding="utf-8"?>
<ds:datastoreItem xmlns:ds="http://schemas.openxmlformats.org/officeDocument/2006/customXml" ds:itemID="{EC0A25AF-F5A1-4AD5-8EC2-4BA97CD2669D}"/>
</file>

<file path=customXml/itemProps4.xml><?xml version="1.0" encoding="utf-8"?>
<ds:datastoreItem xmlns:ds="http://schemas.openxmlformats.org/officeDocument/2006/customXml" ds:itemID="{54A7B0C3-E92B-4D0A-9028-09EFC89AE95C}"/>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60</TotalTime>
  <Pages>6</Pages>
  <Words>2651</Words>
  <Characters>15116</Characters>
  <Application>Microsoft Office Word</Application>
  <DocSecurity>0</DocSecurity>
  <Lines>125</Lines>
  <Paragraphs>35</Paragraphs>
  <ScaleCrop>false</ScaleCrop>
  <Company>USDA-APHIS</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jpfloyd</dc:creator>
  <cp:lastModifiedBy>Haslem, Patrick - MRP-APHIS</cp:lastModifiedBy>
  <cp:revision>26</cp:revision>
  <dcterms:created xsi:type="dcterms:W3CDTF">2025-06-17T12:52:00Z</dcterms:created>
  <dcterms:modified xsi:type="dcterms:W3CDTF">2026-06-03T16:20:00Z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0x0101000471E529EB06E246BC213B7123EDAAC9</vt:lpwstr>
  </property>
  <property fmtid="{D5CDD505-2E9C-101B-9397-08002B2CF9AE}" pid="3" name="Created">
    <vt:filetime>2017-04-21T00:00:00Z</vt:filetime>
  </property>
  <property fmtid="{D5CDD505-2E9C-101B-9397-08002B2CF9AE}" pid="4" name="Creator">
    <vt:lpwstr>Acrobat PDFMaker 11 for Word</vt:lpwstr>
  </property>
  <property fmtid="{D5CDD505-2E9C-101B-9397-08002B2CF9AE}" pid="5" name="LastSaved">
    <vt:filetime>2025-06-17T00:00:00Z</vt:filetime>
  </property>
  <property fmtid="{D5CDD505-2E9C-101B-9397-08002B2CF9AE}" pid="6" name="Order">
    <vt:lpwstr>46800.000000</vt:lpwstr>
  </property>
  <property fmtid="{D5CDD505-2E9C-101B-9397-08002B2CF9AE}" pid="7" name="Producer">
    <vt:lpwstr>Adobe PDF Library 11.0</vt:lpwstr>
  </property>
  <property fmtid="{D5CDD505-2E9C-101B-9397-08002B2CF9AE}" pid="8" name="SourceModified">
    <vt:lpwstr>D:20170421151548</vt:lpwstr>
  </property>
  <property fmtid="{D5CDD505-2E9C-101B-9397-08002B2CF9AE}" pid="9" name="TemplateUrl">
    <vt:lpwstr/>
  </property>
  <property fmtid="{D5CDD505-2E9C-101B-9397-08002B2CF9AE}" pid="10" name="_CopySource">
    <vt:lpwstr/>
  </property>
  <property fmtid="{D5CDD505-2E9C-101B-9397-08002B2CF9AE}" pid="11" name="_dlc_DocIdItemGuid">
    <vt:lpwstr>21aab032-c66d-41a8-9666-ce4b70b766e7</vt:lpwstr>
  </property>
  <property fmtid="{D5CDD505-2E9C-101B-9397-08002B2CF9AE}" pid="12" name="source_item_id">
    <vt:lpwstr>468</vt:lpwstr>
  </property>
  <property fmtid="{D5CDD505-2E9C-101B-9397-08002B2CF9AE}" pid="13" name="xd_ProgID">
    <vt:lpwstr/>
  </property>
  <property fmtid="{D5CDD505-2E9C-101B-9397-08002B2CF9AE}" pid="14" name="GrammarlyDocumentId">
    <vt:lpwstr>6d394e48-70de-466f-8046-e46fb12dcc8f</vt:lpwstr>
  </property>
</Properties>
</file>