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D1C" w:rsidRDefault="00A95D1C" w:rsidP="00426FD7">
      <w:pPr>
        <w:spacing w:after="0"/>
        <w:rPr>
          <w:u w:val="single"/>
        </w:rPr>
      </w:pPr>
    </w:p>
    <w:p w:rsidR="00673BFA" w:rsidRDefault="00787318" w:rsidP="00426FD7">
      <w:pPr>
        <w:spacing w:after="0"/>
        <w:rPr>
          <w:u w:val="single"/>
        </w:rPr>
      </w:pPr>
      <w:r>
        <w:rPr>
          <w:u w:val="single"/>
        </w:rPr>
        <w:t>Tuesday</w:t>
      </w:r>
      <w:r w:rsidR="00E136F0" w:rsidRPr="00E136F0">
        <w:rPr>
          <w:u w:val="single"/>
        </w:rPr>
        <w:t xml:space="preserve">, </w:t>
      </w:r>
      <w:r>
        <w:rPr>
          <w:u w:val="single"/>
        </w:rPr>
        <w:t xml:space="preserve">February </w:t>
      </w:r>
      <w:proofErr w:type="gramStart"/>
      <w:r>
        <w:rPr>
          <w:u w:val="single"/>
        </w:rPr>
        <w:t xml:space="preserve">12 </w:t>
      </w:r>
      <w:r w:rsidR="00F201A2" w:rsidRPr="00E136F0">
        <w:rPr>
          <w:u w:val="single"/>
        </w:rPr>
        <w:t xml:space="preserve"> </w:t>
      </w:r>
      <w:r w:rsidR="00EA7201">
        <w:rPr>
          <w:u w:val="single"/>
        </w:rPr>
        <w:t>(</w:t>
      </w:r>
      <w:proofErr w:type="gramEnd"/>
      <w:r w:rsidR="00EA7201">
        <w:rPr>
          <w:u w:val="single"/>
        </w:rPr>
        <w:t xml:space="preserve">8:00 am – </w:t>
      </w:r>
      <w:r w:rsidR="00395C68">
        <w:rPr>
          <w:u w:val="single"/>
        </w:rPr>
        <w:t>5</w:t>
      </w:r>
      <w:r w:rsidR="00EA7201">
        <w:rPr>
          <w:u w:val="single"/>
        </w:rPr>
        <w:t xml:space="preserve">:00 </w:t>
      </w:r>
      <w:r w:rsidR="00395C68">
        <w:rPr>
          <w:u w:val="single"/>
        </w:rPr>
        <w:t>pm CST</w:t>
      </w:r>
      <w:r w:rsidR="00EA7201">
        <w:rPr>
          <w:u w:val="single"/>
        </w:rPr>
        <w:t>)</w:t>
      </w:r>
    </w:p>
    <w:p w:rsidR="00426FD7" w:rsidRPr="00E136F0" w:rsidRDefault="00426FD7" w:rsidP="00426FD7">
      <w:pPr>
        <w:spacing w:after="0"/>
        <w:rPr>
          <w:u w:val="single"/>
        </w:rPr>
      </w:pPr>
    </w:p>
    <w:p w:rsidR="00F201A2" w:rsidRDefault="003D0CB6" w:rsidP="006A3DF6">
      <w:pPr>
        <w:pStyle w:val="ListParagraph"/>
        <w:numPr>
          <w:ilvl w:val="0"/>
          <w:numId w:val="2"/>
        </w:numPr>
        <w:ind w:left="720"/>
      </w:pPr>
      <w:r>
        <w:t xml:space="preserve">Welcome, </w:t>
      </w:r>
      <w:r w:rsidR="00F201A2">
        <w:t>Introductions</w:t>
      </w:r>
      <w:r>
        <w:t>, and Overview</w:t>
      </w:r>
      <w:r w:rsidR="00910CDB">
        <w:t xml:space="preserve"> – John Bowers</w:t>
      </w:r>
    </w:p>
    <w:p w:rsidR="006A3DF6" w:rsidRDefault="006A3DF6" w:rsidP="006A3DF6">
      <w:pPr>
        <w:pStyle w:val="ListParagraph"/>
      </w:pPr>
    </w:p>
    <w:p w:rsidR="006A3DF6" w:rsidRDefault="006A3DF6" w:rsidP="006A3DF6">
      <w:pPr>
        <w:pStyle w:val="ListParagraph"/>
        <w:numPr>
          <w:ilvl w:val="0"/>
          <w:numId w:val="2"/>
        </w:numPr>
        <w:ind w:left="720"/>
      </w:pPr>
      <w:r>
        <w:t xml:space="preserve">Texas Welcome and Overview – Stuart </w:t>
      </w:r>
      <w:r w:rsidR="009371BB">
        <w:t>K</w:t>
      </w:r>
      <w:r>
        <w:t>ue</w:t>
      </w:r>
      <w:r w:rsidR="009371BB">
        <w:t>h</w:t>
      </w:r>
      <w:r>
        <w:t>n</w:t>
      </w:r>
      <w:r w:rsidR="00787318">
        <w:t xml:space="preserve"> (</w:t>
      </w:r>
      <w:proofErr w:type="spellStart"/>
      <w:r w:rsidR="00787318">
        <w:t>Awinash</w:t>
      </w:r>
      <w:proofErr w:type="spellEnd"/>
      <w:r w:rsidR="00787318" w:rsidRPr="00787318">
        <w:t xml:space="preserve"> </w:t>
      </w:r>
      <w:proofErr w:type="spellStart"/>
      <w:r w:rsidR="00787318" w:rsidRPr="00787318">
        <w:t>Bhatkar</w:t>
      </w:r>
      <w:proofErr w:type="spellEnd"/>
      <w:r w:rsidR="00787318">
        <w:t>?)</w:t>
      </w:r>
    </w:p>
    <w:p w:rsidR="006A3DF6" w:rsidRDefault="006A3DF6" w:rsidP="006A3DF6">
      <w:pPr>
        <w:pStyle w:val="ListParagraph"/>
      </w:pPr>
    </w:p>
    <w:p w:rsidR="006E052D" w:rsidRDefault="00F24042" w:rsidP="006A3DF6">
      <w:pPr>
        <w:pStyle w:val="ListParagraph"/>
        <w:numPr>
          <w:ilvl w:val="0"/>
          <w:numId w:val="2"/>
        </w:numPr>
        <w:ind w:left="720"/>
      </w:pPr>
      <w:r>
        <w:t>PPQ Reorganization</w:t>
      </w:r>
      <w:r w:rsidR="009371BB">
        <w:t xml:space="preserve"> – John Bowers, Brian Kopper</w:t>
      </w:r>
      <w:r w:rsidR="00787318">
        <w:t>,</w:t>
      </w:r>
      <w:r w:rsidR="009371BB">
        <w:t xml:space="preserve"> and Rick Zink</w:t>
      </w:r>
    </w:p>
    <w:p w:rsidR="00F24042" w:rsidRDefault="00F24042" w:rsidP="00F24042">
      <w:pPr>
        <w:pStyle w:val="ListParagraph"/>
      </w:pPr>
    </w:p>
    <w:p w:rsidR="00F24042" w:rsidRDefault="00F24042" w:rsidP="006A3DF6">
      <w:pPr>
        <w:pStyle w:val="ListParagraph"/>
        <w:numPr>
          <w:ilvl w:val="0"/>
          <w:numId w:val="2"/>
        </w:numPr>
        <w:ind w:left="720"/>
      </w:pPr>
      <w:r>
        <w:t>NCC Bylaws Changes</w:t>
      </w:r>
      <w:r w:rsidR="00910CDB">
        <w:t xml:space="preserve"> – John Bowers</w:t>
      </w:r>
      <w:r w:rsidR="009371BB">
        <w:t xml:space="preserve"> and Brian Kopper</w:t>
      </w:r>
    </w:p>
    <w:p w:rsidR="006E052D" w:rsidRDefault="006E052D" w:rsidP="006A3DF6">
      <w:pPr>
        <w:pStyle w:val="ListParagraph"/>
      </w:pPr>
      <w:r>
        <w:tab/>
        <w:t>As affected by the reorganization</w:t>
      </w:r>
    </w:p>
    <w:p w:rsidR="00FB5060" w:rsidRDefault="00787318" w:rsidP="006A3DF6">
      <w:pPr>
        <w:pStyle w:val="ListParagraph"/>
      </w:pPr>
      <w:r>
        <w:tab/>
        <w:t>Representation and terms</w:t>
      </w:r>
    </w:p>
    <w:p w:rsidR="00A91A7A" w:rsidRDefault="00A91A7A" w:rsidP="006A3DF6">
      <w:pPr>
        <w:pStyle w:val="ListParagraph"/>
      </w:pPr>
    </w:p>
    <w:p w:rsidR="00787318" w:rsidRDefault="00787318" w:rsidP="00787318">
      <w:pPr>
        <w:pStyle w:val="ListParagraph"/>
        <w:spacing w:after="0"/>
      </w:pPr>
      <w:r>
        <w:t>Break</w:t>
      </w:r>
    </w:p>
    <w:p w:rsidR="00787318" w:rsidRDefault="00787318" w:rsidP="00787318">
      <w:pPr>
        <w:pStyle w:val="ListParagraph"/>
        <w:spacing w:after="0"/>
      </w:pPr>
    </w:p>
    <w:p w:rsidR="006D68C7" w:rsidRDefault="00E136F0" w:rsidP="006A3DF6">
      <w:pPr>
        <w:pStyle w:val="ListParagraph"/>
        <w:numPr>
          <w:ilvl w:val="0"/>
          <w:numId w:val="2"/>
        </w:numPr>
        <w:spacing w:after="0"/>
        <w:ind w:left="720"/>
      </w:pPr>
      <w:r>
        <w:t>Review of the 2012</w:t>
      </w:r>
      <w:r w:rsidR="006D68C7">
        <w:t xml:space="preserve"> NCC Meeting</w:t>
      </w:r>
      <w:r w:rsidR="00910CDB">
        <w:t xml:space="preserve"> – John Bowers</w:t>
      </w:r>
    </w:p>
    <w:p w:rsidR="00FB5060" w:rsidRDefault="003F5DB0" w:rsidP="00787318">
      <w:pPr>
        <w:pStyle w:val="ListParagraph"/>
        <w:spacing w:after="0"/>
      </w:pPr>
      <w:r>
        <w:tab/>
        <w:t>2012 Action Items</w:t>
      </w:r>
    </w:p>
    <w:p w:rsidR="00FB5060" w:rsidRDefault="00FB5060" w:rsidP="007516D7">
      <w:pPr>
        <w:pStyle w:val="ListParagraph"/>
      </w:pPr>
    </w:p>
    <w:p w:rsidR="003F5DB0" w:rsidRDefault="00E136F0" w:rsidP="003F5DB0">
      <w:pPr>
        <w:pStyle w:val="ListParagraph"/>
        <w:numPr>
          <w:ilvl w:val="0"/>
          <w:numId w:val="2"/>
        </w:numPr>
        <w:spacing w:after="0"/>
        <w:ind w:left="720"/>
      </w:pPr>
      <w:r>
        <w:t>CAPS Performance in 2012</w:t>
      </w:r>
      <w:r w:rsidR="00910CDB">
        <w:t xml:space="preserve"> – John Bowers</w:t>
      </w:r>
    </w:p>
    <w:p w:rsidR="003F5DB0" w:rsidRDefault="003F5DB0" w:rsidP="003F5DB0">
      <w:pPr>
        <w:pStyle w:val="ListParagraph"/>
        <w:spacing w:after="0"/>
      </w:pPr>
      <w:r>
        <w:tab/>
        <w:t>Accomplishments and measures</w:t>
      </w:r>
    </w:p>
    <w:p w:rsidR="00426FD7" w:rsidRDefault="00426FD7" w:rsidP="003F5DB0">
      <w:pPr>
        <w:pStyle w:val="ListParagraph"/>
        <w:spacing w:after="0"/>
      </w:pPr>
    </w:p>
    <w:p w:rsidR="009371BB" w:rsidRDefault="009371BB" w:rsidP="009371BB">
      <w:pPr>
        <w:pStyle w:val="ListParagraph"/>
        <w:numPr>
          <w:ilvl w:val="0"/>
          <w:numId w:val="2"/>
        </w:numPr>
        <w:spacing w:after="0"/>
        <w:ind w:left="720"/>
      </w:pPr>
      <w:r>
        <w:t>CAPS Future</w:t>
      </w:r>
      <w:r w:rsidR="00395C68">
        <w:t xml:space="preserve"> Discussion  – NCC</w:t>
      </w:r>
    </w:p>
    <w:p w:rsidR="009371BB" w:rsidRDefault="009371BB" w:rsidP="009371BB">
      <w:pPr>
        <w:spacing w:after="0"/>
      </w:pPr>
      <w:r>
        <w:tab/>
      </w:r>
      <w:r>
        <w:tab/>
      </w:r>
      <w:r w:rsidRPr="009371BB">
        <w:t>What do we want to accomplish - near and long term goals?</w:t>
      </w:r>
    </w:p>
    <w:p w:rsidR="009371BB" w:rsidRDefault="009371BB" w:rsidP="003F5DB0">
      <w:pPr>
        <w:pStyle w:val="ListParagraph"/>
        <w:spacing w:after="0"/>
      </w:pPr>
    </w:p>
    <w:p w:rsidR="00395C68" w:rsidRDefault="00787318" w:rsidP="003F5DB0">
      <w:pPr>
        <w:pStyle w:val="ListParagraph"/>
        <w:spacing w:after="0"/>
      </w:pPr>
      <w:r>
        <w:t>Lunch</w:t>
      </w:r>
    </w:p>
    <w:p w:rsidR="00426FD7" w:rsidRDefault="00426FD7" w:rsidP="00426FD7">
      <w:pPr>
        <w:spacing w:after="0"/>
        <w:rPr>
          <w:u w:val="single"/>
        </w:rPr>
      </w:pPr>
    </w:p>
    <w:p w:rsidR="00AF3794" w:rsidRDefault="00AF3794" w:rsidP="00AF3794">
      <w:pPr>
        <w:pStyle w:val="ListParagraph"/>
        <w:numPr>
          <w:ilvl w:val="0"/>
          <w:numId w:val="2"/>
        </w:numPr>
        <w:spacing w:after="0"/>
        <w:ind w:left="720"/>
      </w:pPr>
      <w:r>
        <w:t>The Pest Detection Line Item</w:t>
      </w:r>
      <w:r w:rsidR="006E052D">
        <w:t xml:space="preserve"> – FY13</w:t>
      </w:r>
      <w:r w:rsidR="00910CDB">
        <w:t xml:space="preserve"> – John Bowers</w:t>
      </w:r>
    </w:p>
    <w:p w:rsidR="003F5DB0" w:rsidRDefault="003F5DB0" w:rsidP="00A42335">
      <w:pPr>
        <w:pStyle w:val="ListParagraph"/>
        <w:spacing w:after="0"/>
      </w:pPr>
      <w:r>
        <w:tab/>
        <w:t>Budget considerations</w:t>
      </w:r>
    </w:p>
    <w:p w:rsidR="003F5DB0" w:rsidRDefault="003F5DB0" w:rsidP="00A42335">
      <w:pPr>
        <w:pStyle w:val="ListParagraph"/>
        <w:spacing w:after="0"/>
      </w:pPr>
      <w:r>
        <w:tab/>
      </w:r>
      <w:r w:rsidRPr="003F5DB0">
        <w:t>Sequestration</w:t>
      </w:r>
    </w:p>
    <w:p w:rsidR="003F5DB0" w:rsidRDefault="003F5DB0" w:rsidP="00A42335">
      <w:pPr>
        <w:pStyle w:val="ListParagraph"/>
        <w:spacing w:after="0"/>
      </w:pPr>
    </w:p>
    <w:p w:rsidR="00FB5060" w:rsidRDefault="00FB5060" w:rsidP="00FB5060">
      <w:pPr>
        <w:pStyle w:val="ListParagraph"/>
        <w:numPr>
          <w:ilvl w:val="0"/>
          <w:numId w:val="1"/>
        </w:numPr>
      </w:pPr>
      <w:r>
        <w:t>Farm Bill – Kristian Rondeau</w:t>
      </w:r>
    </w:p>
    <w:p w:rsidR="00FB5060" w:rsidRDefault="00FB5060" w:rsidP="00FB5060">
      <w:pPr>
        <w:pStyle w:val="ListParagraph"/>
      </w:pPr>
      <w:r>
        <w:tab/>
        <w:t>Process review</w:t>
      </w:r>
    </w:p>
    <w:p w:rsidR="00FB5060" w:rsidRDefault="009371BB" w:rsidP="00FB5060">
      <w:pPr>
        <w:pStyle w:val="ListParagraph"/>
      </w:pPr>
      <w:r>
        <w:tab/>
        <w:t>Funding status – FY13 and beyond</w:t>
      </w:r>
    </w:p>
    <w:p w:rsidR="00FB5060" w:rsidRDefault="00FB5060" w:rsidP="00FB5060">
      <w:pPr>
        <w:pStyle w:val="ListParagraph"/>
      </w:pPr>
      <w:r>
        <w:tab/>
        <w:t>Agreements guidance</w:t>
      </w:r>
    </w:p>
    <w:p w:rsidR="00FB5060" w:rsidRDefault="00FB5060" w:rsidP="00FB5060">
      <w:pPr>
        <w:pStyle w:val="ListParagraph"/>
      </w:pPr>
      <w:r>
        <w:tab/>
        <w:t>Alignment of surveys</w:t>
      </w:r>
    </w:p>
    <w:p w:rsidR="00FB5060" w:rsidRDefault="00FB5060" w:rsidP="00A42335">
      <w:pPr>
        <w:pStyle w:val="ListParagraph"/>
        <w:spacing w:after="0"/>
      </w:pPr>
    </w:p>
    <w:p w:rsidR="00FB5060" w:rsidRDefault="00787318" w:rsidP="00FB5060">
      <w:pPr>
        <w:pStyle w:val="ListParagraph"/>
      </w:pPr>
      <w:r>
        <w:t>Break</w:t>
      </w:r>
    </w:p>
    <w:p w:rsidR="00FB5060" w:rsidRDefault="00FB5060" w:rsidP="00FB5060">
      <w:pPr>
        <w:pStyle w:val="ListParagraph"/>
      </w:pPr>
    </w:p>
    <w:p w:rsidR="00787318" w:rsidRDefault="00787318" w:rsidP="00FB5060">
      <w:pPr>
        <w:pStyle w:val="ListParagraph"/>
      </w:pPr>
    </w:p>
    <w:p w:rsidR="00A91A7A" w:rsidRDefault="00A91A7A" w:rsidP="00A91A7A">
      <w:pPr>
        <w:pStyle w:val="ListParagraph"/>
        <w:numPr>
          <w:ilvl w:val="0"/>
          <w:numId w:val="1"/>
        </w:numPr>
        <w:spacing w:after="0"/>
      </w:pPr>
      <w:r>
        <w:t>CAPS Survey Guidelines</w:t>
      </w:r>
      <w:r w:rsidR="00910CDB">
        <w:t xml:space="preserve"> – John Bowers</w:t>
      </w:r>
    </w:p>
    <w:p w:rsidR="00A91A7A" w:rsidRDefault="00A91A7A" w:rsidP="00A91A7A">
      <w:pPr>
        <w:pStyle w:val="ListParagraph"/>
        <w:spacing w:after="0"/>
      </w:pPr>
      <w:r>
        <w:tab/>
      </w:r>
      <w:r w:rsidR="00395C68">
        <w:t xml:space="preserve">Discuss Possible </w:t>
      </w:r>
      <w:r>
        <w:t>Changes</w:t>
      </w:r>
    </w:p>
    <w:p w:rsidR="00A91A7A" w:rsidRDefault="00787318" w:rsidP="00A91A7A">
      <w:pPr>
        <w:pStyle w:val="ListParagraph"/>
        <w:spacing w:after="0"/>
      </w:pPr>
      <w:r>
        <w:tab/>
        <w:t xml:space="preserve">Appendix J-3 / </w:t>
      </w:r>
      <w:r w:rsidR="00A91A7A">
        <w:t>Survey Summary Form</w:t>
      </w:r>
    </w:p>
    <w:p w:rsidR="00A91A7A" w:rsidRDefault="00A91A7A" w:rsidP="00A42335">
      <w:pPr>
        <w:pStyle w:val="ListParagraph"/>
        <w:spacing w:after="0"/>
      </w:pPr>
    </w:p>
    <w:p w:rsidR="00C56DFC" w:rsidRDefault="002A065C" w:rsidP="00A42335">
      <w:pPr>
        <w:pStyle w:val="ListParagraph"/>
        <w:numPr>
          <w:ilvl w:val="0"/>
          <w:numId w:val="1"/>
        </w:numPr>
        <w:spacing w:after="0"/>
      </w:pPr>
      <w:r>
        <w:t xml:space="preserve">Funding </w:t>
      </w:r>
      <w:r w:rsidR="007516D7">
        <w:t>for Infrastructure and S</w:t>
      </w:r>
      <w:r w:rsidR="00910CDB">
        <w:t>urvey – Brian Kopper</w:t>
      </w:r>
      <w:r w:rsidR="00D17143">
        <w:t xml:space="preserve"> and Kristian Rondeau</w:t>
      </w:r>
    </w:p>
    <w:p w:rsidR="00D17143" w:rsidRDefault="006E052D" w:rsidP="006E052D">
      <w:pPr>
        <w:pStyle w:val="ListParagraph"/>
        <w:spacing w:after="0"/>
      </w:pPr>
      <w:r>
        <w:tab/>
      </w:r>
      <w:r w:rsidR="00D17143">
        <w:t>Infrastruc</w:t>
      </w:r>
      <w:bookmarkStart w:id="0" w:name="_GoBack"/>
      <w:bookmarkEnd w:id="0"/>
      <w:r w:rsidR="00D17143">
        <w:t>ture support and state survey efforts (Pest Detection, Farm Bill and etc.)</w:t>
      </w:r>
    </w:p>
    <w:p w:rsidR="00D17143" w:rsidRDefault="00D17143" w:rsidP="00D17143">
      <w:pPr>
        <w:pStyle w:val="ListParagraph"/>
        <w:spacing w:after="0"/>
      </w:pPr>
      <w:r>
        <w:tab/>
        <w:t>Agreements and bundled work plans</w:t>
      </w:r>
    </w:p>
    <w:p w:rsidR="009D4249" w:rsidRDefault="009D4249" w:rsidP="006E052D">
      <w:pPr>
        <w:pStyle w:val="ListParagraph"/>
        <w:spacing w:after="0"/>
      </w:pPr>
    </w:p>
    <w:p w:rsidR="009D4249" w:rsidRPr="00395C68" w:rsidRDefault="009D4249" w:rsidP="009D4249">
      <w:pPr>
        <w:pStyle w:val="ListParagraph"/>
        <w:numPr>
          <w:ilvl w:val="0"/>
          <w:numId w:val="1"/>
        </w:numPr>
        <w:spacing w:after="0"/>
      </w:pPr>
      <w:r w:rsidRPr="00395C68">
        <w:t>Volunteer Working Group</w:t>
      </w:r>
    </w:p>
    <w:p w:rsidR="009D4249" w:rsidRPr="00A91A7A" w:rsidRDefault="009D4249" w:rsidP="009D4249">
      <w:pPr>
        <w:pStyle w:val="ListParagraph"/>
        <w:spacing w:after="0"/>
        <w:ind w:left="0"/>
      </w:pPr>
      <w:r w:rsidRPr="00395C68">
        <w:tab/>
      </w:r>
      <w:r w:rsidRPr="00395C68">
        <w:tab/>
        <w:t>Status Report by Avi Eitam</w:t>
      </w:r>
    </w:p>
    <w:p w:rsidR="00426FD7" w:rsidRPr="00426FD7" w:rsidRDefault="00426FD7" w:rsidP="00426FD7">
      <w:pPr>
        <w:pStyle w:val="ListParagraph"/>
        <w:spacing w:after="0"/>
        <w:ind w:left="0"/>
      </w:pPr>
    </w:p>
    <w:p w:rsidR="00426FD7" w:rsidRPr="00426FD7" w:rsidRDefault="00A95D1C" w:rsidP="00426FD7">
      <w:pPr>
        <w:pStyle w:val="ListParagraph"/>
        <w:spacing w:after="0"/>
        <w:ind w:left="0"/>
        <w:rPr>
          <w:u w:val="single"/>
        </w:rPr>
      </w:pPr>
      <w:r>
        <w:rPr>
          <w:u w:val="single"/>
        </w:rPr>
        <w:t>Wednesday</w:t>
      </w:r>
      <w:r w:rsidR="00426FD7" w:rsidRPr="00426FD7">
        <w:rPr>
          <w:u w:val="single"/>
        </w:rPr>
        <w:t xml:space="preserve">, </w:t>
      </w:r>
      <w:r>
        <w:rPr>
          <w:u w:val="single"/>
        </w:rPr>
        <w:t xml:space="preserve">February </w:t>
      </w:r>
      <w:proofErr w:type="gramStart"/>
      <w:r>
        <w:rPr>
          <w:u w:val="single"/>
        </w:rPr>
        <w:t xml:space="preserve">13 </w:t>
      </w:r>
      <w:r w:rsidR="00426FD7" w:rsidRPr="00426FD7">
        <w:rPr>
          <w:u w:val="single"/>
        </w:rPr>
        <w:t xml:space="preserve"> </w:t>
      </w:r>
      <w:r w:rsidR="00EA7201">
        <w:rPr>
          <w:u w:val="single"/>
        </w:rPr>
        <w:t>(</w:t>
      </w:r>
      <w:proofErr w:type="gramEnd"/>
      <w:r w:rsidR="00EA7201">
        <w:rPr>
          <w:u w:val="single"/>
        </w:rPr>
        <w:t xml:space="preserve">8:00 am – </w:t>
      </w:r>
      <w:r w:rsidR="00395C68">
        <w:rPr>
          <w:u w:val="single"/>
        </w:rPr>
        <w:t>5:00 pm CST</w:t>
      </w:r>
      <w:r w:rsidR="00EA7201">
        <w:rPr>
          <w:u w:val="single"/>
        </w:rPr>
        <w:t>)</w:t>
      </w:r>
    </w:p>
    <w:p w:rsidR="00426FD7" w:rsidRDefault="00426FD7" w:rsidP="00993CDD">
      <w:pPr>
        <w:pStyle w:val="ListParagraph"/>
      </w:pPr>
    </w:p>
    <w:p w:rsidR="006E052D" w:rsidRDefault="00983BB1" w:rsidP="00983BB1">
      <w:pPr>
        <w:pStyle w:val="ListParagraph"/>
        <w:numPr>
          <w:ilvl w:val="0"/>
          <w:numId w:val="1"/>
        </w:numPr>
      </w:pPr>
      <w:r>
        <w:t>AHP Prioritized Pest List Review</w:t>
      </w:r>
    </w:p>
    <w:p w:rsidR="00983BB1" w:rsidRDefault="00983BB1" w:rsidP="00993CDD">
      <w:pPr>
        <w:pStyle w:val="ListParagraph"/>
      </w:pPr>
      <w:r>
        <w:tab/>
        <w:t>Pre- and post- assessments</w:t>
      </w:r>
    </w:p>
    <w:p w:rsidR="00983BB1" w:rsidRDefault="00983BB1" w:rsidP="00993CDD">
      <w:pPr>
        <w:pStyle w:val="ListParagraph"/>
      </w:pPr>
      <w:r>
        <w:tab/>
        <w:t>Current model for 2014</w:t>
      </w:r>
    </w:p>
    <w:p w:rsidR="00983BB1" w:rsidRDefault="00983BB1" w:rsidP="00993CDD">
      <w:pPr>
        <w:pStyle w:val="ListParagraph"/>
      </w:pPr>
      <w:r>
        <w:tab/>
      </w:r>
      <w:r>
        <w:tab/>
        <w:t>New pests</w:t>
      </w:r>
    </w:p>
    <w:p w:rsidR="00983BB1" w:rsidRPr="0019440E" w:rsidRDefault="00983BB1" w:rsidP="00993CDD">
      <w:pPr>
        <w:pStyle w:val="ListParagraph"/>
        <w:rPr>
          <w:color w:val="1F497D" w:themeColor="text2"/>
        </w:rPr>
      </w:pPr>
      <w:r>
        <w:tab/>
      </w:r>
      <w:r>
        <w:tab/>
      </w:r>
      <w:r w:rsidRPr="0019440E">
        <w:rPr>
          <w:color w:val="1F497D" w:themeColor="text2"/>
        </w:rPr>
        <w:t>Webinar/conference call by Lisa Jackson (CPHST)</w:t>
      </w:r>
      <w:r w:rsidR="009D4249">
        <w:rPr>
          <w:color w:val="1F497D" w:themeColor="text2"/>
        </w:rPr>
        <w:t xml:space="preserve"> 8:30 am CST</w:t>
      </w:r>
    </w:p>
    <w:p w:rsidR="00983BB1" w:rsidRDefault="00983BB1" w:rsidP="00993CDD">
      <w:pPr>
        <w:pStyle w:val="ListParagraph"/>
      </w:pPr>
      <w:r>
        <w:tab/>
        <w:t>Alternate model for 2015/6</w:t>
      </w:r>
    </w:p>
    <w:p w:rsidR="00983BB1" w:rsidRPr="0019440E" w:rsidRDefault="00983BB1" w:rsidP="00993CDD">
      <w:pPr>
        <w:pStyle w:val="ListParagraph"/>
        <w:rPr>
          <w:color w:val="1F497D" w:themeColor="text2"/>
        </w:rPr>
      </w:pPr>
      <w:r>
        <w:tab/>
      </w:r>
      <w:r>
        <w:tab/>
      </w:r>
      <w:r w:rsidRPr="0019440E">
        <w:rPr>
          <w:color w:val="1F497D" w:themeColor="text2"/>
        </w:rPr>
        <w:t xml:space="preserve">Webinar/conference call by Trang </w:t>
      </w:r>
      <w:proofErr w:type="gramStart"/>
      <w:r w:rsidRPr="0019440E">
        <w:rPr>
          <w:color w:val="1F497D" w:themeColor="text2"/>
        </w:rPr>
        <w:t>Vo</w:t>
      </w:r>
      <w:proofErr w:type="gramEnd"/>
      <w:r w:rsidR="00374E22">
        <w:rPr>
          <w:color w:val="1F497D" w:themeColor="text2"/>
        </w:rPr>
        <w:t xml:space="preserve"> and Al</w:t>
      </w:r>
      <w:r w:rsidRPr="0019440E">
        <w:rPr>
          <w:color w:val="1F497D" w:themeColor="text2"/>
        </w:rPr>
        <w:t>ison Neeley (CPHST)</w:t>
      </w:r>
    </w:p>
    <w:p w:rsidR="00983BB1" w:rsidRDefault="00983BB1" w:rsidP="00993CDD">
      <w:pPr>
        <w:pStyle w:val="ListParagraph"/>
      </w:pPr>
    </w:p>
    <w:p w:rsidR="00983BB1" w:rsidRDefault="00272E22" w:rsidP="00272E22">
      <w:pPr>
        <w:pStyle w:val="ListParagraph"/>
        <w:numPr>
          <w:ilvl w:val="0"/>
          <w:numId w:val="1"/>
        </w:numPr>
      </w:pPr>
      <w:r>
        <w:t>Commodity Surveys</w:t>
      </w:r>
    </w:p>
    <w:p w:rsidR="00272E22" w:rsidRDefault="00050770" w:rsidP="00272E22">
      <w:pPr>
        <w:pStyle w:val="ListParagraph"/>
      </w:pPr>
      <w:r>
        <w:tab/>
      </w:r>
      <w:r w:rsidR="00272E22">
        <w:t>Pre- and post- assessments</w:t>
      </w:r>
      <w:r>
        <w:t xml:space="preserve"> for pests</w:t>
      </w:r>
    </w:p>
    <w:p w:rsidR="00272E22" w:rsidRDefault="00272E22" w:rsidP="00272E22">
      <w:pPr>
        <w:pStyle w:val="ListParagraph"/>
      </w:pPr>
      <w:r>
        <w:tab/>
        <w:t>Changes for 2014</w:t>
      </w:r>
    </w:p>
    <w:p w:rsidR="0019440E" w:rsidRDefault="0019440E" w:rsidP="0019440E">
      <w:pPr>
        <w:pStyle w:val="ListParagraph"/>
        <w:spacing w:after="0"/>
      </w:pPr>
      <w:r>
        <w:tab/>
        <w:t>Commodity documents and individual pest data sheets</w:t>
      </w:r>
    </w:p>
    <w:p w:rsidR="0019440E" w:rsidRDefault="0019440E" w:rsidP="0019440E">
      <w:pPr>
        <w:pStyle w:val="ListParagraph"/>
        <w:spacing w:after="0"/>
      </w:pPr>
      <w:r>
        <w:tab/>
      </w:r>
      <w:r>
        <w:tab/>
        <w:t>Alternate presentations discussion</w:t>
      </w:r>
    </w:p>
    <w:p w:rsidR="00050770" w:rsidRDefault="00050770" w:rsidP="0019440E">
      <w:pPr>
        <w:pStyle w:val="ListParagraph"/>
        <w:spacing w:after="0"/>
      </w:pPr>
      <w:r>
        <w:tab/>
        <w:t>Nursery surveys</w:t>
      </w:r>
    </w:p>
    <w:p w:rsidR="00272E22" w:rsidRPr="0019440E" w:rsidRDefault="00272E22" w:rsidP="00272E22">
      <w:pPr>
        <w:pStyle w:val="ListParagraph"/>
        <w:rPr>
          <w:color w:val="1F497D" w:themeColor="text2"/>
        </w:rPr>
      </w:pPr>
      <w:r>
        <w:tab/>
      </w:r>
      <w:r w:rsidRPr="0019440E">
        <w:rPr>
          <w:color w:val="1F497D" w:themeColor="text2"/>
        </w:rPr>
        <w:t>Webinar/conference call by Melinda Sullivan and Lisa Jackson (CPHST)</w:t>
      </w:r>
    </w:p>
    <w:p w:rsidR="00983BB1" w:rsidRDefault="00983BB1" w:rsidP="00993CDD">
      <w:pPr>
        <w:pStyle w:val="ListParagraph"/>
      </w:pPr>
    </w:p>
    <w:p w:rsidR="00F11A6E" w:rsidRDefault="00787318" w:rsidP="00993CDD">
      <w:pPr>
        <w:pStyle w:val="ListParagraph"/>
      </w:pPr>
      <w:r>
        <w:t>Break</w:t>
      </w:r>
    </w:p>
    <w:p w:rsidR="00F11A6E" w:rsidRDefault="00F11A6E" w:rsidP="00993CDD">
      <w:pPr>
        <w:pStyle w:val="ListParagraph"/>
      </w:pPr>
    </w:p>
    <w:p w:rsidR="009D4249" w:rsidRDefault="009D4249" w:rsidP="009D4249">
      <w:pPr>
        <w:pStyle w:val="ListParagraph"/>
        <w:numPr>
          <w:ilvl w:val="0"/>
          <w:numId w:val="1"/>
        </w:numPr>
        <w:rPr>
          <w:bCs/>
        </w:rPr>
      </w:pPr>
      <w:r w:rsidRPr="00910CDB">
        <w:rPr>
          <w:bCs/>
        </w:rPr>
        <w:t>Identification Technology Program</w:t>
      </w:r>
    </w:p>
    <w:p w:rsidR="009D4249" w:rsidRPr="00910CDB" w:rsidRDefault="009D4249" w:rsidP="009D4249">
      <w:pPr>
        <w:pStyle w:val="ListParagraph"/>
        <w:rPr>
          <w:bCs/>
        </w:rPr>
      </w:pPr>
      <w:r>
        <w:rPr>
          <w:bCs/>
        </w:rPr>
        <w:tab/>
        <w:t>CAPS project(s) update</w:t>
      </w:r>
    </w:p>
    <w:p w:rsidR="009D4249" w:rsidRDefault="009D4249" w:rsidP="009D4249">
      <w:pPr>
        <w:pStyle w:val="ListParagraph"/>
        <w:rPr>
          <w:color w:val="1F497D" w:themeColor="text2"/>
        </w:rPr>
      </w:pPr>
      <w:r>
        <w:rPr>
          <w:color w:val="1F497D" w:themeColor="text2"/>
        </w:rPr>
        <w:tab/>
        <w:t>Webinar/conference call by Terrence Walters (CPHST)</w:t>
      </w:r>
    </w:p>
    <w:p w:rsidR="009D4249" w:rsidRDefault="009D4249" w:rsidP="009D4249">
      <w:pPr>
        <w:pStyle w:val="ListParagraph"/>
        <w:rPr>
          <w:bCs/>
        </w:rPr>
      </w:pPr>
    </w:p>
    <w:p w:rsidR="00F11A6E" w:rsidRDefault="00F11A6E" w:rsidP="00F11A6E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Additional Pests of Concern – Lisa Jackson</w:t>
      </w:r>
    </w:p>
    <w:p w:rsidR="00F11A6E" w:rsidRDefault="00F11A6E" w:rsidP="00F11A6E">
      <w:pPr>
        <w:pStyle w:val="ListParagraph"/>
        <w:rPr>
          <w:bCs/>
        </w:rPr>
      </w:pPr>
    </w:p>
    <w:p w:rsidR="00F11A6E" w:rsidRDefault="009D4249" w:rsidP="00F11A6E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Nursery Survey Issues</w:t>
      </w:r>
      <w:r w:rsidR="00F11A6E">
        <w:rPr>
          <w:bCs/>
        </w:rPr>
        <w:t>/Standardization – Lisa Jackson</w:t>
      </w:r>
    </w:p>
    <w:p w:rsidR="009371BB" w:rsidRPr="009371BB" w:rsidRDefault="009371BB" w:rsidP="009371BB">
      <w:pPr>
        <w:pStyle w:val="ListParagraph"/>
        <w:rPr>
          <w:bCs/>
        </w:rPr>
      </w:pPr>
    </w:p>
    <w:p w:rsidR="009371BB" w:rsidRPr="00395C68" w:rsidRDefault="009371BB" w:rsidP="009371BB">
      <w:pPr>
        <w:pStyle w:val="ListParagraph"/>
        <w:numPr>
          <w:ilvl w:val="0"/>
          <w:numId w:val="5"/>
        </w:numPr>
        <w:ind w:left="720"/>
      </w:pPr>
      <w:r w:rsidRPr="00395C68">
        <w:t>ISPM 6 Standards Meeting in Korea</w:t>
      </w:r>
    </w:p>
    <w:p w:rsidR="009371BB" w:rsidRDefault="009371BB" w:rsidP="009371BB">
      <w:pPr>
        <w:pStyle w:val="ListParagraph"/>
        <w:spacing w:after="0"/>
      </w:pPr>
      <w:r w:rsidRPr="00395C68">
        <w:tab/>
        <w:t>Report out by Brian Kopper</w:t>
      </w:r>
    </w:p>
    <w:p w:rsidR="009371BB" w:rsidRDefault="009371BB" w:rsidP="009371BB">
      <w:pPr>
        <w:pStyle w:val="ListParagraph"/>
        <w:rPr>
          <w:bCs/>
        </w:rPr>
      </w:pPr>
    </w:p>
    <w:p w:rsidR="00F11A6E" w:rsidRDefault="00395C68" w:rsidP="00F11A6E">
      <w:pPr>
        <w:pStyle w:val="ListParagraph"/>
        <w:rPr>
          <w:bCs/>
        </w:rPr>
      </w:pPr>
      <w:r>
        <w:rPr>
          <w:bCs/>
        </w:rPr>
        <w:t>L</w:t>
      </w:r>
      <w:r w:rsidR="00787318">
        <w:rPr>
          <w:bCs/>
        </w:rPr>
        <w:t>unch</w:t>
      </w:r>
    </w:p>
    <w:p w:rsidR="003F5DB0" w:rsidRDefault="003F5DB0" w:rsidP="00993CDD">
      <w:pPr>
        <w:pStyle w:val="ListParagraph"/>
      </w:pPr>
    </w:p>
    <w:p w:rsidR="0019440E" w:rsidRDefault="0019440E" w:rsidP="0019440E">
      <w:pPr>
        <w:pStyle w:val="ListParagraph"/>
        <w:numPr>
          <w:ilvl w:val="0"/>
          <w:numId w:val="1"/>
        </w:numPr>
      </w:pPr>
      <w:r>
        <w:t>NAPIS / CAPS R&amp;C / Pest Tracker</w:t>
      </w:r>
    </w:p>
    <w:p w:rsidR="0019440E" w:rsidRDefault="0019440E" w:rsidP="0019440E">
      <w:pPr>
        <w:pStyle w:val="ListParagraph"/>
      </w:pPr>
      <w:r>
        <w:tab/>
        <w:t>Data entry in 2013</w:t>
      </w:r>
    </w:p>
    <w:p w:rsidR="0019440E" w:rsidRDefault="0019440E" w:rsidP="00993CDD">
      <w:pPr>
        <w:pStyle w:val="ListParagraph"/>
      </w:pPr>
      <w:r>
        <w:tab/>
        <w:t>Update and status</w:t>
      </w:r>
    </w:p>
    <w:p w:rsidR="0019440E" w:rsidRDefault="0019440E" w:rsidP="00993CDD">
      <w:pPr>
        <w:pStyle w:val="ListParagraph"/>
      </w:pPr>
      <w:r>
        <w:tab/>
        <w:t>New projects and developments</w:t>
      </w:r>
    </w:p>
    <w:p w:rsidR="00993CDD" w:rsidRDefault="0019440E" w:rsidP="00A42335">
      <w:pPr>
        <w:pStyle w:val="ListParagraph"/>
        <w:spacing w:after="0"/>
      </w:pPr>
      <w:r>
        <w:tab/>
      </w:r>
      <w:r w:rsidRPr="00B23BB4">
        <w:t>Webinar/conference call by Susan Schechter (Purdue University)</w:t>
      </w:r>
      <w:r w:rsidR="00B23BB4">
        <w:t xml:space="preserve"> </w:t>
      </w:r>
      <w:r w:rsidR="00B23BB4" w:rsidRPr="00B23BB4">
        <w:rPr>
          <w:highlight w:val="yellow"/>
        </w:rPr>
        <w:t>OK</w:t>
      </w:r>
      <w:r w:rsidR="00D40C92">
        <w:t xml:space="preserve"> 1:15 pm </w:t>
      </w:r>
    </w:p>
    <w:p w:rsidR="00A42335" w:rsidRDefault="00A42335" w:rsidP="00A42335">
      <w:pPr>
        <w:pStyle w:val="ListParagraph"/>
        <w:spacing w:after="0"/>
      </w:pPr>
    </w:p>
    <w:p w:rsidR="00A95D1C" w:rsidRPr="00395C68" w:rsidRDefault="00A95D1C" w:rsidP="00A95D1C">
      <w:pPr>
        <w:pStyle w:val="ListParagraph"/>
        <w:numPr>
          <w:ilvl w:val="0"/>
          <w:numId w:val="1"/>
        </w:numPr>
        <w:spacing w:after="0"/>
      </w:pPr>
      <w:r w:rsidRPr="00395C68">
        <w:t>IPHIS</w:t>
      </w:r>
      <w:r>
        <w:t xml:space="preserve"> Update</w:t>
      </w:r>
    </w:p>
    <w:p w:rsidR="00A95D1C" w:rsidRPr="00410795" w:rsidRDefault="00A95D1C" w:rsidP="00A95D1C">
      <w:pPr>
        <w:pStyle w:val="ListParagraph"/>
        <w:spacing w:after="0"/>
      </w:pPr>
      <w:r w:rsidRPr="00395C68">
        <w:tab/>
      </w:r>
      <w:r w:rsidRPr="00410795">
        <w:t>Webinar/conference call by Nancy Leathers (BISSM)</w:t>
      </w:r>
      <w:r>
        <w:t xml:space="preserve"> </w:t>
      </w:r>
      <w:r w:rsidRPr="00410795">
        <w:rPr>
          <w:highlight w:val="yellow"/>
        </w:rPr>
        <w:t>OK</w:t>
      </w:r>
      <w:r>
        <w:t xml:space="preserve"> </w:t>
      </w:r>
      <w:r w:rsidRPr="00410795">
        <w:rPr>
          <w:u w:val="single"/>
        </w:rPr>
        <w:t>2:30 – 4:00 CST</w:t>
      </w:r>
    </w:p>
    <w:p w:rsidR="00A95D1C" w:rsidRDefault="00A95D1C" w:rsidP="00A42335">
      <w:pPr>
        <w:pStyle w:val="ListParagraph"/>
        <w:spacing w:after="0"/>
      </w:pPr>
    </w:p>
    <w:p w:rsidR="009D4249" w:rsidRPr="00395C68" w:rsidRDefault="009D4249" w:rsidP="009D4249">
      <w:pPr>
        <w:pStyle w:val="ListParagraph"/>
        <w:numPr>
          <w:ilvl w:val="0"/>
          <w:numId w:val="1"/>
        </w:numPr>
        <w:spacing w:after="0"/>
      </w:pPr>
      <w:proofErr w:type="spellStart"/>
      <w:r w:rsidRPr="00395C68">
        <w:t>TrapMan</w:t>
      </w:r>
      <w:proofErr w:type="spellEnd"/>
      <w:r w:rsidRPr="00395C68">
        <w:t xml:space="preserve"> – Helmuth Rogg</w:t>
      </w:r>
    </w:p>
    <w:p w:rsidR="009D4249" w:rsidRPr="00395C68" w:rsidRDefault="009D4249" w:rsidP="009D4249">
      <w:pPr>
        <w:pStyle w:val="ListParagraph"/>
        <w:spacing w:after="0"/>
      </w:pPr>
      <w:r w:rsidRPr="00395C68">
        <w:tab/>
        <w:t>An iPhone-based data entry system for surveys</w:t>
      </w:r>
    </w:p>
    <w:p w:rsidR="009D4249" w:rsidRPr="00395C68" w:rsidRDefault="009D4249" w:rsidP="00A42335">
      <w:pPr>
        <w:pStyle w:val="ListParagraph"/>
        <w:spacing w:after="0"/>
      </w:pPr>
    </w:p>
    <w:p w:rsidR="009D4249" w:rsidRPr="00395C68" w:rsidRDefault="009D4249" w:rsidP="009D4249">
      <w:pPr>
        <w:pStyle w:val="ListParagraph"/>
        <w:numPr>
          <w:ilvl w:val="0"/>
          <w:numId w:val="1"/>
        </w:numPr>
        <w:spacing w:after="0"/>
      </w:pPr>
      <w:r w:rsidRPr="00395C68">
        <w:t>CAPS Recognition</w:t>
      </w:r>
    </w:p>
    <w:p w:rsidR="009D4249" w:rsidRPr="00395C68" w:rsidRDefault="009D4249" w:rsidP="009D4249">
      <w:pPr>
        <w:pStyle w:val="ListParagraph"/>
        <w:spacing w:after="0"/>
        <w:ind w:left="0"/>
      </w:pPr>
      <w:r w:rsidRPr="00395C68">
        <w:tab/>
      </w:r>
      <w:r w:rsidRPr="00395C68">
        <w:tab/>
        <w:t>Status Report</w:t>
      </w:r>
    </w:p>
    <w:p w:rsidR="009D4249" w:rsidRPr="00410795" w:rsidRDefault="009D4249" w:rsidP="009D4249">
      <w:pPr>
        <w:pStyle w:val="ListParagraph"/>
      </w:pPr>
      <w:r w:rsidRPr="00395C68">
        <w:tab/>
      </w:r>
      <w:r w:rsidRPr="00410795">
        <w:t>Webinar/conference call by Chris Pierce (PSS, MO</w:t>
      </w:r>
      <w:proofErr w:type="gramStart"/>
      <w:r w:rsidRPr="00410795">
        <w:t>)</w:t>
      </w:r>
      <w:r w:rsidR="00410795">
        <w:t xml:space="preserve">  </w:t>
      </w:r>
      <w:r w:rsidR="00410795" w:rsidRPr="00410795">
        <w:rPr>
          <w:highlight w:val="yellow"/>
        </w:rPr>
        <w:t>OK</w:t>
      </w:r>
      <w:proofErr w:type="gramEnd"/>
    </w:p>
    <w:p w:rsidR="009D4249" w:rsidRDefault="009D4249" w:rsidP="009D4249">
      <w:pPr>
        <w:pStyle w:val="ListParagraph"/>
        <w:rPr>
          <w:color w:val="1F497D" w:themeColor="text2"/>
        </w:rPr>
      </w:pPr>
    </w:p>
    <w:p w:rsidR="009D4249" w:rsidRDefault="00A95D1C" w:rsidP="009D4249">
      <w:pPr>
        <w:pStyle w:val="ListParagraph"/>
      </w:pPr>
      <w:r>
        <w:t>Break</w:t>
      </w:r>
    </w:p>
    <w:p w:rsidR="00426FD7" w:rsidRDefault="00426FD7" w:rsidP="00A42335">
      <w:pPr>
        <w:pStyle w:val="ListParagraph"/>
        <w:spacing w:after="0"/>
      </w:pPr>
    </w:p>
    <w:p w:rsidR="00F11A6E" w:rsidRDefault="00F11A6E" w:rsidP="00F11A6E">
      <w:pPr>
        <w:pStyle w:val="ListParagraph"/>
        <w:numPr>
          <w:ilvl w:val="0"/>
          <w:numId w:val="1"/>
        </w:numPr>
        <w:spacing w:after="0"/>
      </w:pPr>
      <w:r>
        <w:t>CAPS Conference and Plant Board meetings – John Bowers</w:t>
      </w:r>
    </w:p>
    <w:p w:rsidR="00F11A6E" w:rsidRDefault="00F11A6E" w:rsidP="00F11A6E">
      <w:pPr>
        <w:spacing w:after="0"/>
      </w:pPr>
    </w:p>
    <w:p w:rsidR="00F11A6E" w:rsidRDefault="00F11A6E" w:rsidP="00F11A6E">
      <w:pPr>
        <w:pStyle w:val="ListParagraph"/>
        <w:numPr>
          <w:ilvl w:val="0"/>
          <w:numId w:val="1"/>
        </w:numPr>
        <w:spacing w:after="0"/>
      </w:pPr>
      <w:r>
        <w:t>Additional Topics and Discussion – John Bowers</w:t>
      </w:r>
    </w:p>
    <w:p w:rsidR="00F11A6E" w:rsidRDefault="00F11A6E" w:rsidP="00F11A6E">
      <w:pPr>
        <w:spacing w:after="0"/>
      </w:pPr>
    </w:p>
    <w:p w:rsidR="00F11A6E" w:rsidRDefault="00F11A6E" w:rsidP="00F11A6E">
      <w:pPr>
        <w:pStyle w:val="ListParagraph"/>
        <w:numPr>
          <w:ilvl w:val="0"/>
          <w:numId w:val="1"/>
        </w:numPr>
        <w:spacing w:after="0"/>
      </w:pPr>
      <w:r>
        <w:t>Summary and Closing – John Bowers</w:t>
      </w:r>
    </w:p>
    <w:p w:rsidR="00F11A6E" w:rsidRDefault="00F11A6E" w:rsidP="00A42335">
      <w:pPr>
        <w:pStyle w:val="ListParagraph"/>
        <w:spacing w:after="0"/>
      </w:pPr>
    </w:p>
    <w:p w:rsidR="00050770" w:rsidRDefault="00050770" w:rsidP="00D357BE">
      <w:pPr>
        <w:pStyle w:val="ListParagraph"/>
        <w:spacing w:after="0"/>
        <w:ind w:left="0"/>
      </w:pPr>
    </w:p>
    <w:p w:rsidR="00F11A6E" w:rsidRDefault="00F11A6E" w:rsidP="00D357BE">
      <w:pPr>
        <w:pStyle w:val="ListParagraph"/>
        <w:spacing w:after="0"/>
        <w:ind w:left="0"/>
      </w:pPr>
    </w:p>
    <w:p w:rsidR="00F11A6E" w:rsidRPr="00A91A7A" w:rsidRDefault="00F11A6E" w:rsidP="00D357BE">
      <w:pPr>
        <w:pStyle w:val="ListParagraph"/>
        <w:spacing w:after="0"/>
        <w:ind w:left="0"/>
      </w:pPr>
    </w:p>
    <w:p w:rsidR="00D357BE" w:rsidRDefault="006D3D05" w:rsidP="00D357BE">
      <w:pPr>
        <w:pStyle w:val="ListParagraph"/>
        <w:spacing w:after="0"/>
        <w:ind w:left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0;margin-top:7.25pt;width:130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9xW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"/>
        </w:pict>
      </w:r>
    </w:p>
    <w:p w:rsidR="00D357BE" w:rsidRDefault="00D357BE" w:rsidP="00D357BE">
      <w:pPr>
        <w:pStyle w:val="ListParagraph"/>
        <w:spacing w:after="0"/>
        <w:ind w:left="0"/>
      </w:pPr>
      <w:r>
        <w:t>Webinar Schedule</w:t>
      </w:r>
    </w:p>
    <w:p w:rsidR="00D357BE" w:rsidRDefault="00D357BE" w:rsidP="00D357BE">
      <w:pPr>
        <w:pStyle w:val="ListParagraph"/>
        <w:spacing w:after="0"/>
        <w:ind w:left="0"/>
      </w:pPr>
    </w:p>
    <w:sectPr w:rsidR="00D357BE" w:rsidSect="00690E1D">
      <w:headerReference w:type="default" r:id="rId11"/>
      <w:footerReference w:type="default" r:id="rId12"/>
      <w:headerReference w:type="first" r:id="rId13"/>
      <w:pgSz w:w="12240" w:h="15840"/>
      <w:pgMar w:top="1440" w:right="1440" w:bottom="100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788" w:rsidRDefault="009A6788" w:rsidP="00A76B8F">
      <w:pPr>
        <w:spacing w:after="0" w:line="240" w:lineRule="auto"/>
      </w:pPr>
      <w:r>
        <w:separator/>
      </w:r>
    </w:p>
  </w:endnote>
  <w:endnote w:type="continuationSeparator" w:id="0">
    <w:p w:rsidR="009A6788" w:rsidRDefault="009A6788" w:rsidP="00A76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color w:val="17365D" w:themeColor="text2" w:themeShade="BF"/>
      </w:rPr>
      <w:id w:val="80604627"/>
      <w:docPartObj>
        <w:docPartGallery w:val="Page Numbers (Bottom of Page)"/>
        <w:docPartUnique/>
      </w:docPartObj>
    </w:sdtPr>
    <w:sdtContent>
      <w:p w:rsidR="00A91A7A" w:rsidRPr="00E23FB4" w:rsidRDefault="006D3D05" w:rsidP="00690E1D">
        <w:pPr>
          <w:pStyle w:val="Footer"/>
          <w:tabs>
            <w:tab w:val="clear" w:pos="4680"/>
            <w:tab w:val="center" w:pos="4320"/>
          </w:tabs>
          <w:jc w:val="right"/>
          <w:rPr>
            <w:rFonts w:asciiTheme="majorHAnsi" w:hAnsiTheme="majorHAnsi"/>
            <w:color w:val="17365D" w:themeColor="text2" w:themeShade="BF"/>
          </w:rPr>
        </w:pPr>
        <w:r w:rsidRPr="006D3D05">
          <w:rPr>
            <w:rFonts w:asciiTheme="majorHAnsi" w:hAnsiTheme="majorHAnsi"/>
            <w:noProof/>
            <w:color w:val="17365D" w:themeColor="text2" w:themeShade="BF"/>
            <w:sz w:val="20"/>
            <w:szCs w:val="20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8194" type="#_x0000_t32" style="position:absolute;left:0;text-align:left;margin-left:295.75pt;margin-top:-3pt;width:173.7pt;height:.0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" strokecolor="#484329 [814]" strokeweight="1.5pt">
              <v:shadow on="t"/>
            </v:shape>
          </w:pict>
        </w:r>
        <w:r w:rsidRPr="00E23FB4">
          <w:rPr>
            <w:rFonts w:asciiTheme="minorHAnsi" w:hAnsiTheme="minorHAnsi"/>
            <w:color w:val="17365D" w:themeColor="text2" w:themeShade="BF"/>
            <w:sz w:val="22"/>
            <w:szCs w:val="22"/>
          </w:rPr>
          <w:fldChar w:fldCharType="begin"/>
        </w:r>
        <w:r w:rsidR="00A91A7A" w:rsidRPr="00E23FB4">
          <w:rPr>
            <w:rFonts w:asciiTheme="minorHAnsi" w:hAnsiTheme="minorHAnsi"/>
            <w:color w:val="17365D" w:themeColor="text2" w:themeShade="BF"/>
            <w:sz w:val="22"/>
            <w:szCs w:val="22"/>
          </w:rPr>
          <w:instrText xml:space="preserve"> PAGE    \* MERGEFORMAT </w:instrText>
        </w:r>
        <w:r w:rsidRPr="00E23FB4">
          <w:rPr>
            <w:rFonts w:asciiTheme="minorHAnsi" w:hAnsiTheme="minorHAnsi"/>
            <w:color w:val="17365D" w:themeColor="text2" w:themeShade="BF"/>
            <w:sz w:val="22"/>
            <w:szCs w:val="22"/>
          </w:rPr>
          <w:fldChar w:fldCharType="separate"/>
        </w:r>
        <w:r w:rsidR="00A95D1C">
          <w:rPr>
            <w:rFonts w:asciiTheme="minorHAnsi" w:hAnsiTheme="minorHAnsi"/>
            <w:noProof/>
            <w:color w:val="17365D" w:themeColor="text2" w:themeShade="BF"/>
            <w:sz w:val="22"/>
            <w:szCs w:val="22"/>
          </w:rPr>
          <w:t>2</w:t>
        </w:r>
        <w:r w:rsidRPr="00E23FB4">
          <w:rPr>
            <w:rFonts w:asciiTheme="minorHAnsi" w:hAnsiTheme="minorHAnsi"/>
            <w:color w:val="17365D" w:themeColor="text2" w:themeShade="BF"/>
            <w:sz w:val="22"/>
            <w:szCs w:val="22"/>
          </w:rPr>
          <w:fldChar w:fldCharType="end"/>
        </w:r>
      </w:p>
    </w:sdtContent>
  </w:sdt>
  <w:p w:rsidR="00A91A7A" w:rsidRDefault="00A91A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788" w:rsidRDefault="009A6788" w:rsidP="00A76B8F">
      <w:pPr>
        <w:spacing w:after="0" w:line="240" w:lineRule="auto"/>
      </w:pPr>
      <w:r>
        <w:separator/>
      </w:r>
    </w:p>
  </w:footnote>
  <w:footnote w:type="continuationSeparator" w:id="0">
    <w:p w:rsidR="009A6788" w:rsidRDefault="009A6788" w:rsidP="00A76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A7A" w:rsidRDefault="00A91A7A">
    <w:pPr>
      <w:pStyle w:val="Header"/>
    </w:pPr>
    <w:r w:rsidRPr="00690E1D"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-8467</wp:posOffset>
          </wp:positionH>
          <wp:positionV relativeFrom="paragraph">
            <wp:posOffset>-243416</wp:posOffset>
          </wp:positionV>
          <wp:extent cx="617855" cy="541655"/>
          <wp:effectExtent l="0" t="19050" r="67945" b="48895"/>
          <wp:wrapNone/>
          <wp:docPr id="3" name="Picture 0" descr="new_PestDetectionLogo_wCAPS[3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_PestDetectionLogo_wCAPS[3]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855" cy="54165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A7A" w:rsidRPr="00F24042" w:rsidRDefault="00A91A7A" w:rsidP="00A76B8F">
    <w:pPr>
      <w:spacing w:after="0"/>
      <w:jc w:val="center"/>
      <w:rPr>
        <w:color w:val="4A442A" w:themeColor="background2" w:themeShade="40"/>
      </w:rPr>
    </w:pPr>
    <w:r>
      <w:rPr>
        <w:noProof/>
        <w:color w:val="4A442A" w:themeColor="background2" w:themeShade="40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4709583</wp:posOffset>
          </wp:positionH>
          <wp:positionV relativeFrom="paragraph">
            <wp:posOffset>0</wp:posOffset>
          </wp:positionV>
          <wp:extent cx="1107017" cy="897467"/>
          <wp:effectExtent l="19050" t="0" r="0" b="0"/>
          <wp:wrapNone/>
          <wp:docPr id="5" name="il_fi" descr="http://t2.gstatic.com/images?q=tbn:ANd9GcTZyqpo--6f_5hBDNE1e1CyNNZYGTl-8WkJcERWdGUy_GD8g_bTIJd5cP3X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t2.gstatic.com/images?q=tbn:ANd9GcTZyqpo--6f_5hBDNE1e1CyNNZYGTl-8WkJcERWdGUy_GD8g_bTIJd5cP3X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017" cy="8974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24042">
      <w:rPr>
        <w:noProof/>
        <w:color w:val="4A442A" w:themeColor="background2" w:themeShade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-8467</wp:posOffset>
          </wp:positionH>
          <wp:positionV relativeFrom="paragraph">
            <wp:posOffset>-48683</wp:posOffset>
          </wp:positionV>
          <wp:extent cx="1065530" cy="922020"/>
          <wp:effectExtent l="0" t="19050" r="77470" b="49530"/>
          <wp:wrapNone/>
          <wp:docPr id="1" name="Picture 0" descr="new_PestDetectionLogo_wCAPS[3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_PestDetectionLogo_wCAPS[3]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5530" cy="922020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 w:rsidRPr="00F24042">
      <w:rPr>
        <w:color w:val="4A442A" w:themeColor="background2" w:themeShade="40"/>
      </w:rPr>
      <w:t>Annual National CAPS Committee Meeting</w:t>
    </w:r>
  </w:p>
  <w:p w:rsidR="00A91A7A" w:rsidRPr="00F24042" w:rsidRDefault="00A91A7A" w:rsidP="00A76B8F">
    <w:pPr>
      <w:tabs>
        <w:tab w:val="left" w:pos="3947"/>
        <w:tab w:val="right" w:pos="9360"/>
      </w:tabs>
      <w:spacing w:after="0"/>
      <w:rPr>
        <w:color w:val="4A442A" w:themeColor="background2" w:themeShade="40"/>
        <w:sz w:val="6"/>
        <w:szCs w:val="6"/>
      </w:rPr>
    </w:pPr>
    <w:r w:rsidRPr="00F24042">
      <w:rPr>
        <w:color w:val="4A442A" w:themeColor="background2" w:themeShade="40"/>
      </w:rPr>
      <w:tab/>
      <w:t xml:space="preserve">       </w:t>
    </w:r>
  </w:p>
  <w:p w:rsidR="00A91A7A" w:rsidRPr="00F24042" w:rsidRDefault="00787318" w:rsidP="002A065C">
    <w:pPr>
      <w:tabs>
        <w:tab w:val="left" w:pos="3947"/>
        <w:tab w:val="right" w:pos="9360"/>
      </w:tabs>
      <w:spacing w:after="0"/>
      <w:jc w:val="center"/>
      <w:rPr>
        <w:color w:val="4A442A" w:themeColor="background2" w:themeShade="40"/>
      </w:rPr>
    </w:pPr>
    <w:r>
      <w:rPr>
        <w:color w:val="4A442A" w:themeColor="background2" w:themeShade="40"/>
      </w:rPr>
      <w:t>February 12 - 13</w:t>
    </w:r>
    <w:r w:rsidR="00A91A7A" w:rsidRPr="00F24042">
      <w:rPr>
        <w:color w:val="4A442A" w:themeColor="background2" w:themeShade="40"/>
      </w:rPr>
      <w:t>, 2013</w:t>
    </w:r>
  </w:p>
  <w:p w:rsidR="00A91A7A" w:rsidRPr="00F24042" w:rsidRDefault="00A91A7A" w:rsidP="002A065C">
    <w:pPr>
      <w:tabs>
        <w:tab w:val="left" w:pos="3947"/>
        <w:tab w:val="right" w:pos="9360"/>
      </w:tabs>
      <w:spacing w:after="0"/>
      <w:jc w:val="center"/>
      <w:rPr>
        <w:color w:val="4A442A" w:themeColor="background2" w:themeShade="40"/>
      </w:rPr>
    </w:pPr>
    <w:r w:rsidRPr="00F24042">
      <w:rPr>
        <w:color w:val="4A442A" w:themeColor="background2" w:themeShade="40"/>
      </w:rPr>
      <w:t>Texas State Plant Health Director’s Office</w:t>
    </w:r>
    <w:r w:rsidRPr="00F24042">
      <w:rPr>
        <w:rFonts w:ascii="Arial" w:hAnsi="Arial" w:cs="Arial"/>
        <w:sz w:val="20"/>
        <w:szCs w:val="20"/>
      </w:rPr>
      <w:t xml:space="preserve"> </w:t>
    </w:r>
  </w:p>
  <w:p w:rsidR="00A91A7A" w:rsidRPr="00F24042" w:rsidRDefault="00A91A7A" w:rsidP="002A065C">
    <w:pPr>
      <w:tabs>
        <w:tab w:val="left" w:pos="3947"/>
        <w:tab w:val="right" w:pos="9360"/>
      </w:tabs>
      <w:spacing w:after="0"/>
      <w:jc w:val="center"/>
      <w:rPr>
        <w:color w:val="4A442A" w:themeColor="background2" w:themeShade="40"/>
      </w:rPr>
    </w:pPr>
    <w:r w:rsidRPr="00F24042">
      <w:rPr>
        <w:color w:val="4A442A" w:themeColor="background2" w:themeShade="40"/>
      </w:rPr>
      <w:t>Austin, TX</w:t>
    </w:r>
  </w:p>
  <w:p w:rsidR="00A91A7A" w:rsidRPr="00F24042" w:rsidRDefault="00A91A7A" w:rsidP="002A065C">
    <w:pPr>
      <w:tabs>
        <w:tab w:val="left" w:pos="3947"/>
        <w:tab w:val="right" w:pos="9360"/>
      </w:tabs>
      <w:spacing w:after="0"/>
      <w:jc w:val="center"/>
      <w:rPr>
        <w:color w:val="4A442A" w:themeColor="background2" w:themeShade="40"/>
        <w:sz w:val="6"/>
        <w:szCs w:val="6"/>
      </w:rPr>
    </w:pPr>
  </w:p>
  <w:p w:rsidR="00A91A7A" w:rsidRPr="00F24042" w:rsidRDefault="00426FD7" w:rsidP="002A065C">
    <w:pPr>
      <w:tabs>
        <w:tab w:val="left" w:pos="3947"/>
        <w:tab w:val="right" w:pos="9360"/>
      </w:tabs>
      <w:spacing w:after="0"/>
      <w:jc w:val="center"/>
      <w:rPr>
        <w:color w:val="4A442A" w:themeColor="background2" w:themeShade="40"/>
      </w:rPr>
    </w:pPr>
    <w:r>
      <w:rPr>
        <w:color w:val="4A442A" w:themeColor="background2" w:themeShade="40"/>
      </w:rPr>
      <w:t>Draft Agenda</w:t>
    </w:r>
  </w:p>
  <w:p w:rsidR="00A91A7A" w:rsidRDefault="006D3D05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8193" type="#_x0000_t32" style="position:absolute;margin-left:.65pt;margin-top:3.75pt;width:468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" strokecolor="#484329 [814]" strokeweight="1.5pt">
          <v:shadow on="t" offset="3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C7FF3"/>
    <w:multiLevelType w:val="hybridMultilevel"/>
    <w:tmpl w:val="A098943E"/>
    <w:lvl w:ilvl="0" w:tplc="25EAECD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6614CD2"/>
    <w:multiLevelType w:val="hybridMultilevel"/>
    <w:tmpl w:val="F2843BF0"/>
    <w:lvl w:ilvl="0" w:tplc="25EAECD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2F70DCF"/>
    <w:multiLevelType w:val="hybridMultilevel"/>
    <w:tmpl w:val="BE4CFA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D10B2"/>
    <w:multiLevelType w:val="hybridMultilevel"/>
    <w:tmpl w:val="A16882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CF06432"/>
    <w:multiLevelType w:val="hybridMultilevel"/>
    <w:tmpl w:val="391441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3314">
      <o:colormenu v:ext="edit" strokecolor="none [814]"/>
    </o:shapedefaults>
    <o:shapelayout v:ext="edit">
      <o:idmap v:ext="edit" data="8"/>
      <o:rules v:ext="edit">
        <o:r id="V:Rule3" type="connector" idref="#AutoShape 5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76B8F"/>
    <w:rsid w:val="00010EC3"/>
    <w:rsid w:val="000315C6"/>
    <w:rsid w:val="00050770"/>
    <w:rsid w:val="000701B0"/>
    <w:rsid w:val="00085000"/>
    <w:rsid w:val="000E64BC"/>
    <w:rsid w:val="001148A0"/>
    <w:rsid w:val="00120F86"/>
    <w:rsid w:val="00132C84"/>
    <w:rsid w:val="001451BE"/>
    <w:rsid w:val="0019440E"/>
    <w:rsid w:val="001A1F36"/>
    <w:rsid w:val="001A4C6A"/>
    <w:rsid w:val="001A6F6A"/>
    <w:rsid w:val="001B23C1"/>
    <w:rsid w:val="00222124"/>
    <w:rsid w:val="00237D92"/>
    <w:rsid w:val="00265B11"/>
    <w:rsid w:val="00272E22"/>
    <w:rsid w:val="002736C3"/>
    <w:rsid w:val="0029168C"/>
    <w:rsid w:val="002A065C"/>
    <w:rsid w:val="002D240A"/>
    <w:rsid w:val="002D3CE8"/>
    <w:rsid w:val="0032642F"/>
    <w:rsid w:val="00363D55"/>
    <w:rsid w:val="00374E22"/>
    <w:rsid w:val="00386317"/>
    <w:rsid w:val="00393C03"/>
    <w:rsid w:val="00395C68"/>
    <w:rsid w:val="003B21C0"/>
    <w:rsid w:val="003D0CB6"/>
    <w:rsid w:val="003F4E4A"/>
    <w:rsid w:val="003F5DB0"/>
    <w:rsid w:val="004013AC"/>
    <w:rsid w:val="00410795"/>
    <w:rsid w:val="00426FD7"/>
    <w:rsid w:val="00455606"/>
    <w:rsid w:val="00457E39"/>
    <w:rsid w:val="00480B09"/>
    <w:rsid w:val="00482085"/>
    <w:rsid w:val="00493CB0"/>
    <w:rsid w:val="004D0ED4"/>
    <w:rsid w:val="004D33E3"/>
    <w:rsid w:val="004E2BCA"/>
    <w:rsid w:val="005315EC"/>
    <w:rsid w:val="00537FF8"/>
    <w:rsid w:val="00546851"/>
    <w:rsid w:val="00555D5D"/>
    <w:rsid w:val="00563B1A"/>
    <w:rsid w:val="0059334A"/>
    <w:rsid w:val="005D6680"/>
    <w:rsid w:val="00610AFC"/>
    <w:rsid w:val="0062606E"/>
    <w:rsid w:val="00633C03"/>
    <w:rsid w:val="00640A4F"/>
    <w:rsid w:val="006510A5"/>
    <w:rsid w:val="00652CE0"/>
    <w:rsid w:val="0066414F"/>
    <w:rsid w:val="0066579B"/>
    <w:rsid w:val="00673B1A"/>
    <w:rsid w:val="00673BFA"/>
    <w:rsid w:val="00676DB7"/>
    <w:rsid w:val="006820EC"/>
    <w:rsid w:val="00690E1D"/>
    <w:rsid w:val="006A0984"/>
    <w:rsid w:val="006A3DF6"/>
    <w:rsid w:val="006B5587"/>
    <w:rsid w:val="006D3D05"/>
    <w:rsid w:val="006D68C7"/>
    <w:rsid w:val="006E052D"/>
    <w:rsid w:val="006E06AE"/>
    <w:rsid w:val="006F0000"/>
    <w:rsid w:val="006F7F31"/>
    <w:rsid w:val="00715ED4"/>
    <w:rsid w:val="007516D7"/>
    <w:rsid w:val="0075422D"/>
    <w:rsid w:val="00787318"/>
    <w:rsid w:val="00792C4C"/>
    <w:rsid w:val="00806A73"/>
    <w:rsid w:val="008360BD"/>
    <w:rsid w:val="00862F0C"/>
    <w:rsid w:val="008770D5"/>
    <w:rsid w:val="00893A06"/>
    <w:rsid w:val="00895338"/>
    <w:rsid w:val="008B281F"/>
    <w:rsid w:val="008B7CA3"/>
    <w:rsid w:val="008C143A"/>
    <w:rsid w:val="00907ABA"/>
    <w:rsid w:val="00910CDB"/>
    <w:rsid w:val="0092439E"/>
    <w:rsid w:val="009325AC"/>
    <w:rsid w:val="009371BB"/>
    <w:rsid w:val="00982EAB"/>
    <w:rsid w:val="00983BB1"/>
    <w:rsid w:val="00992D7C"/>
    <w:rsid w:val="00993CDD"/>
    <w:rsid w:val="00996A71"/>
    <w:rsid w:val="009A6788"/>
    <w:rsid w:val="009D4249"/>
    <w:rsid w:val="009E5679"/>
    <w:rsid w:val="009F41C9"/>
    <w:rsid w:val="00A42335"/>
    <w:rsid w:val="00A6021C"/>
    <w:rsid w:val="00A76B8F"/>
    <w:rsid w:val="00A8414B"/>
    <w:rsid w:val="00A91A7A"/>
    <w:rsid w:val="00A95D1C"/>
    <w:rsid w:val="00AB20FE"/>
    <w:rsid w:val="00AF3794"/>
    <w:rsid w:val="00B03425"/>
    <w:rsid w:val="00B161A4"/>
    <w:rsid w:val="00B23BB4"/>
    <w:rsid w:val="00B47B42"/>
    <w:rsid w:val="00B532F5"/>
    <w:rsid w:val="00BC1069"/>
    <w:rsid w:val="00BC43F2"/>
    <w:rsid w:val="00BC48EA"/>
    <w:rsid w:val="00BE37F4"/>
    <w:rsid w:val="00BE71F5"/>
    <w:rsid w:val="00C25EFC"/>
    <w:rsid w:val="00C435FB"/>
    <w:rsid w:val="00C47DAC"/>
    <w:rsid w:val="00C56DFC"/>
    <w:rsid w:val="00C67CB5"/>
    <w:rsid w:val="00CB2432"/>
    <w:rsid w:val="00CB7E32"/>
    <w:rsid w:val="00CD00FD"/>
    <w:rsid w:val="00D01FAE"/>
    <w:rsid w:val="00D02A43"/>
    <w:rsid w:val="00D17143"/>
    <w:rsid w:val="00D357BE"/>
    <w:rsid w:val="00D40C92"/>
    <w:rsid w:val="00D70E7E"/>
    <w:rsid w:val="00DA2420"/>
    <w:rsid w:val="00DB20BB"/>
    <w:rsid w:val="00DD0452"/>
    <w:rsid w:val="00E136F0"/>
    <w:rsid w:val="00E1562C"/>
    <w:rsid w:val="00E23FB4"/>
    <w:rsid w:val="00E46C48"/>
    <w:rsid w:val="00E52AEE"/>
    <w:rsid w:val="00E568DD"/>
    <w:rsid w:val="00E57F3E"/>
    <w:rsid w:val="00E7344B"/>
    <w:rsid w:val="00EA7201"/>
    <w:rsid w:val="00F11A6E"/>
    <w:rsid w:val="00F201A2"/>
    <w:rsid w:val="00F24042"/>
    <w:rsid w:val="00F40D09"/>
    <w:rsid w:val="00F60A44"/>
    <w:rsid w:val="00F66DF3"/>
    <w:rsid w:val="00F96032"/>
    <w:rsid w:val="00FA112F"/>
    <w:rsid w:val="00FB5060"/>
    <w:rsid w:val="00FF2374"/>
    <w:rsid w:val="00FF3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 [814]"/>
    </o:shapedefaults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76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6B8F"/>
  </w:style>
  <w:style w:type="paragraph" w:styleId="Footer">
    <w:name w:val="footer"/>
    <w:basedOn w:val="Normal"/>
    <w:link w:val="FooterChar"/>
    <w:uiPriority w:val="99"/>
    <w:unhideWhenUsed/>
    <w:rsid w:val="00A76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B8F"/>
  </w:style>
  <w:style w:type="character" w:styleId="Hyperlink">
    <w:name w:val="Hyperlink"/>
    <w:basedOn w:val="DefaultParagraphFont"/>
    <w:uiPriority w:val="99"/>
    <w:unhideWhenUsed/>
    <w:rsid w:val="00A76B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76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23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42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24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39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76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6B8F"/>
  </w:style>
  <w:style w:type="paragraph" w:styleId="Footer">
    <w:name w:val="footer"/>
    <w:basedOn w:val="Normal"/>
    <w:link w:val="FooterChar"/>
    <w:uiPriority w:val="99"/>
    <w:unhideWhenUsed/>
    <w:rsid w:val="00A76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B8F"/>
  </w:style>
  <w:style w:type="character" w:styleId="Hyperlink">
    <w:name w:val="Hyperlink"/>
    <w:basedOn w:val="DefaultParagraphFont"/>
    <w:uiPriority w:val="99"/>
    <w:unhideWhenUsed/>
    <w:rsid w:val="00A76B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76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23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42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24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39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5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488">
          <w:marLeft w:val="0"/>
          <w:marRight w:val="0"/>
          <w:marTop w:val="100"/>
          <w:marBottom w:val="10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2044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34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35251">
                                  <w:marLeft w:val="0"/>
                                  <w:marRight w:val="0"/>
                                  <w:marTop w:val="12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13082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565">
          <w:marLeft w:val="0"/>
          <w:marRight w:val="0"/>
          <w:marTop w:val="100"/>
          <w:marBottom w:val="10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6522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5349">
                                  <w:marLeft w:val="0"/>
                                  <w:marRight w:val="0"/>
                                  <w:marTop w:val="12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78723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Comments xmlns="1be78c08-15eb-4576-9980-456a1a248e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9656583397C48BF8FD5B2BF5B049E" ma:contentTypeVersion="2" ma:contentTypeDescription="Create a new document." ma:contentTypeScope="" ma:versionID="19d7ee0133b7f5a03390274b7d296e00">
  <xsd:schema xmlns:xsd="http://www.w3.org/2001/XMLSchema" xmlns:p="http://schemas.microsoft.com/office/2006/metadata/properties" xmlns:ns2="http://schemas.microsoft.com/sharepoint/v3/fields" xmlns:ns3="1be78c08-15eb-4576-9980-456a1a248e47" targetNamespace="http://schemas.microsoft.com/office/2006/metadata/properties" ma:root="true" ma:fieldsID="ede0977d1164aa1bc6e924a339e3614d" ns2:_="" ns3:_="">
    <xsd:import namespace="http://schemas.microsoft.com/sharepoint/v3/fields"/>
    <xsd:import namespace="1be78c08-15eb-4576-9980-456a1a248e47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2" nillable="true" ma:displayName="Version" ma:internalName="_Version" ma:percentage="FALSE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1be78c08-15eb-4576-9980-456a1a248e47" elementFormDefault="qualified">
    <xsd:import namespace="http://schemas.microsoft.com/office/2006/documentManagement/types"/>
    <xsd:element name="Comments" ma:index="3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88C4B-A721-46F8-BA07-4EF15B6F0075}">
  <ds:schemaRefs>
    <ds:schemaRef ds:uri="http://schemas.microsoft.com/office/2006/metadata/properties"/>
    <ds:schemaRef ds:uri="http://schemas.microsoft.com/sharepoint/v3/fields"/>
    <ds:schemaRef ds:uri="1be78c08-15eb-4576-9980-456a1a248e47"/>
  </ds:schemaRefs>
</ds:datastoreItem>
</file>

<file path=customXml/itemProps2.xml><?xml version="1.0" encoding="utf-8"?>
<ds:datastoreItem xmlns:ds="http://schemas.openxmlformats.org/officeDocument/2006/customXml" ds:itemID="{04AAA5E9-CEA9-4861-8443-6847216B2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be78c08-15eb-4576-9980-456a1a248e4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F10922C-3086-423C-B4BE-6E85366D2F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830945-EAA4-4F8A-92EA-7A2C02B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USDA-APHIS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jbowers</dc:creator>
  <cp:lastModifiedBy>jbowers</cp:lastModifiedBy>
  <cp:revision>11</cp:revision>
  <cp:lastPrinted>2011-12-07T16:31:00Z</cp:lastPrinted>
  <dcterms:created xsi:type="dcterms:W3CDTF">2013-01-03T15:24:00Z</dcterms:created>
  <dcterms:modified xsi:type="dcterms:W3CDTF">2013-01-29T19:49:00Z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0x0101007A59656583397C48BF8FD5B2BF5B049E</vt:lpwstr>
  </property>
</Properties>
</file>