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2697A" w14:textId="52086F05" w:rsidR="00673BFA" w:rsidRPr="001254DC" w:rsidRDefault="00787318" w:rsidP="00426FD7">
      <w:pPr>
        <w:spacing w:after="0"/>
        <w:rPr>
          <w:b/>
          <w:u w:val="single"/>
        </w:rPr>
      </w:pPr>
      <w:r w:rsidRPr="001254DC">
        <w:rPr>
          <w:b/>
          <w:u w:val="single"/>
        </w:rPr>
        <w:t>Tuesday</w:t>
      </w:r>
      <w:r w:rsidR="00531298" w:rsidRPr="001254DC">
        <w:rPr>
          <w:b/>
          <w:u w:val="single"/>
        </w:rPr>
        <w:t xml:space="preserve">, February 3, </w:t>
      </w:r>
      <w:r w:rsidR="005525AE" w:rsidRPr="001254DC">
        <w:rPr>
          <w:b/>
          <w:u w:val="single"/>
        </w:rPr>
        <w:t>2015</w:t>
      </w:r>
      <w:r w:rsidR="00DA72B1" w:rsidRPr="001254DC">
        <w:rPr>
          <w:b/>
          <w:u w:val="single"/>
        </w:rPr>
        <w:t xml:space="preserve"> </w:t>
      </w:r>
      <w:r w:rsidR="00EA7201" w:rsidRPr="001254DC">
        <w:rPr>
          <w:b/>
          <w:u w:val="single"/>
        </w:rPr>
        <w:t xml:space="preserve">(8:00 am – </w:t>
      </w:r>
      <w:r w:rsidR="00395C68" w:rsidRPr="001254DC">
        <w:rPr>
          <w:b/>
          <w:u w:val="single"/>
        </w:rPr>
        <w:t>5</w:t>
      </w:r>
      <w:r w:rsidR="00EA7201" w:rsidRPr="001254DC">
        <w:rPr>
          <w:b/>
          <w:u w:val="single"/>
        </w:rPr>
        <w:t xml:space="preserve">:00 </w:t>
      </w:r>
      <w:r w:rsidR="003558E7" w:rsidRPr="001254DC">
        <w:rPr>
          <w:b/>
          <w:u w:val="single"/>
        </w:rPr>
        <w:t>pm</w:t>
      </w:r>
      <w:r w:rsidR="00EA7201" w:rsidRPr="001254DC">
        <w:rPr>
          <w:b/>
          <w:u w:val="single"/>
        </w:rPr>
        <w:t>)</w:t>
      </w:r>
      <w:r w:rsidR="000D45DA">
        <w:rPr>
          <w:b/>
          <w:u w:val="single"/>
        </w:rPr>
        <w:t xml:space="preserve"> </w:t>
      </w:r>
      <w:r w:rsidR="00A37CC1">
        <w:rPr>
          <w:b/>
          <w:u w:val="single"/>
        </w:rPr>
        <w:t>–</w:t>
      </w:r>
      <w:r w:rsidR="000D45DA">
        <w:rPr>
          <w:b/>
          <w:u w:val="single"/>
        </w:rPr>
        <w:t xml:space="preserve"> </w:t>
      </w:r>
      <w:r w:rsidR="00A37CC1">
        <w:rPr>
          <w:b/>
          <w:bCs/>
          <w:u w:val="single"/>
        </w:rPr>
        <w:t>CDFA Plant Lab</w:t>
      </w:r>
    </w:p>
    <w:p w14:paraId="6102697B" w14:textId="77777777" w:rsidR="00426FD7" w:rsidRPr="00E136F0" w:rsidRDefault="00426FD7" w:rsidP="00426FD7">
      <w:pPr>
        <w:spacing w:after="0"/>
        <w:rPr>
          <w:u w:val="single"/>
        </w:rPr>
      </w:pPr>
    </w:p>
    <w:p w14:paraId="6102697C" w14:textId="254A4ECE" w:rsidR="00F201A2" w:rsidRDefault="003D0CB6" w:rsidP="006A3DF6">
      <w:pPr>
        <w:pStyle w:val="ListParagraph"/>
        <w:numPr>
          <w:ilvl w:val="0"/>
          <w:numId w:val="2"/>
        </w:numPr>
        <w:ind w:left="720"/>
      </w:pPr>
      <w:r>
        <w:t xml:space="preserve">Welcome, </w:t>
      </w:r>
      <w:r w:rsidR="00F201A2">
        <w:t>Introductions</w:t>
      </w:r>
    </w:p>
    <w:p w14:paraId="6102697D" w14:textId="77777777" w:rsidR="006A3DF6" w:rsidRDefault="006A3DF6" w:rsidP="006A3DF6">
      <w:pPr>
        <w:pStyle w:val="ListParagraph"/>
      </w:pPr>
    </w:p>
    <w:p w14:paraId="6102697E" w14:textId="45DBC889" w:rsidR="006E052D" w:rsidRDefault="00C61D02" w:rsidP="00C61D02">
      <w:pPr>
        <w:pStyle w:val="ListParagraph"/>
        <w:numPr>
          <w:ilvl w:val="0"/>
          <w:numId w:val="2"/>
        </w:numPr>
        <w:ind w:left="720"/>
      </w:pPr>
      <w:r>
        <w:t>State</w:t>
      </w:r>
      <w:r w:rsidR="006A3DF6">
        <w:t xml:space="preserve"> Welcome and Overview – </w:t>
      </w:r>
      <w:r w:rsidR="00E6456E">
        <w:t xml:space="preserve">Nick Condos, CA </w:t>
      </w:r>
      <w:r>
        <w:t>SPRO</w:t>
      </w:r>
    </w:p>
    <w:p w14:paraId="2F2FAE4C" w14:textId="1682E9B8" w:rsidR="004921F9" w:rsidRDefault="004921F9" w:rsidP="003E35A4">
      <w:pPr>
        <w:pStyle w:val="ListParagraph"/>
      </w:pPr>
      <w:r>
        <w:t>Director, Division of Plant Protection and Plant Health</w:t>
      </w:r>
    </w:p>
    <w:p w14:paraId="2769E250" w14:textId="77777777" w:rsidR="00862D78" w:rsidRDefault="00862D78" w:rsidP="00043BC6">
      <w:pPr>
        <w:pStyle w:val="ListParagraph"/>
      </w:pPr>
    </w:p>
    <w:p w14:paraId="59A844F2" w14:textId="031EDCFC" w:rsidR="00862D78" w:rsidRDefault="00862D78" w:rsidP="00C61D02">
      <w:pPr>
        <w:pStyle w:val="ListParagraph"/>
        <w:numPr>
          <w:ilvl w:val="0"/>
          <w:numId w:val="2"/>
        </w:numPr>
        <w:ind w:left="720"/>
      </w:pPr>
      <w:r>
        <w:t>PPQ Welcome – Helene Wright, CA SPHD</w:t>
      </w:r>
    </w:p>
    <w:p w14:paraId="2C81B987" w14:textId="77777777" w:rsidR="00445354" w:rsidRDefault="00445354" w:rsidP="00754C26">
      <w:pPr>
        <w:pStyle w:val="ListParagraph"/>
      </w:pPr>
    </w:p>
    <w:p w14:paraId="303641A9" w14:textId="3E4EFE52" w:rsidR="00445354" w:rsidRDefault="00445354" w:rsidP="00C61D02">
      <w:pPr>
        <w:pStyle w:val="ListParagraph"/>
        <w:numPr>
          <w:ilvl w:val="0"/>
          <w:numId w:val="2"/>
        </w:numPr>
        <w:ind w:left="720"/>
      </w:pPr>
      <w:r>
        <w:t>Meeting Overview</w:t>
      </w:r>
    </w:p>
    <w:p w14:paraId="6102697F" w14:textId="32812B64" w:rsidR="00F24042" w:rsidRDefault="00445354" w:rsidP="00754C26">
      <w:pPr>
        <w:pStyle w:val="ListParagraph"/>
        <w:ind w:left="1440"/>
      </w:pPr>
      <w:r>
        <w:t>Why we are here and what we need to talk about</w:t>
      </w:r>
    </w:p>
    <w:p w14:paraId="77A1B64B" w14:textId="77777777" w:rsidR="00445354" w:rsidRDefault="00445354" w:rsidP="00754C26">
      <w:pPr>
        <w:pStyle w:val="ListParagraph"/>
        <w:ind w:left="1440"/>
      </w:pPr>
    </w:p>
    <w:p w14:paraId="61026980" w14:textId="6299361F" w:rsidR="00F24042" w:rsidRDefault="00F24042" w:rsidP="006A3DF6">
      <w:pPr>
        <w:pStyle w:val="ListParagraph"/>
        <w:numPr>
          <w:ilvl w:val="0"/>
          <w:numId w:val="2"/>
        </w:numPr>
        <w:ind w:left="720"/>
      </w:pPr>
      <w:r>
        <w:t>NCC Bylaws Changes</w:t>
      </w:r>
    </w:p>
    <w:p w14:paraId="61026981" w14:textId="77777777" w:rsidR="00FB5060" w:rsidRDefault="006E052D" w:rsidP="006A3DF6">
      <w:pPr>
        <w:pStyle w:val="ListParagraph"/>
      </w:pPr>
      <w:r>
        <w:tab/>
      </w:r>
      <w:r w:rsidR="00DA72B1">
        <w:t>Representation and T</w:t>
      </w:r>
      <w:r w:rsidR="00787318">
        <w:t>erms</w:t>
      </w:r>
    </w:p>
    <w:p w14:paraId="61026982" w14:textId="3E1F6FF9" w:rsidR="00A91A7A" w:rsidRDefault="00513BC9" w:rsidP="006A3DF6">
      <w:pPr>
        <w:pStyle w:val="ListParagraph"/>
      </w:pPr>
      <w:r>
        <w:tab/>
      </w:r>
    </w:p>
    <w:p w14:paraId="61026983" w14:textId="49262AD5" w:rsidR="00C61D02" w:rsidRDefault="00B6125C" w:rsidP="009256A7">
      <w:pPr>
        <w:pStyle w:val="ListParagraph"/>
        <w:numPr>
          <w:ilvl w:val="0"/>
          <w:numId w:val="2"/>
        </w:numPr>
        <w:spacing w:after="0" w:line="240" w:lineRule="auto"/>
        <w:ind w:left="720"/>
      </w:pPr>
      <w:r>
        <w:t>Review of the 2014</w:t>
      </w:r>
      <w:r w:rsidR="00C61D02">
        <w:t xml:space="preserve"> NCC Meeting</w:t>
      </w:r>
    </w:p>
    <w:p w14:paraId="5EABF394" w14:textId="77777777" w:rsidR="00531298" w:rsidRDefault="00B6125C" w:rsidP="009256A7">
      <w:pPr>
        <w:pStyle w:val="ListParagraph"/>
        <w:spacing w:after="0" w:line="240" w:lineRule="auto"/>
      </w:pPr>
      <w:r>
        <w:tab/>
        <w:t>2014</w:t>
      </w:r>
      <w:r w:rsidR="00C61D02">
        <w:t xml:space="preserve"> Action Items</w:t>
      </w:r>
      <w:r>
        <w:t xml:space="preserve"> – </w:t>
      </w:r>
      <w:r w:rsidR="00531298">
        <w:t>Review</w:t>
      </w:r>
    </w:p>
    <w:p w14:paraId="61026986" w14:textId="2FD02130" w:rsidR="00312253" w:rsidRDefault="00312253" w:rsidP="009256A7">
      <w:pPr>
        <w:pStyle w:val="ListParagraph"/>
        <w:spacing w:after="0" w:line="240" w:lineRule="auto"/>
        <w:rPr>
          <w:color w:val="C00000"/>
        </w:rPr>
      </w:pPr>
    </w:p>
    <w:p w14:paraId="61026988" w14:textId="75E6DF5D" w:rsidR="00C61D02" w:rsidRDefault="00B6125C" w:rsidP="00C61D02">
      <w:pPr>
        <w:pStyle w:val="ListParagraph"/>
        <w:numPr>
          <w:ilvl w:val="0"/>
          <w:numId w:val="2"/>
        </w:numPr>
        <w:spacing w:after="0"/>
        <w:ind w:left="720"/>
      </w:pPr>
      <w:r>
        <w:t>CAPS Performance in 2014</w:t>
      </w:r>
    </w:p>
    <w:p w14:paraId="0CF13249" w14:textId="08568D8B" w:rsidR="00945E82" w:rsidRDefault="00DA72B1" w:rsidP="00945E82">
      <w:pPr>
        <w:pStyle w:val="ListParagraph"/>
        <w:spacing w:after="0"/>
      </w:pPr>
      <w:r>
        <w:tab/>
        <w:t>Accomplishments and M</w:t>
      </w:r>
      <w:r w:rsidR="00C61D02">
        <w:t>easures</w:t>
      </w:r>
    </w:p>
    <w:p w14:paraId="6102698A" w14:textId="77777777" w:rsidR="00C61D02" w:rsidRDefault="00C61D02" w:rsidP="00787318">
      <w:pPr>
        <w:pStyle w:val="ListParagraph"/>
        <w:spacing w:after="0"/>
      </w:pPr>
    </w:p>
    <w:p w14:paraId="6102698B" w14:textId="1247B78F" w:rsidR="00C61D02" w:rsidRDefault="00B6125C" w:rsidP="00C61D02">
      <w:pPr>
        <w:pStyle w:val="ListParagraph"/>
        <w:numPr>
          <w:ilvl w:val="0"/>
          <w:numId w:val="2"/>
        </w:numPr>
        <w:spacing w:after="0"/>
        <w:ind w:left="720"/>
      </w:pPr>
      <w:r>
        <w:t>FY15</w:t>
      </w:r>
      <w:r w:rsidR="00645D8E">
        <w:t xml:space="preserve"> Funding</w:t>
      </w:r>
    </w:p>
    <w:p w14:paraId="52CA4153" w14:textId="508B192F" w:rsidR="00365FFD" w:rsidRDefault="00DA72B1" w:rsidP="00945E82">
      <w:pPr>
        <w:pStyle w:val="ListParagraph"/>
        <w:spacing w:after="0"/>
      </w:pPr>
      <w:r>
        <w:tab/>
      </w:r>
      <w:r w:rsidR="00365FFD">
        <w:t>Cooperative Agreement</w:t>
      </w:r>
      <w:r w:rsidR="00645D8E">
        <w:t xml:space="preserve"> Update</w:t>
      </w:r>
    </w:p>
    <w:p w14:paraId="07BA1508" w14:textId="77777777" w:rsidR="00DB2D8E" w:rsidRDefault="00DB2D8E" w:rsidP="00DB2D8E">
      <w:pPr>
        <w:pStyle w:val="ListParagraph"/>
        <w:spacing w:after="0"/>
      </w:pPr>
    </w:p>
    <w:p w14:paraId="4116ACFB" w14:textId="5F95F22A" w:rsidR="00DB2D8E" w:rsidRDefault="00DB2D8E" w:rsidP="00DB2D8E">
      <w:pPr>
        <w:pStyle w:val="ListParagraph"/>
        <w:numPr>
          <w:ilvl w:val="0"/>
          <w:numId w:val="1"/>
        </w:numPr>
        <w:spacing w:after="0"/>
      </w:pPr>
      <w:r>
        <w:t xml:space="preserve">CAPS </w:t>
      </w:r>
      <w:r w:rsidR="00365FFD">
        <w:t xml:space="preserve">FY16 </w:t>
      </w:r>
      <w:r>
        <w:t>Funding</w:t>
      </w:r>
      <w:r w:rsidR="00645D8E">
        <w:t xml:space="preserve"> Outlook</w:t>
      </w:r>
    </w:p>
    <w:p w14:paraId="1DF6FC51" w14:textId="0351F340" w:rsidR="00DB2D8E" w:rsidRDefault="00DB2D8E" w:rsidP="00DB2D8E">
      <w:pPr>
        <w:pStyle w:val="ListParagraph"/>
        <w:spacing w:after="0"/>
      </w:pPr>
      <w:r>
        <w:tab/>
        <w:t xml:space="preserve">Infrastructure </w:t>
      </w:r>
      <w:r w:rsidR="00365FFD">
        <w:t>and Survey</w:t>
      </w:r>
    </w:p>
    <w:p w14:paraId="273A6ED1" w14:textId="77777777" w:rsidR="00DB2D8E" w:rsidRDefault="00DB2D8E" w:rsidP="00DB2D8E">
      <w:pPr>
        <w:spacing w:after="0"/>
        <w:ind w:left="720" w:firstLine="720"/>
      </w:pPr>
      <w:r>
        <w:t>Infrastructure analysis report</w:t>
      </w:r>
    </w:p>
    <w:p w14:paraId="343CB2E0" w14:textId="77777777" w:rsidR="00DB2D8E" w:rsidRDefault="00DB2D8E" w:rsidP="00DB2D8E">
      <w:pPr>
        <w:pStyle w:val="ListParagraph"/>
        <w:spacing w:after="0"/>
      </w:pPr>
    </w:p>
    <w:p w14:paraId="6C01847E" w14:textId="77777777" w:rsidR="00645D8E" w:rsidRDefault="00645D8E" w:rsidP="00645D8E">
      <w:pPr>
        <w:pStyle w:val="ListParagraph"/>
        <w:numPr>
          <w:ilvl w:val="0"/>
          <w:numId w:val="1"/>
        </w:numPr>
      </w:pPr>
      <w:r>
        <w:t>Farm Bill – FBMT</w:t>
      </w:r>
    </w:p>
    <w:p w14:paraId="1144CF4F" w14:textId="77777777" w:rsidR="00645D8E" w:rsidRDefault="00645D8E" w:rsidP="00645D8E">
      <w:pPr>
        <w:pStyle w:val="ListParagraph"/>
        <w:spacing w:after="0"/>
        <w:ind w:firstLine="720"/>
      </w:pPr>
      <w:r>
        <w:t>2015 Update</w:t>
      </w:r>
    </w:p>
    <w:p w14:paraId="17D1D501" w14:textId="77777777" w:rsidR="00645D8E" w:rsidRDefault="00645D8E" w:rsidP="00645D8E">
      <w:pPr>
        <w:pStyle w:val="ListParagraph"/>
      </w:pPr>
      <w:r>
        <w:tab/>
        <w:t>Process Review</w:t>
      </w:r>
    </w:p>
    <w:p w14:paraId="67E54FE4" w14:textId="77777777" w:rsidR="00645D8E" w:rsidRDefault="00645D8E" w:rsidP="00645D8E">
      <w:pPr>
        <w:pStyle w:val="ListParagraph"/>
      </w:pPr>
      <w:r>
        <w:tab/>
        <w:t>Funding Status – FY15/16</w:t>
      </w:r>
    </w:p>
    <w:p w14:paraId="186EAB78" w14:textId="77777777" w:rsidR="00645D8E" w:rsidRDefault="00645D8E" w:rsidP="00281FBF">
      <w:pPr>
        <w:pStyle w:val="ListParagraph"/>
        <w:spacing w:after="0"/>
      </w:pPr>
    </w:p>
    <w:p w14:paraId="2D023468" w14:textId="2C926DFE" w:rsidR="00645D8E" w:rsidRDefault="00645D8E" w:rsidP="00DB2D8E">
      <w:pPr>
        <w:pStyle w:val="ListParagraph"/>
        <w:numPr>
          <w:ilvl w:val="0"/>
          <w:numId w:val="2"/>
        </w:numPr>
        <w:spacing w:after="0"/>
        <w:ind w:left="720"/>
      </w:pPr>
      <w:r>
        <w:t>Pest Surveillance – brief update on survey coordination</w:t>
      </w:r>
      <w:r w:rsidR="00281FBF">
        <w:t>?</w:t>
      </w:r>
    </w:p>
    <w:p w14:paraId="48A1563E" w14:textId="77777777" w:rsidR="00645D8E" w:rsidRDefault="00645D8E" w:rsidP="00281FBF">
      <w:pPr>
        <w:pStyle w:val="ListParagraph"/>
        <w:spacing w:after="0"/>
      </w:pPr>
    </w:p>
    <w:p w14:paraId="3481DD15" w14:textId="08108F2A" w:rsidR="00DB2D8E" w:rsidRDefault="00DB2D8E" w:rsidP="00DB2D8E">
      <w:pPr>
        <w:pStyle w:val="ListParagraph"/>
        <w:numPr>
          <w:ilvl w:val="0"/>
          <w:numId w:val="2"/>
        </w:numPr>
        <w:spacing w:after="0"/>
        <w:ind w:left="720"/>
      </w:pPr>
      <w:r>
        <w:t>CAPS Program Discussion</w:t>
      </w:r>
    </w:p>
    <w:p w14:paraId="750B4518" w14:textId="77777777" w:rsidR="00DB2D8E" w:rsidRDefault="00DB2D8E" w:rsidP="00DB2D8E">
      <w:pPr>
        <w:pStyle w:val="ListParagraph"/>
        <w:spacing w:after="0"/>
        <w:ind w:firstLine="720"/>
      </w:pPr>
      <w:r>
        <w:t>PPQ Strategic Plan</w:t>
      </w:r>
    </w:p>
    <w:p w14:paraId="4C669B16" w14:textId="77777777" w:rsidR="00DB2D8E" w:rsidRDefault="00DB2D8E" w:rsidP="00DB2D8E">
      <w:pPr>
        <w:pStyle w:val="ListParagraph"/>
        <w:spacing w:after="0"/>
        <w:ind w:firstLine="720"/>
      </w:pPr>
      <w:r>
        <w:t>CAPS Implementation Plan</w:t>
      </w:r>
    </w:p>
    <w:p w14:paraId="17586E17" w14:textId="77777777" w:rsidR="00DB2D8E" w:rsidRDefault="00DB2D8E" w:rsidP="00DB2D8E">
      <w:pPr>
        <w:pStyle w:val="ListParagraph"/>
        <w:numPr>
          <w:ilvl w:val="0"/>
          <w:numId w:val="23"/>
        </w:numPr>
        <w:spacing w:after="0"/>
        <w:ind w:left="1980"/>
      </w:pPr>
      <w:r>
        <w:lastRenderedPageBreak/>
        <w:t>How to achieve the goals under the PPQ plan</w:t>
      </w:r>
    </w:p>
    <w:p w14:paraId="36842CB1" w14:textId="77777777" w:rsidR="00DB2D8E" w:rsidRDefault="00DB2D8E" w:rsidP="00DB2D8E">
      <w:pPr>
        <w:pStyle w:val="ListParagraph"/>
        <w:numPr>
          <w:ilvl w:val="0"/>
          <w:numId w:val="23"/>
        </w:numPr>
        <w:spacing w:after="0"/>
        <w:ind w:left="1980"/>
      </w:pPr>
      <w:r>
        <w:t>Activities to accomplish 2-3 years out</w:t>
      </w:r>
    </w:p>
    <w:p w14:paraId="07B34EF5" w14:textId="77777777" w:rsidR="00DB2D8E" w:rsidRDefault="00DB2D8E" w:rsidP="00DB2D8E">
      <w:pPr>
        <w:pStyle w:val="ListParagraph"/>
        <w:numPr>
          <w:ilvl w:val="0"/>
          <w:numId w:val="23"/>
        </w:numPr>
        <w:spacing w:after="0"/>
        <w:ind w:left="1980"/>
      </w:pPr>
      <w:r>
        <w:t>How do these align with our long-term goals?</w:t>
      </w:r>
    </w:p>
    <w:p w14:paraId="425718CB" w14:textId="77777777" w:rsidR="00E62942" w:rsidRDefault="00E62942" w:rsidP="00E62942">
      <w:pPr>
        <w:pStyle w:val="ListParagraph"/>
        <w:spacing w:after="0"/>
      </w:pPr>
    </w:p>
    <w:p w14:paraId="59DFEAEE" w14:textId="1B6019E9" w:rsidR="00BD3839" w:rsidRDefault="00BD3839" w:rsidP="00DB2D8E">
      <w:pPr>
        <w:pStyle w:val="ListParagraph"/>
        <w:numPr>
          <w:ilvl w:val="0"/>
          <w:numId w:val="2"/>
        </w:numPr>
        <w:spacing w:after="0"/>
        <w:ind w:left="720"/>
      </w:pPr>
      <w:r>
        <w:t>Cooperative Agreements Discussion</w:t>
      </w:r>
    </w:p>
    <w:p w14:paraId="219AADC2" w14:textId="5D0746D7" w:rsidR="000D6993" w:rsidRDefault="00BD3839" w:rsidP="00DB2D8E">
      <w:pPr>
        <w:pStyle w:val="ListParagraph"/>
        <w:spacing w:after="0"/>
        <w:ind w:left="1440"/>
      </w:pPr>
      <w:r>
        <w:t>Combining Surveys?</w:t>
      </w:r>
    </w:p>
    <w:p w14:paraId="7B3589AF" w14:textId="77777777" w:rsidR="000D6993" w:rsidRDefault="000D6993" w:rsidP="00DB2D8E">
      <w:pPr>
        <w:spacing w:after="0"/>
      </w:pPr>
    </w:p>
    <w:p w14:paraId="55FFEEB4" w14:textId="1E38D2F7" w:rsidR="000D6993" w:rsidRDefault="000D6993" w:rsidP="00C61D02">
      <w:pPr>
        <w:pStyle w:val="ListParagraph"/>
        <w:numPr>
          <w:ilvl w:val="0"/>
          <w:numId w:val="1"/>
        </w:numPr>
      </w:pPr>
      <w:r>
        <w:t>Survey Summary Form</w:t>
      </w:r>
    </w:p>
    <w:p w14:paraId="4C5CE6AD" w14:textId="77777777" w:rsidR="00DB2D8E" w:rsidRDefault="000D6993" w:rsidP="00281FBF">
      <w:pPr>
        <w:pStyle w:val="ListParagraph"/>
        <w:ind w:firstLine="720"/>
      </w:pPr>
      <w:r>
        <w:t>Change Request Process</w:t>
      </w:r>
    </w:p>
    <w:p w14:paraId="6D900BF1" w14:textId="7E50F8D9" w:rsidR="00C822BC" w:rsidRPr="001254DC" w:rsidRDefault="00C822BC" w:rsidP="00C822BC">
      <w:pPr>
        <w:pStyle w:val="ListParagraph"/>
        <w:spacing w:after="0"/>
        <w:ind w:firstLine="720"/>
        <w:rPr>
          <w:rFonts w:cstheme="minorBidi"/>
        </w:rPr>
      </w:pPr>
      <w:r w:rsidRPr="001254DC">
        <w:rPr>
          <w:rFonts w:cstheme="minorBidi"/>
        </w:rPr>
        <w:t>Strategy for presenting surveys</w:t>
      </w:r>
    </w:p>
    <w:p w14:paraId="4A270261" w14:textId="77777777" w:rsidR="00C822BC" w:rsidRPr="001254DC" w:rsidRDefault="00C822BC" w:rsidP="00C822BC">
      <w:pPr>
        <w:pStyle w:val="ListParagraph"/>
        <w:spacing w:after="0"/>
      </w:pPr>
      <w:r w:rsidRPr="001254DC">
        <w:tab/>
        <w:t>Reporting tools</w:t>
      </w:r>
    </w:p>
    <w:p w14:paraId="23BB9000" w14:textId="77777777" w:rsidR="00C822BC" w:rsidRDefault="00C822BC" w:rsidP="00281FBF">
      <w:pPr>
        <w:pStyle w:val="ListParagraph"/>
        <w:ind w:firstLine="720"/>
      </w:pPr>
    </w:p>
    <w:p w14:paraId="326D4A1D" w14:textId="3F8644AE" w:rsidR="00BD3839" w:rsidRPr="001254DC" w:rsidRDefault="00BD3839" w:rsidP="00DB2D8E">
      <w:pPr>
        <w:pStyle w:val="ListParagraph"/>
        <w:numPr>
          <w:ilvl w:val="0"/>
          <w:numId w:val="1"/>
        </w:numPr>
      </w:pPr>
      <w:r w:rsidRPr="001254DC">
        <w:t>National CAPS Meeting Update &amp; Planning</w:t>
      </w:r>
    </w:p>
    <w:p w14:paraId="25C0FDD3" w14:textId="77777777" w:rsidR="00BD3839" w:rsidRPr="001254DC" w:rsidRDefault="00BD3839" w:rsidP="00D81AC1">
      <w:pPr>
        <w:pStyle w:val="ListParagraph"/>
        <w:ind w:left="1440"/>
      </w:pPr>
      <w:r w:rsidRPr="001254DC">
        <w:t>Status</w:t>
      </w:r>
    </w:p>
    <w:p w14:paraId="77D63F79" w14:textId="77777777" w:rsidR="00BD3839" w:rsidRPr="001254DC" w:rsidRDefault="00BD3839" w:rsidP="00D81AC1">
      <w:pPr>
        <w:pStyle w:val="ListParagraph"/>
        <w:ind w:left="1440"/>
      </w:pPr>
      <w:r w:rsidRPr="001254DC">
        <w:t>Discussion of:</w:t>
      </w:r>
    </w:p>
    <w:p w14:paraId="714DEB28" w14:textId="1D05918B" w:rsidR="00BD3839" w:rsidRPr="001254DC" w:rsidRDefault="00BD3839" w:rsidP="00D81AC1">
      <w:pPr>
        <w:pStyle w:val="ListParagraph"/>
        <w:numPr>
          <w:ilvl w:val="0"/>
          <w:numId w:val="23"/>
        </w:numPr>
        <w:spacing w:after="0"/>
        <w:ind w:left="1980"/>
      </w:pPr>
      <w:r w:rsidRPr="001254DC">
        <w:t>Format</w:t>
      </w:r>
    </w:p>
    <w:p w14:paraId="55435471" w14:textId="77777777" w:rsidR="00BD3839" w:rsidRPr="001254DC" w:rsidRDefault="00BD3839" w:rsidP="00D81AC1">
      <w:pPr>
        <w:pStyle w:val="ListParagraph"/>
        <w:numPr>
          <w:ilvl w:val="0"/>
          <w:numId w:val="23"/>
        </w:numPr>
        <w:spacing w:after="0"/>
        <w:ind w:left="1980"/>
      </w:pPr>
      <w:r w:rsidRPr="001254DC">
        <w:t>Topics</w:t>
      </w:r>
    </w:p>
    <w:p w14:paraId="130B5715" w14:textId="77777777" w:rsidR="00BD3839" w:rsidRPr="001254DC" w:rsidRDefault="00BD3839" w:rsidP="00D81AC1">
      <w:pPr>
        <w:pStyle w:val="ListParagraph"/>
        <w:numPr>
          <w:ilvl w:val="0"/>
          <w:numId w:val="23"/>
        </w:numPr>
        <w:spacing w:after="0"/>
        <w:ind w:left="1980"/>
      </w:pPr>
      <w:r w:rsidRPr="001254DC">
        <w:t>Presentations</w:t>
      </w:r>
    </w:p>
    <w:p w14:paraId="610269A2" w14:textId="77777777" w:rsidR="009D057D" w:rsidRDefault="009D057D" w:rsidP="009D057D">
      <w:pPr>
        <w:pStyle w:val="ListParagraph"/>
        <w:spacing w:after="0"/>
      </w:pPr>
    </w:p>
    <w:p w14:paraId="7A4EA203" w14:textId="05E9F9B8" w:rsidR="00BD3839" w:rsidRDefault="00BD3839" w:rsidP="00BD3839">
      <w:pPr>
        <w:pStyle w:val="ListParagraph"/>
        <w:numPr>
          <w:ilvl w:val="0"/>
          <w:numId w:val="1"/>
        </w:numPr>
        <w:spacing w:after="0"/>
      </w:pPr>
      <w:r>
        <w:t>CAPS 2016 Survey Guidelines</w:t>
      </w:r>
    </w:p>
    <w:p w14:paraId="602D95F5" w14:textId="77777777" w:rsidR="00BD3839" w:rsidRDefault="00BD3839" w:rsidP="00D81AC1">
      <w:pPr>
        <w:pStyle w:val="ListParagraph"/>
        <w:spacing w:after="0"/>
        <w:ind w:left="1440"/>
      </w:pPr>
      <w:r>
        <w:t>Review of the current Guidelines</w:t>
      </w:r>
    </w:p>
    <w:p w14:paraId="4FDECF70" w14:textId="77777777" w:rsidR="00BD3839" w:rsidRDefault="00BD3839" w:rsidP="00D81AC1">
      <w:pPr>
        <w:pStyle w:val="ListParagraph"/>
        <w:spacing w:after="0"/>
        <w:ind w:left="1440"/>
      </w:pPr>
      <w:r>
        <w:t>New Additions and Possible Changes</w:t>
      </w:r>
    </w:p>
    <w:p w14:paraId="31C8EA0F" w14:textId="4A7551B7" w:rsidR="00BD3839" w:rsidRDefault="00BD3839" w:rsidP="00D81AC1">
      <w:pPr>
        <w:pStyle w:val="ListParagraph"/>
        <w:spacing w:after="0"/>
        <w:ind w:left="1440"/>
      </w:pPr>
      <w:r>
        <w:t>Appendix J-3 / Survey Summary Form – Updates</w:t>
      </w:r>
    </w:p>
    <w:p w14:paraId="03C80A49" w14:textId="77777777" w:rsidR="00BD3839" w:rsidRDefault="00BD3839" w:rsidP="00D81AC1">
      <w:pPr>
        <w:pStyle w:val="ListParagraph"/>
        <w:spacing w:after="0"/>
        <w:ind w:left="1440"/>
      </w:pPr>
      <w:r>
        <w:t>Approved Methods</w:t>
      </w:r>
    </w:p>
    <w:p w14:paraId="2C3F34EA" w14:textId="77777777" w:rsidR="00BD3839" w:rsidRDefault="00BD3839" w:rsidP="00D81AC1">
      <w:pPr>
        <w:pStyle w:val="ListParagraph"/>
        <w:spacing w:after="0"/>
        <w:ind w:left="1440"/>
      </w:pPr>
      <w:r>
        <w:t>Work Plan Deadlines</w:t>
      </w:r>
    </w:p>
    <w:p w14:paraId="0FDDB6CC" w14:textId="77777777" w:rsidR="00BD3839" w:rsidRDefault="00BD3839" w:rsidP="00D81AC1">
      <w:pPr>
        <w:pStyle w:val="ListParagraph"/>
        <w:spacing w:after="0"/>
        <w:ind w:left="1440"/>
      </w:pPr>
      <w:r>
        <w:t>Reporting</w:t>
      </w:r>
    </w:p>
    <w:p w14:paraId="58A37B3E" w14:textId="6E23B0DA" w:rsidR="002A55D9" w:rsidRDefault="002A55D9" w:rsidP="00D81AC1">
      <w:pPr>
        <w:pStyle w:val="ListParagraph"/>
        <w:spacing w:after="0"/>
        <w:ind w:left="1440"/>
      </w:pPr>
    </w:p>
    <w:p w14:paraId="3E62C4C6" w14:textId="4888DFC3" w:rsidR="002A55D9" w:rsidRDefault="002A55D9" w:rsidP="002A55D9">
      <w:pPr>
        <w:pStyle w:val="ListParagraph"/>
        <w:numPr>
          <w:ilvl w:val="0"/>
          <w:numId w:val="1"/>
        </w:numPr>
        <w:spacing w:after="0"/>
      </w:pPr>
      <w:r>
        <w:t>NAPIS topics</w:t>
      </w:r>
      <w:bookmarkStart w:id="0" w:name="_GoBack"/>
      <w:bookmarkEnd w:id="0"/>
    </w:p>
    <w:p w14:paraId="7D8E9C19" w14:textId="77777777" w:rsidR="00645D8E" w:rsidRDefault="00645D8E" w:rsidP="00645D8E">
      <w:pPr>
        <w:pStyle w:val="ListParagraph"/>
        <w:spacing w:after="0"/>
        <w:ind w:left="0"/>
        <w:rPr>
          <w:b/>
          <w:u w:val="single"/>
        </w:rPr>
      </w:pPr>
    </w:p>
    <w:p w14:paraId="65620CB6" w14:textId="02FB2EA4" w:rsidR="00645D8E" w:rsidRPr="001254DC" w:rsidRDefault="00645D8E" w:rsidP="00645D8E">
      <w:pPr>
        <w:pStyle w:val="ListParagraph"/>
        <w:spacing w:after="0"/>
        <w:ind w:left="0"/>
        <w:rPr>
          <w:b/>
          <w:u w:val="single"/>
        </w:rPr>
      </w:pPr>
      <w:r w:rsidRPr="001254DC">
        <w:rPr>
          <w:b/>
          <w:u w:val="single"/>
        </w:rPr>
        <w:t>Wednesday, February 4, 2015 (8:00 am – 5:00 pm)</w:t>
      </w:r>
      <w:r w:rsidR="000D45DA">
        <w:rPr>
          <w:b/>
          <w:u w:val="single"/>
        </w:rPr>
        <w:t xml:space="preserve"> - </w:t>
      </w:r>
      <w:r w:rsidR="000D45DA" w:rsidRPr="000D45DA">
        <w:rPr>
          <w:b/>
          <w:bCs/>
          <w:u w:val="single"/>
        </w:rPr>
        <w:t>CDFA Auditorium</w:t>
      </w:r>
    </w:p>
    <w:p w14:paraId="1D7A5D01" w14:textId="77777777" w:rsidR="00BD3839" w:rsidRDefault="00BD3839" w:rsidP="00DB2D8E">
      <w:pPr>
        <w:pStyle w:val="ListParagraph"/>
        <w:spacing w:after="0"/>
      </w:pPr>
    </w:p>
    <w:p w14:paraId="52105C5A" w14:textId="4A955855" w:rsidR="00862D78" w:rsidRDefault="00862D78" w:rsidP="000069F1">
      <w:pPr>
        <w:pStyle w:val="ListParagraph"/>
        <w:numPr>
          <w:ilvl w:val="0"/>
          <w:numId w:val="1"/>
        </w:numPr>
        <w:spacing w:after="0"/>
      </w:pPr>
      <w:r>
        <w:t xml:space="preserve">CDFA Welcome – </w:t>
      </w:r>
      <w:r w:rsidR="004921F9">
        <w:t>Jim Houston</w:t>
      </w:r>
      <w:r>
        <w:t>,</w:t>
      </w:r>
      <w:r w:rsidR="004921F9">
        <w:t xml:space="preserve"> Undersecretary CDFA</w:t>
      </w:r>
      <w:r>
        <w:t xml:space="preserve"> </w:t>
      </w:r>
    </w:p>
    <w:p w14:paraId="58B3DA5D" w14:textId="77777777" w:rsidR="00862D78" w:rsidRDefault="00862D78" w:rsidP="00043BC6">
      <w:pPr>
        <w:pStyle w:val="ListParagraph"/>
        <w:spacing w:after="0"/>
      </w:pPr>
    </w:p>
    <w:p w14:paraId="4676CC46" w14:textId="77777777" w:rsidR="002B2BAA" w:rsidRDefault="00B6125C" w:rsidP="000069F1">
      <w:pPr>
        <w:pStyle w:val="ListParagraph"/>
        <w:numPr>
          <w:ilvl w:val="0"/>
          <w:numId w:val="1"/>
        </w:numPr>
        <w:spacing w:after="0"/>
      </w:pPr>
      <w:r>
        <w:t xml:space="preserve">CPHST CAPS Support  </w:t>
      </w:r>
    </w:p>
    <w:p w14:paraId="2D3BE4B3" w14:textId="07F795D8" w:rsidR="00A37CC1" w:rsidRDefault="00A37CC1" w:rsidP="007C184A">
      <w:pPr>
        <w:pStyle w:val="ListParagraph"/>
        <w:rPr>
          <w:bCs/>
        </w:rPr>
      </w:pPr>
    </w:p>
    <w:p w14:paraId="799FB575" w14:textId="3A8E1457" w:rsidR="00F061FC" w:rsidRDefault="00F061FC" w:rsidP="00F061FC">
      <w:pPr>
        <w:pStyle w:val="ListParagraph"/>
        <w:numPr>
          <w:ilvl w:val="0"/>
          <w:numId w:val="1"/>
        </w:numPr>
        <w:spacing w:after="0"/>
      </w:pPr>
      <w:r>
        <w:t>Pest Lists</w:t>
      </w:r>
    </w:p>
    <w:p w14:paraId="03FC9E5E" w14:textId="6AC25E63" w:rsidR="00F061FC" w:rsidRDefault="00F061FC" w:rsidP="00F061FC">
      <w:pPr>
        <w:spacing w:after="0"/>
        <w:ind w:left="1440"/>
      </w:pPr>
      <w:r>
        <w:t>Pest Prioritization Process</w:t>
      </w:r>
    </w:p>
    <w:p w14:paraId="7F014941" w14:textId="77777777" w:rsidR="00F061FC" w:rsidRPr="00204D67" w:rsidRDefault="00F061FC" w:rsidP="00F061FC">
      <w:pPr>
        <w:spacing w:after="0"/>
        <w:ind w:left="1440"/>
      </w:pPr>
      <w:r w:rsidRPr="00204D67">
        <w:t xml:space="preserve">Changes to the Pest </w:t>
      </w:r>
      <w:r>
        <w:t>Lists</w:t>
      </w:r>
    </w:p>
    <w:p w14:paraId="19985AA4" w14:textId="77777777" w:rsidR="00F061FC" w:rsidRDefault="00F061FC" w:rsidP="002E2044">
      <w:pPr>
        <w:pStyle w:val="ListParagraph"/>
        <w:spacing w:after="0"/>
      </w:pPr>
    </w:p>
    <w:p w14:paraId="308D62DF" w14:textId="77777777" w:rsidR="00712CFA" w:rsidRPr="00723A24" w:rsidRDefault="00712CFA" w:rsidP="00712CFA">
      <w:pPr>
        <w:pStyle w:val="ListParagraph"/>
        <w:numPr>
          <w:ilvl w:val="0"/>
          <w:numId w:val="1"/>
        </w:numPr>
        <w:spacing w:after="0"/>
      </w:pPr>
      <w:r>
        <w:t>Survey Manuals Update</w:t>
      </w:r>
    </w:p>
    <w:p w14:paraId="3B16D749" w14:textId="77777777" w:rsidR="00712CFA" w:rsidRPr="00754C26" w:rsidRDefault="00712CFA" w:rsidP="00712CFA">
      <w:pPr>
        <w:spacing w:after="0"/>
        <w:ind w:left="1440"/>
        <w:rPr>
          <w:rFonts w:cstheme="minorBidi"/>
        </w:rPr>
      </w:pPr>
      <w:r w:rsidRPr="00754C26">
        <w:rPr>
          <w:rFonts w:cstheme="minorBidi"/>
        </w:rPr>
        <w:t>Reformat / Update old manuals</w:t>
      </w:r>
    </w:p>
    <w:p w14:paraId="73C0EF0D" w14:textId="77777777" w:rsidR="00712CFA" w:rsidRDefault="00712CFA" w:rsidP="00712CFA">
      <w:pPr>
        <w:spacing w:after="0"/>
        <w:ind w:left="1440"/>
      </w:pPr>
      <w:r w:rsidRPr="002B2BAA">
        <w:t>Tropical Pest</w:t>
      </w:r>
      <w:r>
        <w:t xml:space="preserve"> List</w:t>
      </w:r>
      <w:r w:rsidRPr="002B2BAA">
        <w:t xml:space="preserve"> </w:t>
      </w:r>
      <w:r>
        <w:t xml:space="preserve">- </w:t>
      </w:r>
      <w:r w:rsidRPr="002B2BAA">
        <w:t>Proposed plan</w:t>
      </w:r>
    </w:p>
    <w:p w14:paraId="222EB115" w14:textId="77777777" w:rsidR="00712CFA" w:rsidRDefault="00712CFA" w:rsidP="00712CFA">
      <w:pPr>
        <w:spacing w:after="0"/>
        <w:ind w:left="720" w:firstLine="720"/>
        <w:rPr>
          <w:rFonts w:cstheme="minorBidi"/>
        </w:rPr>
      </w:pPr>
      <w:r>
        <w:rPr>
          <w:rFonts w:cstheme="minorBidi"/>
        </w:rPr>
        <w:lastRenderedPageBreak/>
        <w:t>New process for creating new manuals – new rules</w:t>
      </w:r>
    </w:p>
    <w:p w14:paraId="744C4160" w14:textId="77777777" w:rsidR="00712CFA" w:rsidRPr="000A2EA6" w:rsidRDefault="00712CFA" w:rsidP="00712CFA">
      <w:pPr>
        <w:pStyle w:val="ListParagraph"/>
        <w:numPr>
          <w:ilvl w:val="0"/>
          <w:numId w:val="6"/>
        </w:numPr>
        <w:spacing w:after="0"/>
        <w:ind w:left="1980"/>
        <w:rPr>
          <w:rFonts w:cstheme="minorBidi"/>
        </w:rPr>
      </w:pPr>
      <w:r w:rsidRPr="000A2EA6">
        <w:rPr>
          <w:rFonts w:cstheme="minorBidi"/>
        </w:rPr>
        <w:t>Champion</w:t>
      </w:r>
    </w:p>
    <w:p w14:paraId="2C74FC68" w14:textId="77777777" w:rsidR="00712CFA" w:rsidRDefault="00712CFA" w:rsidP="00712CFA">
      <w:pPr>
        <w:pStyle w:val="ListParagraph"/>
        <w:numPr>
          <w:ilvl w:val="0"/>
          <w:numId w:val="6"/>
        </w:numPr>
        <w:spacing w:after="0"/>
        <w:ind w:left="1980"/>
        <w:rPr>
          <w:rFonts w:cstheme="minorBidi"/>
        </w:rPr>
      </w:pPr>
      <w:r>
        <w:rPr>
          <w:rFonts w:cstheme="minorBidi"/>
        </w:rPr>
        <w:t>Requirements</w:t>
      </w:r>
    </w:p>
    <w:p w14:paraId="1F03F747" w14:textId="77777777" w:rsidR="00712CFA" w:rsidRDefault="00712CFA" w:rsidP="00712CFA">
      <w:pPr>
        <w:spacing w:after="0"/>
        <w:ind w:left="1440"/>
        <w:rPr>
          <w:rFonts w:cstheme="minorBidi"/>
        </w:rPr>
      </w:pPr>
      <w:r w:rsidRPr="004A710E">
        <w:rPr>
          <w:rFonts w:cstheme="minorBidi"/>
        </w:rPr>
        <w:t>New manuals (201</w:t>
      </w:r>
      <w:r>
        <w:rPr>
          <w:rFonts w:cstheme="minorBidi"/>
        </w:rPr>
        <w:t>5 and 2016</w:t>
      </w:r>
      <w:r w:rsidRPr="004A710E">
        <w:rPr>
          <w:rFonts w:cstheme="minorBidi"/>
        </w:rPr>
        <w:t>)</w:t>
      </w:r>
    </w:p>
    <w:p w14:paraId="7303B0F0" w14:textId="77777777" w:rsidR="00712CFA" w:rsidRDefault="00712CFA" w:rsidP="00712CFA">
      <w:pPr>
        <w:spacing w:after="0"/>
        <w:ind w:left="720" w:firstLine="720"/>
        <w:rPr>
          <w:rFonts w:cstheme="minorBidi"/>
        </w:rPr>
      </w:pPr>
      <w:r w:rsidRPr="004A710E">
        <w:rPr>
          <w:rFonts w:cstheme="minorBidi"/>
        </w:rPr>
        <w:t>Changes</w:t>
      </w:r>
      <w:r>
        <w:rPr>
          <w:rFonts w:cstheme="minorBidi"/>
        </w:rPr>
        <w:t xml:space="preserve"> to pest lists</w:t>
      </w:r>
    </w:p>
    <w:p w14:paraId="130DF47E" w14:textId="77777777" w:rsidR="00712CFA" w:rsidRDefault="00712CFA" w:rsidP="002E2044">
      <w:pPr>
        <w:pStyle w:val="ListParagraph"/>
        <w:spacing w:after="0"/>
      </w:pPr>
    </w:p>
    <w:p w14:paraId="37A5817B" w14:textId="03A764C2" w:rsidR="00075882" w:rsidRPr="00723A24" w:rsidRDefault="00075882" w:rsidP="00075882">
      <w:pPr>
        <w:pStyle w:val="ListParagraph"/>
        <w:numPr>
          <w:ilvl w:val="0"/>
          <w:numId w:val="1"/>
        </w:numPr>
        <w:spacing w:after="0"/>
      </w:pPr>
      <w:r w:rsidRPr="00723A24">
        <w:t>Pest Prioritization Model Revision Project</w:t>
      </w:r>
      <w:r>
        <w:t xml:space="preserve"> Update</w:t>
      </w:r>
      <w:r w:rsidRPr="00723A24">
        <w:t xml:space="preserve"> </w:t>
      </w:r>
      <w:r>
        <w:t xml:space="preserve">10:30 am PST / 1:30 pm EST </w:t>
      </w:r>
    </w:p>
    <w:p w14:paraId="636523DF" w14:textId="77777777" w:rsidR="00075882" w:rsidRPr="003D24C9" w:rsidRDefault="00075882" w:rsidP="00075882">
      <w:pPr>
        <w:spacing w:after="0"/>
        <w:ind w:left="1440"/>
        <w:rPr>
          <w:rFonts w:cstheme="minorBidi"/>
        </w:rPr>
      </w:pPr>
      <w:r>
        <w:rPr>
          <w:rFonts w:cstheme="minorBidi"/>
        </w:rPr>
        <w:t xml:space="preserve">Background/ </w:t>
      </w:r>
      <w:r w:rsidRPr="003D24C9">
        <w:rPr>
          <w:rFonts w:cstheme="minorBidi"/>
        </w:rPr>
        <w:t>Overview:</w:t>
      </w:r>
      <w:r>
        <w:rPr>
          <w:rFonts w:cstheme="minorBidi"/>
        </w:rPr>
        <w:t xml:space="preserve"> </w:t>
      </w:r>
    </w:p>
    <w:p w14:paraId="3A1E1A33" w14:textId="77777777" w:rsidR="00075882" w:rsidRPr="003D24C9" w:rsidRDefault="00075882" w:rsidP="00075882">
      <w:pPr>
        <w:spacing w:after="0"/>
        <w:ind w:left="1440"/>
        <w:rPr>
          <w:rFonts w:cstheme="minorBidi"/>
        </w:rPr>
      </w:pPr>
      <w:r w:rsidRPr="003D24C9">
        <w:rPr>
          <w:rFonts w:cstheme="minorBidi"/>
        </w:rPr>
        <w:t>Project Timeline</w:t>
      </w:r>
      <w:r>
        <w:rPr>
          <w:rFonts w:cstheme="minorBidi"/>
        </w:rPr>
        <w:t xml:space="preserve"> / Next steps</w:t>
      </w:r>
      <w:r w:rsidRPr="003D24C9">
        <w:rPr>
          <w:rFonts w:cstheme="minorBidi"/>
        </w:rPr>
        <w:t xml:space="preserve"> </w:t>
      </w:r>
    </w:p>
    <w:p w14:paraId="2FDFD77E" w14:textId="77777777" w:rsidR="00075882" w:rsidRPr="00E25D71" w:rsidRDefault="00075882" w:rsidP="00075882">
      <w:pPr>
        <w:spacing w:after="0"/>
        <w:ind w:left="1440"/>
        <w:rPr>
          <w:rFonts w:cstheme="minorBidi"/>
        </w:rPr>
      </w:pPr>
      <w:r w:rsidRPr="003D24C9">
        <w:rPr>
          <w:rFonts w:cstheme="minorBidi"/>
        </w:rPr>
        <w:t>Plant</w:t>
      </w:r>
      <w:r w:rsidRPr="00E25D71">
        <w:rPr>
          <w:rFonts w:cstheme="minorBidi"/>
        </w:rPr>
        <w:t xml:space="preserve"> Pathogens</w:t>
      </w:r>
      <w:r>
        <w:rPr>
          <w:rFonts w:cstheme="minorBidi"/>
        </w:rPr>
        <w:t xml:space="preserve"> </w:t>
      </w:r>
      <w:r w:rsidRPr="00E25D71">
        <w:rPr>
          <w:rFonts w:cstheme="minorBidi"/>
        </w:rPr>
        <w:t>/ Arthropod</w:t>
      </w:r>
      <w:r>
        <w:rPr>
          <w:rFonts w:cstheme="minorBidi"/>
        </w:rPr>
        <w:t>s</w:t>
      </w:r>
      <w:r w:rsidRPr="00E25D71">
        <w:rPr>
          <w:rFonts w:cstheme="minorBidi"/>
        </w:rPr>
        <w:t xml:space="preserve"> </w:t>
      </w:r>
    </w:p>
    <w:p w14:paraId="395AC2C2" w14:textId="77777777" w:rsidR="00075882" w:rsidRPr="000069F1" w:rsidRDefault="00075882" w:rsidP="00075882">
      <w:pPr>
        <w:spacing w:after="0"/>
        <w:ind w:left="1440"/>
        <w:rPr>
          <w:rFonts w:cstheme="minorBidi"/>
          <w:color w:val="365F91" w:themeColor="accent1" w:themeShade="BF"/>
        </w:rPr>
      </w:pPr>
      <w:r w:rsidRPr="000069F1">
        <w:rPr>
          <w:rFonts w:cstheme="minorBidi"/>
          <w:color w:val="365F91" w:themeColor="accent1" w:themeShade="BF"/>
        </w:rPr>
        <w:t>Webinar/conference call with Alison Neeley (CPHST)</w:t>
      </w:r>
    </w:p>
    <w:p w14:paraId="32E02FAE" w14:textId="77777777" w:rsidR="00712CFA" w:rsidRDefault="00712CFA" w:rsidP="002E2044">
      <w:pPr>
        <w:pStyle w:val="ListParagraph"/>
        <w:spacing w:after="0"/>
      </w:pPr>
    </w:p>
    <w:p w14:paraId="1203FA5C" w14:textId="77777777" w:rsidR="00712CFA" w:rsidRDefault="00712CFA" w:rsidP="00712CFA">
      <w:pPr>
        <w:pStyle w:val="ListParagraph"/>
        <w:numPr>
          <w:ilvl w:val="0"/>
          <w:numId w:val="1"/>
        </w:numPr>
        <w:spacing w:after="0"/>
      </w:pPr>
      <w:r>
        <w:t>Pest Profiles</w:t>
      </w:r>
    </w:p>
    <w:p w14:paraId="42139050" w14:textId="77777777" w:rsidR="00712CFA" w:rsidRDefault="00712CFA" w:rsidP="002E2044">
      <w:pPr>
        <w:pStyle w:val="ListParagraph"/>
        <w:rPr>
          <w:bCs/>
        </w:rPr>
      </w:pPr>
    </w:p>
    <w:p w14:paraId="4EB4E5DF" w14:textId="095F8D7E" w:rsidR="00712CFA" w:rsidRDefault="00712CFA" w:rsidP="00712CFA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Lunch</w:t>
      </w:r>
      <w:r w:rsidR="002E2044">
        <w:rPr>
          <w:bCs/>
        </w:rPr>
        <w:t xml:space="preserve"> – on the town</w:t>
      </w:r>
    </w:p>
    <w:p w14:paraId="5D0661D1" w14:textId="77777777" w:rsidR="00712CFA" w:rsidRPr="00712CFA" w:rsidRDefault="00712CFA" w:rsidP="002E2044">
      <w:pPr>
        <w:pStyle w:val="ListParagraph"/>
        <w:rPr>
          <w:bCs/>
        </w:rPr>
      </w:pPr>
    </w:p>
    <w:p w14:paraId="5057B0E9" w14:textId="77777777" w:rsidR="00712CFA" w:rsidRPr="001254DC" w:rsidRDefault="00712CFA" w:rsidP="00712CFA">
      <w:pPr>
        <w:pStyle w:val="ListParagraph"/>
        <w:numPr>
          <w:ilvl w:val="0"/>
          <w:numId w:val="1"/>
        </w:numPr>
        <w:rPr>
          <w:bCs/>
        </w:rPr>
      </w:pPr>
      <w:r w:rsidRPr="001254DC">
        <w:rPr>
          <w:bCs/>
        </w:rPr>
        <w:t>High-Risk Pest Survey Gap Analysis</w:t>
      </w:r>
    </w:p>
    <w:p w14:paraId="49E4E50A" w14:textId="77777777" w:rsidR="00712CFA" w:rsidRDefault="00712CFA" w:rsidP="00E62942">
      <w:pPr>
        <w:pStyle w:val="ListParagraph"/>
        <w:spacing w:after="0"/>
      </w:pPr>
    </w:p>
    <w:p w14:paraId="73706E66" w14:textId="66EDD374" w:rsidR="00A0031C" w:rsidRDefault="00A0031C" w:rsidP="00A0031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New mapping strategy (to replace NAPPFAST) </w:t>
      </w:r>
      <w:r w:rsidR="002E2044">
        <w:t>2:00</w:t>
      </w:r>
      <w:r>
        <w:t xml:space="preserve"> PM PST / </w:t>
      </w:r>
      <w:r w:rsidR="002E2044">
        <w:t>3:00</w:t>
      </w:r>
      <w:r>
        <w:t xml:space="preserve"> pm MST</w:t>
      </w:r>
    </w:p>
    <w:p w14:paraId="3B482B2D" w14:textId="77777777" w:rsidR="00A0031C" w:rsidRDefault="00A0031C" w:rsidP="00A0031C">
      <w:pPr>
        <w:spacing w:after="0" w:line="240" w:lineRule="auto"/>
        <w:ind w:left="1440"/>
      </w:pPr>
      <w:r>
        <w:t>Background</w:t>
      </w:r>
    </w:p>
    <w:p w14:paraId="5AAD3B62" w14:textId="77777777" w:rsidR="00A0031C" w:rsidRDefault="00A0031C" w:rsidP="00A0031C">
      <w:pPr>
        <w:spacing w:after="0" w:line="240" w:lineRule="auto"/>
        <w:ind w:left="1440"/>
      </w:pPr>
      <w:r>
        <w:t>Future Strategy</w:t>
      </w:r>
    </w:p>
    <w:p w14:paraId="42CBF6DE" w14:textId="77777777" w:rsidR="00A0031C" w:rsidRDefault="00A0031C" w:rsidP="00A0031C">
      <w:pPr>
        <w:spacing w:after="0" w:line="240" w:lineRule="auto"/>
        <w:ind w:left="1440"/>
      </w:pPr>
      <w:r>
        <w:t>Examples</w:t>
      </w:r>
    </w:p>
    <w:p w14:paraId="25CA7B71" w14:textId="77777777" w:rsidR="00A0031C" w:rsidRPr="000069F1" w:rsidRDefault="00A0031C" w:rsidP="00A0031C">
      <w:pPr>
        <w:spacing w:after="0" w:line="240" w:lineRule="auto"/>
        <w:ind w:left="1440"/>
        <w:rPr>
          <w:color w:val="365F91" w:themeColor="accent1" w:themeShade="BF"/>
        </w:rPr>
      </w:pPr>
      <w:r w:rsidRPr="000069F1">
        <w:rPr>
          <w:rFonts w:cstheme="minorBidi"/>
          <w:color w:val="365F91" w:themeColor="accent1" w:themeShade="BF"/>
        </w:rPr>
        <w:t>Webinar/conference call with</w:t>
      </w:r>
      <w:r w:rsidRPr="000069F1">
        <w:rPr>
          <w:color w:val="365F91" w:themeColor="accent1" w:themeShade="BF"/>
        </w:rPr>
        <w:t xml:space="preserve"> Lisa Kennaway (CPHST)</w:t>
      </w:r>
    </w:p>
    <w:p w14:paraId="132611BE" w14:textId="5AE23514" w:rsidR="007E1BC5" w:rsidRDefault="007E1BC5" w:rsidP="00043BC6">
      <w:pPr>
        <w:pStyle w:val="ListParagraph"/>
        <w:spacing w:after="0"/>
      </w:pPr>
    </w:p>
    <w:p w14:paraId="70F04432" w14:textId="1F558E26" w:rsidR="007E1BC5" w:rsidRDefault="007E1BC5" w:rsidP="007E1BC5">
      <w:pPr>
        <w:pStyle w:val="ListParagraph"/>
        <w:numPr>
          <w:ilvl w:val="0"/>
          <w:numId w:val="1"/>
        </w:numPr>
        <w:rPr>
          <w:bCs/>
        </w:rPr>
      </w:pPr>
      <w:r w:rsidRPr="007E1BC5">
        <w:rPr>
          <w:bCs/>
        </w:rPr>
        <w:t>Vectors and Vectored Pathogens</w:t>
      </w:r>
    </w:p>
    <w:p w14:paraId="5A5C3B23" w14:textId="77777777" w:rsidR="007E1BC5" w:rsidRPr="007E1BC5" w:rsidRDefault="007E1BC5" w:rsidP="007E1BC5">
      <w:pPr>
        <w:pStyle w:val="ListParagraph"/>
        <w:rPr>
          <w:bCs/>
        </w:rPr>
      </w:pPr>
    </w:p>
    <w:p w14:paraId="23061A95" w14:textId="34A6A3CF" w:rsidR="00C822BC" w:rsidRPr="007E1BC5" w:rsidRDefault="00C822BC" w:rsidP="007E1BC5">
      <w:pPr>
        <w:pStyle w:val="ListParagraph"/>
        <w:numPr>
          <w:ilvl w:val="0"/>
          <w:numId w:val="1"/>
        </w:numPr>
        <w:rPr>
          <w:bCs/>
        </w:rPr>
      </w:pPr>
      <w:r w:rsidRPr="007E1BC5">
        <w:rPr>
          <w:bCs/>
        </w:rPr>
        <w:t>CAPS Recognition v2 – John Bowers</w:t>
      </w:r>
    </w:p>
    <w:p w14:paraId="37226416" w14:textId="77777777" w:rsidR="00C822BC" w:rsidRPr="001254DC" w:rsidRDefault="00C822BC" w:rsidP="00C822BC">
      <w:pPr>
        <w:pStyle w:val="ListParagraph"/>
        <w:spacing w:after="0"/>
      </w:pPr>
    </w:p>
    <w:p w14:paraId="18D060AA" w14:textId="6FEF20EC" w:rsidR="007A24C7" w:rsidRPr="001254DC" w:rsidRDefault="007A24C7" w:rsidP="00C822BC">
      <w:pPr>
        <w:pStyle w:val="ListParagraph"/>
        <w:numPr>
          <w:ilvl w:val="0"/>
          <w:numId w:val="1"/>
        </w:numPr>
        <w:spacing w:after="0"/>
      </w:pPr>
      <w:r w:rsidRPr="001254DC">
        <w:t>Volunteer Working Group</w:t>
      </w:r>
      <w:r w:rsidR="001254DC" w:rsidRPr="001254DC">
        <w:t xml:space="preserve"> – Piera Siergert</w:t>
      </w:r>
    </w:p>
    <w:p w14:paraId="610269C9" w14:textId="38E5F1E7" w:rsidR="009D4249" w:rsidRPr="001254DC" w:rsidRDefault="007A24C7" w:rsidP="00754C26">
      <w:pPr>
        <w:pStyle w:val="ListParagraph"/>
        <w:spacing w:after="0"/>
        <w:ind w:left="0"/>
      </w:pPr>
      <w:r w:rsidRPr="001254DC">
        <w:tab/>
      </w:r>
      <w:r w:rsidRPr="001254DC">
        <w:tab/>
        <w:t>Status Report</w:t>
      </w:r>
      <w:r w:rsidR="001254DC" w:rsidRPr="001254DC">
        <w:t xml:space="preserve"> &amp; Final Conclusions</w:t>
      </w:r>
    </w:p>
    <w:p w14:paraId="02A548D8" w14:textId="77777777" w:rsidR="00DF3788" w:rsidRPr="001254DC" w:rsidRDefault="00DF3788" w:rsidP="00DF3788">
      <w:pPr>
        <w:spacing w:after="0"/>
      </w:pPr>
    </w:p>
    <w:p w14:paraId="610269CB" w14:textId="77777777" w:rsidR="00F11A6E" w:rsidRDefault="00F11A6E" w:rsidP="00F11A6E">
      <w:pPr>
        <w:pStyle w:val="ListParagraph"/>
        <w:numPr>
          <w:ilvl w:val="0"/>
          <w:numId w:val="1"/>
        </w:numPr>
        <w:spacing w:after="0"/>
      </w:pPr>
      <w:r>
        <w:t>Additional Topics and Discussion – John Bowers</w:t>
      </w:r>
    </w:p>
    <w:p w14:paraId="26692E01" w14:textId="77777777" w:rsidR="00DF3788" w:rsidRDefault="00DF3788" w:rsidP="00DF3788">
      <w:pPr>
        <w:pStyle w:val="ListParagraph"/>
      </w:pPr>
    </w:p>
    <w:p w14:paraId="0DA5A2F4" w14:textId="1B232E30" w:rsidR="00DF3788" w:rsidRDefault="00DF3788" w:rsidP="00F11A6E">
      <w:pPr>
        <w:pStyle w:val="ListParagraph"/>
        <w:numPr>
          <w:ilvl w:val="0"/>
          <w:numId w:val="1"/>
        </w:numPr>
        <w:spacing w:after="0"/>
      </w:pPr>
      <w:r>
        <w:t>Review of Action Items and Responsibility</w:t>
      </w:r>
    </w:p>
    <w:p w14:paraId="610269CC" w14:textId="77777777" w:rsidR="00F11A6E" w:rsidRDefault="00F11A6E" w:rsidP="00F11A6E">
      <w:pPr>
        <w:spacing w:after="0"/>
      </w:pPr>
    </w:p>
    <w:p w14:paraId="7B0D44DD" w14:textId="77777777" w:rsidR="00FF2D20" w:rsidRPr="00FF2D20" w:rsidRDefault="00F11A6E" w:rsidP="00FF2D20">
      <w:pPr>
        <w:pStyle w:val="ListParagraph"/>
        <w:numPr>
          <w:ilvl w:val="0"/>
          <w:numId w:val="1"/>
        </w:numPr>
        <w:spacing w:after="0"/>
      </w:pPr>
      <w:r>
        <w:t>S</w:t>
      </w:r>
      <w:r w:rsidR="00DF3788">
        <w:t>ummary, Closing and Last Thoughts</w:t>
      </w:r>
    </w:p>
    <w:p w14:paraId="39C2D557" w14:textId="3306B839" w:rsidR="008206FA" w:rsidRDefault="008206FA" w:rsidP="00FF2D20"/>
    <w:sectPr w:rsidR="008206FA" w:rsidSect="00690E1D">
      <w:headerReference w:type="default" r:id="rId13"/>
      <w:footerReference w:type="default" r:id="rId14"/>
      <w:headerReference w:type="first" r:id="rId15"/>
      <w:pgSz w:w="12240" w:h="15840"/>
      <w:pgMar w:top="1440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424F6" w14:textId="77777777" w:rsidR="00FE23B9" w:rsidRDefault="00FE23B9" w:rsidP="00A76B8F">
      <w:pPr>
        <w:spacing w:after="0" w:line="240" w:lineRule="auto"/>
      </w:pPr>
      <w:r>
        <w:separator/>
      </w:r>
    </w:p>
  </w:endnote>
  <w:endnote w:type="continuationSeparator" w:id="0">
    <w:p w14:paraId="3B5D174E" w14:textId="77777777" w:rsidR="00FE23B9" w:rsidRDefault="00FE23B9" w:rsidP="00A76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color w:val="17365D" w:themeColor="text2" w:themeShade="BF"/>
      </w:rPr>
      <w:id w:val="80604627"/>
      <w:docPartObj>
        <w:docPartGallery w:val="Page Numbers (Bottom of Page)"/>
        <w:docPartUnique/>
      </w:docPartObj>
    </w:sdtPr>
    <w:sdtEndPr/>
    <w:sdtContent>
      <w:p w14:paraId="610269D9" w14:textId="1F89E009" w:rsidR="00A91A7A" w:rsidRPr="00E23FB4" w:rsidRDefault="00945E82" w:rsidP="00690E1D">
        <w:pPr>
          <w:pStyle w:val="Footer"/>
          <w:tabs>
            <w:tab w:val="clear" w:pos="4680"/>
            <w:tab w:val="center" w:pos="4320"/>
          </w:tabs>
          <w:jc w:val="right"/>
          <w:rPr>
            <w:rFonts w:asciiTheme="majorHAnsi" w:hAnsiTheme="majorHAnsi"/>
            <w:color w:val="17365D" w:themeColor="text2" w:themeShade="BF"/>
          </w:rPr>
        </w:pPr>
        <w:r>
          <w:rPr>
            <w:rFonts w:asciiTheme="majorHAnsi" w:hAnsiTheme="majorHAnsi"/>
            <w:noProof/>
            <w:color w:val="17365D" w:themeColor="text2" w:themeShade="BF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10269ED" wp14:editId="36292687">
                  <wp:simplePos x="0" y="0"/>
                  <wp:positionH relativeFrom="column">
                    <wp:posOffset>3756025</wp:posOffset>
                  </wp:positionH>
                  <wp:positionV relativeFrom="paragraph">
                    <wp:posOffset>-38735</wp:posOffset>
                  </wp:positionV>
                  <wp:extent cx="2205990" cy="635"/>
                  <wp:effectExtent l="0" t="0" r="41910" b="56515"/>
                  <wp:wrapNone/>
                  <wp:docPr id="5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205990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295.75pt;margin-top:-3.05pt;width:173.7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kqVdQIAAOsEAAAOAAAAZHJzL2Uyb0RvYy54bWysVNuK2zAQfS/0H4TeE19iZxOzzrLYSV+2&#10;3YXd0mdFkm1RWTKSEieU/ntHyoVN+1JKExC6zMw5M3PG9w+HXqI9N1ZoVeJkGmPEFdVMqLbEX982&#10;kwVG1hHFiNSKl/jILX5YffxwPw4FT3WnJeMGQRBli3EocefcUESRpR3viZ3qgSt4bLTpiYOjaSNm&#10;yAjRexmlcTyPRm3YYDTl1sJtfXrEqxC/aTh1z01juUOyxMDNhdWEdevXaHVPitaQoRP0TIP8A4ue&#10;CAWg11A1cQTtjPgjVC+o0VY3bkp1H+mmEZSHHCCbJP4tm9eODDzkAsWxw7VM9v+FpV/2LwYJVuIc&#10;I0V6aNHjzumAjHJfnnGwBVhV6sX4BOlBvQ5Pmn63SOmqI6rlwfjtOIBv4j2iGxd/sAOAbMfPmoEN&#10;gfihVofG9D4kVAEdQkuO15bwg0MULtM0zpdL6ByFt/ksMIpIcXEdjHWfuO6R35TYOkNE27lKKwWt&#10;1yYJQGT/ZJ0nRoqLg8dVeiOkDAqQCo3AfhnncfCwWgrmX71dECOvpEF7AjIilHLlsmAndz0kdbrP&#10;Y/iF/N+5BNCbaEbvFAugHSdsfd47IuRpDySl8rA8yBeYhxrtHDevHRsREz7TWb5MEwwH0HJ655Gh&#10;RkS2MITUGYyMdt+E60JrfFFDHqbdXrNYxP5/pqsv0QPdG2BoxJmCb0mQ9I9lvFwv1otskqXz9SSL&#10;63ryuKmyyXyT3OX1rK6qOvnpIZOs6ARjXPlSXsYryf5OvudBPw3GdcCuTYtuo5+YH6BYUMAL6aBE&#10;L76TjLeaHV/MRaEwUcH4PP1+ZN+fYf/+G7X6BQAA//8DAFBLAwQUAAYACAAAACEAvB79R94AAAAJ&#10;AQAADwAAAGRycy9kb3ducmV2LnhtbEyPwW7CMAyG70h7h8iTdoO0m6hIaYomJI6btIKQuIXGayoa&#10;p2tC6d5+4TSOtj/9/v5iM9mOjTj41pGEdJEAQ6qdbqmRcNjv5itgPijSqnOEEn7Rw6Z8mhUq1+5G&#10;XzhWoWExhHyuJJgQ+pxzXxu0yi9cjxRv326wKsRxaLge1C2G246/JknGrWopfjCqx63B+lJdrYRq&#10;e/nQu9P+iD/jJ4lMiKOphJQvz9P7GljAKfzDcNeP6lBGp7O7kvask7AU6TKiEuZZCiwC4m0lgJ3v&#10;iwR4WfDHBuUfAAAA//8DAFBLAQItABQABgAIAAAAIQC2gziS/gAAAOEBAAATAAAAAAAAAAAAAAAA&#10;AAAAAABbQ29udGVudF9UeXBlc10ueG1sUEsBAi0AFAAGAAgAAAAhADj9If/WAAAAlAEAAAsAAAAA&#10;AAAAAAAAAAAALwEAAF9yZWxzLy5yZWxzUEsBAi0AFAAGAAgAAAAhACz2SpV1AgAA6wQAAA4AAAAA&#10;AAAAAAAAAAAALgIAAGRycy9lMm9Eb2MueG1sUEsBAi0AFAAGAAgAAAAhALwe/UfeAAAACQEAAA8A&#10;AAAAAAAAAAAAAAAAzwQAAGRycy9kb3ducmV2LnhtbFBLBQYAAAAABAAEAPMAAADaBQAAAAA=&#10;" strokecolor="#3f3151 [1607]" strokeweight="1.5pt">
                  <v:shadow on="t"/>
                </v:shape>
              </w:pict>
            </mc:Fallback>
          </mc:AlternateContent>
        </w:r>
        <w:r w:rsidR="006D3D05" w:rsidRPr="00E23FB4">
          <w:rPr>
            <w:rFonts w:asciiTheme="minorHAnsi" w:hAnsiTheme="minorHAnsi"/>
            <w:color w:val="17365D" w:themeColor="text2" w:themeShade="BF"/>
            <w:sz w:val="22"/>
            <w:szCs w:val="22"/>
          </w:rPr>
          <w:fldChar w:fldCharType="begin"/>
        </w:r>
        <w:r w:rsidR="00A91A7A" w:rsidRPr="00E23FB4">
          <w:rPr>
            <w:rFonts w:asciiTheme="minorHAnsi" w:hAnsiTheme="minorHAnsi"/>
            <w:color w:val="17365D" w:themeColor="text2" w:themeShade="BF"/>
            <w:sz w:val="22"/>
            <w:szCs w:val="22"/>
          </w:rPr>
          <w:instrText xml:space="preserve"> PAGE    \* MERGEFORMAT </w:instrText>
        </w:r>
        <w:r w:rsidR="006D3D05" w:rsidRPr="00E23FB4">
          <w:rPr>
            <w:rFonts w:asciiTheme="minorHAnsi" w:hAnsiTheme="minorHAnsi"/>
            <w:color w:val="17365D" w:themeColor="text2" w:themeShade="BF"/>
            <w:sz w:val="22"/>
            <w:szCs w:val="22"/>
          </w:rPr>
          <w:fldChar w:fldCharType="separate"/>
        </w:r>
        <w:r w:rsidR="002A55D9">
          <w:rPr>
            <w:rFonts w:asciiTheme="minorHAnsi" w:hAnsiTheme="minorHAnsi"/>
            <w:noProof/>
            <w:color w:val="17365D" w:themeColor="text2" w:themeShade="BF"/>
            <w:sz w:val="22"/>
            <w:szCs w:val="22"/>
          </w:rPr>
          <w:t>2</w:t>
        </w:r>
        <w:r w:rsidR="006D3D05" w:rsidRPr="00E23FB4">
          <w:rPr>
            <w:rFonts w:asciiTheme="minorHAnsi" w:hAnsiTheme="minorHAnsi"/>
            <w:color w:val="17365D" w:themeColor="text2" w:themeShade="BF"/>
            <w:sz w:val="22"/>
            <w:szCs w:val="22"/>
          </w:rPr>
          <w:fldChar w:fldCharType="end"/>
        </w:r>
      </w:p>
    </w:sdtContent>
  </w:sdt>
  <w:p w14:paraId="610269DA" w14:textId="77777777" w:rsidR="00A91A7A" w:rsidRDefault="00A91A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004C7" w14:textId="77777777" w:rsidR="00FE23B9" w:rsidRDefault="00FE23B9" w:rsidP="00A76B8F">
      <w:pPr>
        <w:spacing w:after="0" w:line="240" w:lineRule="auto"/>
      </w:pPr>
      <w:r>
        <w:separator/>
      </w:r>
    </w:p>
  </w:footnote>
  <w:footnote w:type="continuationSeparator" w:id="0">
    <w:p w14:paraId="742DB78B" w14:textId="77777777" w:rsidR="00FE23B9" w:rsidRDefault="00FE23B9" w:rsidP="00A76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269D8" w14:textId="77777777" w:rsidR="00A91A7A" w:rsidRDefault="00A91A7A">
    <w:pPr>
      <w:pStyle w:val="Header"/>
    </w:pPr>
    <w:r w:rsidRPr="00690E1D">
      <w:rPr>
        <w:noProof/>
      </w:rPr>
      <w:drawing>
        <wp:anchor distT="0" distB="0" distL="114300" distR="114300" simplePos="0" relativeHeight="251665408" behindDoc="1" locked="0" layoutInCell="1" allowOverlap="1" wp14:anchorId="610269EB" wp14:editId="610269EC">
          <wp:simplePos x="0" y="0"/>
          <wp:positionH relativeFrom="column">
            <wp:posOffset>-8467</wp:posOffset>
          </wp:positionH>
          <wp:positionV relativeFrom="paragraph">
            <wp:posOffset>-243416</wp:posOffset>
          </wp:positionV>
          <wp:extent cx="617855" cy="541655"/>
          <wp:effectExtent l="0" t="19050" r="67945" b="48895"/>
          <wp:wrapNone/>
          <wp:docPr id="3" name="Picture 0" descr="new_PestDetectionLogo_wCAPS[3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_PestDetectionLogo_wCAPS[3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855" cy="54165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269DC" w14:textId="3157B538" w:rsidR="00A91A7A" w:rsidRPr="00CB559E" w:rsidRDefault="00685367" w:rsidP="004868A5">
    <w:pPr>
      <w:spacing w:after="0"/>
      <w:jc w:val="center"/>
      <w:rPr>
        <w:color w:val="403152" w:themeColor="accent4" w:themeShade="80"/>
      </w:rPr>
    </w:pPr>
    <w:r>
      <w:rPr>
        <w:noProof/>
        <w:color w:val="403152" w:themeColor="accent4" w:themeShade="80"/>
      </w:rPr>
      <w:drawing>
        <wp:anchor distT="0" distB="0" distL="114300" distR="114300" simplePos="0" relativeHeight="251666432" behindDoc="1" locked="0" layoutInCell="1" allowOverlap="1" wp14:anchorId="4BF43324" wp14:editId="7CCAB243">
          <wp:simplePos x="0" y="0"/>
          <wp:positionH relativeFrom="column">
            <wp:posOffset>4753306</wp:posOffset>
          </wp:positionH>
          <wp:positionV relativeFrom="paragraph">
            <wp:posOffset>3810</wp:posOffset>
          </wp:positionV>
          <wp:extent cx="1236428" cy="916202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sVegetables.gif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8" cy="916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8A5" w:rsidRPr="00CB559E">
      <w:rPr>
        <w:noProof/>
        <w:color w:val="403152" w:themeColor="accent4" w:themeShade="80"/>
      </w:rPr>
      <w:drawing>
        <wp:anchor distT="0" distB="0" distL="114300" distR="114300" simplePos="0" relativeHeight="251657216" behindDoc="1" locked="0" layoutInCell="1" allowOverlap="1" wp14:anchorId="610269F0" wp14:editId="1C6D3492">
          <wp:simplePos x="0" y="0"/>
          <wp:positionH relativeFrom="column">
            <wp:posOffset>-152400</wp:posOffset>
          </wp:positionH>
          <wp:positionV relativeFrom="paragraph">
            <wp:posOffset>-39582</wp:posOffset>
          </wp:positionV>
          <wp:extent cx="1065530" cy="922020"/>
          <wp:effectExtent l="38100" t="38100" r="77470" b="68580"/>
          <wp:wrapNone/>
          <wp:docPr id="1" name="Picture 0" descr="new_PestDetectionLogo_wCAPS[3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_PestDetectionLogo_wCAPS[3]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65530" cy="922020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="00A91A7A" w:rsidRPr="00CB559E">
      <w:rPr>
        <w:color w:val="403152" w:themeColor="accent4" w:themeShade="80"/>
      </w:rPr>
      <w:t>Annual National CAPS Committee Meeting</w:t>
    </w:r>
    <w:r w:rsidR="00A91A7A" w:rsidRPr="00CB559E">
      <w:rPr>
        <w:color w:val="403152" w:themeColor="accent4" w:themeShade="80"/>
      </w:rPr>
      <w:tab/>
      <w:t xml:space="preserve">       </w:t>
    </w:r>
  </w:p>
  <w:p w14:paraId="1D6F704C" w14:textId="77777777" w:rsidR="004868A5" w:rsidRPr="00CB559E" w:rsidRDefault="004868A5" w:rsidP="004868A5">
    <w:pPr>
      <w:spacing w:after="0"/>
      <w:jc w:val="center"/>
      <w:rPr>
        <w:color w:val="403152" w:themeColor="accent4" w:themeShade="80"/>
        <w:sz w:val="6"/>
        <w:szCs w:val="6"/>
      </w:rPr>
    </w:pPr>
  </w:p>
  <w:p w14:paraId="4DEC67C7" w14:textId="24007690" w:rsidR="004868A5" w:rsidRPr="00CB559E" w:rsidRDefault="00CB559E" w:rsidP="00407E28">
    <w:pPr>
      <w:tabs>
        <w:tab w:val="center" w:pos="4680"/>
        <w:tab w:val="left" w:pos="8239"/>
        <w:tab w:val="left" w:pos="8615"/>
      </w:tabs>
      <w:spacing w:after="0"/>
      <w:rPr>
        <w:color w:val="403152" w:themeColor="accent4" w:themeShade="80"/>
      </w:rPr>
    </w:pPr>
    <w:r w:rsidRPr="00CB559E">
      <w:rPr>
        <w:color w:val="403152" w:themeColor="accent4" w:themeShade="80"/>
      </w:rPr>
      <w:tab/>
    </w:r>
    <w:r w:rsidR="00A02838">
      <w:rPr>
        <w:color w:val="403152" w:themeColor="accent4" w:themeShade="80"/>
      </w:rPr>
      <w:t>February 3 – 4,</w:t>
    </w:r>
    <w:r w:rsidR="004868A5" w:rsidRPr="00CB559E">
      <w:rPr>
        <w:color w:val="403152" w:themeColor="accent4" w:themeShade="80"/>
      </w:rPr>
      <w:t xml:space="preserve"> </w:t>
    </w:r>
    <w:r w:rsidR="00B6125C" w:rsidRPr="00CB559E">
      <w:rPr>
        <w:color w:val="403152" w:themeColor="accent4" w:themeShade="80"/>
      </w:rPr>
      <w:t>2015</w:t>
    </w:r>
    <w:r w:rsidRPr="00CB559E">
      <w:rPr>
        <w:color w:val="403152" w:themeColor="accent4" w:themeShade="80"/>
      </w:rPr>
      <w:tab/>
    </w:r>
    <w:r w:rsidR="00407E28">
      <w:rPr>
        <w:color w:val="403152" w:themeColor="accent4" w:themeShade="80"/>
      </w:rPr>
      <w:tab/>
    </w:r>
  </w:p>
  <w:p w14:paraId="2E6DEE01" w14:textId="77777777" w:rsidR="00B6125C" w:rsidRPr="00407E28" w:rsidRDefault="00B6125C" w:rsidP="00B6125C">
    <w:pPr>
      <w:spacing w:after="0"/>
      <w:jc w:val="center"/>
      <w:rPr>
        <w:color w:val="403152" w:themeColor="accent4" w:themeShade="80"/>
        <w:sz w:val="6"/>
        <w:szCs w:val="6"/>
      </w:rPr>
    </w:pPr>
  </w:p>
  <w:p w14:paraId="0AF344A7" w14:textId="10B723BB" w:rsidR="00B6125C" w:rsidRDefault="00A02838" w:rsidP="00B6125C">
    <w:pPr>
      <w:spacing w:after="0"/>
      <w:jc w:val="center"/>
      <w:rPr>
        <w:color w:val="403152" w:themeColor="accent4" w:themeShade="80"/>
      </w:rPr>
    </w:pPr>
    <w:r>
      <w:rPr>
        <w:color w:val="403152" w:themeColor="accent4" w:themeShade="80"/>
      </w:rPr>
      <w:t>California Department of Food and Agriculture</w:t>
    </w:r>
  </w:p>
  <w:p w14:paraId="5CE282EA" w14:textId="77777777" w:rsidR="00A02838" w:rsidRPr="00407E28" w:rsidRDefault="00A02838" w:rsidP="00B6125C">
    <w:pPr>
      <w:spacing w:after="0"/>
      <w:jc w:val="center"/>
      <w:rPr>
        <w:color w:val="403152" w:themeColor="accent4" w:themeShade="80"/>
        <w:sz w:val="6"/>
        <w:szCs w:val="6"/>
      </w:rPr>
    </w:pPr>
  </w:p>
  <w:p w14:paraId="78C53DDF" w14:textId="79B67170" w:rsidR="00A02838" w:rsidRPr="00CB559E" w:rsidRDefault="00A02838" w:rsidP="00B6125C">
    <w:pPr>
      <w:spacing w:after="0"/>
      <w:jc w:val="center"/>
      <w:rPr>
        <w:color w:val="403152" w:themeColor="accent4" w:themeShade="80"/>
      </w:rPr>
    </w:pPr>
    <w:r>
      <w:rPr>
        <w:color w:val="403152" w:themeColor="accent4" w:themeShade="80"/>
      </w:rPr>
      <w:t>Sacramento, California</w:t>
    </w:r>
  </w:p>
  <w:p w14:paraId="610269E8" w14:textId="77777777" w:rsidR="000F772F" w:rsidRPr="00CB559E" w:rsidRDefault="000F772F" w:rsidP="004868A5">
    <w:pPr>
      <w:spacing w:after="0"/>
      <w:jc w:val="center"/>
      <w:rPr>
        <w:color w:val="403152" w:themeColor="accent4" w:themeShade="80"/>
        <w:sz w:val="6"/>
        <w:szCs w:val="6"/>
      </w:rPr>
    </w:pPr>
  </w:p>
  <w:p w14:paraId="610269E9" w14:textId="3D2F9C49" w:rsidR="00A91A7A" w:rsidRPr="00CB559E" w:rsidRDefault="00426FD7" w:rsidP="002A065C">
    <w:pPr>
      <w:tabs>
        <w:tab w:val="left" w:pos="3947"/>
        <w:tab w:val="right" w:pos="9360"/>
      </w:tabs>
      <w:spacing w:after="0"/>
      <w:jc w:val="center"/>
      <w:rPr>
        <w:color w:val="403152" w:themeColor="accent4" w:themeShade="80"/>
      </w:rPr>
    </w:pPr>
    <w:r w:rsidRPr="00CB559E">
      <w:rPr>
        <w:color w:val="403152" w:themeColor="accent4" w:themeShade="80"/>
      </w:rPr>
      <w:t>Agenda</w:t>
    </w:r>
  </w:p>
  <w:p w14:paraId="610269EA" w14:textId="0A47DB91" w:rsidR="00A91A7A" w:rsidRDefault="00945E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0269F2" wp14:editId="6C65C52F">
              <wp:simplePos x="0" y="0"/>
              <wp:positionH relativeFrom="column">
                <wp:posOffset>8255</wp:posOffset>
              </wp:positionH>
              <wp:positionV relativeFrom="paragraph">
                <wp:posOffset>47625</wp:posOffset>
              </wp:positionV>
              <wp:extent cx="5943600" cy="0"/>
              <wp:effectExtent l="0" t="0" r="57150" b="571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4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45791" dir="2021404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65pt;margin-top:3.75pt;width:46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C+dQIAAOkEAAAOAAAAZHJzL2Uyb0RvYy54bWysVE2L2zAQvRf6H4Tuie2sk01MnGWxk162&#10;3YXd0rMiybaoLBlJiRNK/3tHcuI27aWUYhD6mHnzZt6M1w+nVqIjN1ZoleNkGmPEFdVMqDrHn992&#10;kyVG1hHFiNSK5/jMLX7YvH+37ruMz3SjJeMGAYiyWd/luHGuy6LI0oa3xE51xxU8Vtq0xMHR1BEz&#10;pAf0VkazOF5EvTasM5pya+G2HB7xJuBXFafuuaosd0jmGLi5sJqw7v0abdYkqw3pGkEvNMg/sGiJ&#10;UBB0hCqJI+hgxB9QraBGW125KdVtpKtKUB5ygGyS+LdsXhvS8ZALFMd2Y5ns/4Oln44vBgmW4xQj&#10;RVqQ6PHgdIiMEl+evrMZWBXqxfgE6Um9dk+afrVI6aIhqubB+O3cgW/wiG5c/MF2EGTff9QMbAjg&#10;h1qdKtN6SKgCOgVJzqMk/OQQhcv5Kr1bxKAcvb5FJLs6dsa6D1y3yG9ybJ0hom5coZUC4bVJQhhy&#10;fLIOEgHHq4OPqvROSBn0lwr1wH0Vz+PgYbUUzL96u9CKvJAGHQk0EaGUK5cGO3loIaXh/n4eA80h&#10;zOgSgt6gGX1QLARtOGHby94RIYc9kJTKh+WheYF5qNDBcfPasB4x4TNN5/erBMMBOnkWz5I0BvWI&#10;rGEEqTMYGe2+CNcEYXxJQx6m3o9ZLGP/XejqK3qgexMYZLhQ8IKEhv62ilfb5XaZTtLZYjtJ47Kc&#10;PO6KdLLYJffz8q4sijL57kMmadYIxrjypbwOV5L+XfNexnwYi3G8RtGiW/SB+QmKBQW8kg596Ftv&#10;aOK9ZucX4xXyLQnzFIwvs+8H9tdzsPr5h9r8AAAA//8DAFBLAwQUAAYACAAAACEAMIdivdkAAAAF&#10;AQAADwAAAGRycy9kb3ducmV2LnhtbEyOwU7DMBBE70j8g7VIXBB12gKFEKdCSNBDKwQFcd7GS2IR&#10;r6PYTcPfs3CB49OMZl6xHH2rBuqjC2xgOslAEVfBOq4NvL0+nF+DignZYhuYDHxRhGV5fFRgbsOB&#10;X2jYplrJCMccDTQpdbnWsWrIY5yEjliyj9B7TIJ9rW2PBxn3rZ5l2ZX26FgeGuzovqHqc7v3Bh7d&#10;cPb8Hi5m1G02a71Cmq7ckzGnJ+PdLahEY/orw4++qEMpTruwZxtVKzyXooHFJShJb+YL4d0v67LQ&#10;/+3LbwAAAP//AwBQSwECLQAUAAYACAAAACEAtoM4kv4AAADhAQAAEwAAAAAAAAAAAAAAAAAAAAAA&#10;W0NvbnRlbnRfVHlwZXNdLnhtbFBLAQItABQABgAIAAAAIQA4/SH/1gAAAJQBAAALAAAAAAAAAAAA&#10;AAAAAC8BAABfcmVscy8ucmVsc1BLAQItABQABgAIAAAAIQCtNJC+dQIAAOkEAAAOAAAAAAAAAAAA&#10;AAAAAC4CAABkcnMvZTJvRG9jLnhtbFBLAQItABQABgAIAAAAIQAwh2K92QAAAAUBAAAPAAAAAAAA&#10;AAAAAAAAAM8EAABkcnMvZG93bnJldi54bWxQSwUGAAAAAAQABADzAAAA1QUAAAAA&#10;" strokecolor="#5f497a [2407]" strokeweight="1.5pt">
              <v:shadow on="t" offset="3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58A"/>
    <w:multiLevelType w:val="hybridMultilevel"/>
    <w:tmpl w:val="E1B8E1D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2552637"/>
    <w:multiLevelType w:val="hybridMultilevel"/>
    <w:tmpl w:val="795A01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25F228B"/>
    <w:multiLevelType w:val="hybridMultilevel"/>
    <w:tmpl w:val="D32616B6"/>
    <w:lvl w:ilvl="0" w:tplc="392A49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FA5A03"/>
    <w:multiLevelType w:val="hybridMultilevel"/>
    <w:tmpl w:val="B68C8D0A"/>
    <w:lvl w:ilvl="0" w:tplc="392A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C7FF3"/>
    <w:multiLevelType w:val="hybridMultilevel"/>
    <w:tmpl w:val="A098943E"/>
    <w:lvl w:ilvl="0" w:tplc="25EAECD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23D6077"/>
    <w:multiLevelType w:val="hybridMultilevel"/>
    <w:tmpl w:val="55A4C922"/>
    <w:lvl w:ilvl="0" w:tplc="B302F5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D45F58"/>
    <w:multiLevelType w:val="hybridMultilevel"/>
    <w:tmpl w:val="D6F05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47F37"/>
    <w:multiLevelType w:val="hybridMultilevel"/>
    <w:tmpl w:val="5736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FC0217"/>
    <w:multiLevelType w:val="hybridMultilevel"/>
    <w:tmpl w:val="D79048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D46EE"/>
    <w:multiLevelType w:val="hybridMultilevel"/>
    <w:tmpl w:val="BB32E0B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EDB3914"/>
    <w:multiLevelType w:val="hybridMultilevel"/>
    <w:tmpl w:val="ACCEFE50"/>
    <w:lvl w:ilvl="0" w:tplc="73C6F9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E806AC1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1E15D6"/>
    <w:multiLevelType w:val="hybridMultilevel"/>
    <w:tmpl w:val="F1666134"/>
    <w:lvl w:ilvl="0" w:tplc="392A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A49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5E1EB5"/>
    <w:multiLevelType w:val="hybridMultilevel"/>
    <w:tmpl w:val="6DBE7CA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6614CD2"/>
    <w:multiLevelType w:val="hybridMultilevel"/>
    <w:tmpl w:val="F2843BF0"/>
    <w:lvl w:ilvl="0" w:tplc="25EAECD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8FC2927"/>
    <w:multiLevelType w:val="hybridMultilevel"/>
    <w:tmpl w:val="F4226A28"/>
    <w:lvl w:ilvl="0" w:tplc="65920C2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5">
    <w:nsid w:val="50F45E28"/>
    <w:multiLevelType w:val="hybridMultilevel"/>
    <w:tmpl w:val="E64C7170"/>
    <w:lvl w:ilvl="0" w:tplc="392A49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2F70DCF"/>
    <w:multiLevelType w:val="hybridMultilevel"/>
    <w:tmpl w:val="94D41B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259AF"/>
    <w:multiLevelType w:val="hybridMultilevel"/>
    <w:tmpl w:val="45ECDBF8"/>
    <w:lvl w:ilvl="0" w:tplc="795E7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36107B"/>
    <w:multiLevelType w:val="hybridMultilevel"/>
    <w:tmpl w:val="012C76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120ADA"/>
    <w:multiLevelType w:val="hybridMultilevel"/>
    <w:tmpl w:val="09BCB09E"/>
    <w:lvl w:ilvl="0" w:tplc="392A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AD10B2"/>
    <w:multiLevelType w:val="hybridMultilevel"/>
    <w:tmpl w:val="E692EF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022186"/>
    <w:multiLevelType w:val="hybridMultilevel"/>
    <w:tmpl w:val="4F6A2C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70E58CF"/>
    <w:multiLevelType w:val="hybridMultilevel"/>
    <w:tmpl w:val="AF2CCDE4"/>
    <w:lvl w:ilvl="0" w:tplc="392A49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8FB316A"/>
    <w:multiLevelType w:val="hybridMultilevel"/>
    <w:tmpl w:val="BDB8B866"/>
    <w:lvl w:ilvl="0" w:tplc="73C6F9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4FE06C3"/>
    <w:multiLevelType w:val="hybridMultilevel"/>
    <w:tmpl w:val="35C67C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50055D0"/>
    <w:multiLevelType w:val="hybridMultilevel"/>
    <w:tmpl w:val="74E05466"/>
    <w:lvl w:ilvl="0" w:tplc="65920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CF06432"/>
    <w:multiLevelType w:val="hybridMultilevel"/>
    <w:tmpl w:val="391441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ED15B77"/>
    <w:multiLevelType w:val="hybridMultilevel"/>
    <w:tmpl w:val="38AEB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3"/>
  </w:num>
  <w:num w:numId="4">
    <w:abstractNumId w:val="4"/>
  </w:num>
  <w:num w:numId="5">
    <w:abstractNumId w:val="26"/>
  </w:num>
  <w:num w:numId="6">
    <w:abstractNumId w:val="5"/>
  </w:num>
  <w:num w:numId="7">
    <w:abstractNumId w:val="19"/>
  </w:num>
  <w:num w:numId="8">
    <w:abstractNumId w:val="17"/>
  </w:num>
  <w:num w:numId="9">
    <w:abstractNumId w:val="3"/>
  </w:num>
  <w:num w:numId="10">
    <w:abstractNumId w:val="8"/>
  </w:num>
  <w:num w:numId="11">
    <w:abstractNumId w:val="11"/>
  </w:num>
  <w:num w:numId="12">
    <w:abstractNumId w:val="25"/>
  </w:num>
  <w:num w:numId="13">
    <w:abstractNumId w:val="7"/>
  </w:num>
  <w:num w:numId="14">
    <w:abstractNumId w:val="6"/>
  </w:num>
  <w:num w:numId="15">
    <w:abstractNumId w:val="21"/>
  </w:num>
  <w:num w:numId="16">
    <w:abstractNumId w:val="14"/>
  </w:num>
  <w:num w:numId="17">
    <w:abstractNumId w:val="9"/>
  </w:num>
  <w:num w:numId="18">
    <w:abstractNumId w:val="22"/>
  </w:num>
  <w:num w:numId="19">
    <w:abstractNumId w:val="15"/>
  </w:num>
  <w:num w:numId="20">
    <w:abstractNumId w:val="0"/>
  </w:num>
  <w:num w:numId="21">
    <w:abstractNumId w:val="12"/>
  </w:num>
  <w:num w:numId="22">
    <w:abstractNumId w:val="2"/>
  </w:num>
  <w:num w:numId="23">
    <w:abstractNumId w:val="23"/>
  </w:num>
  <w:num w:numId="24">
    <w:abstractNumId w:val="10"/>
  </w:num>
  <w:num w:numId="25">
    <w:abstractNumId w:val="24"/>
  </w:num>
  <w:num w:numId="26">
    <w:abstractNumId w:val="27"/>
  </w:num>
  <w:num w:numId="27">
    <w:abstractNumId w:val="18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8F"/>
    <w:rsid w:val="00004599"/>
    <w:rsid w:val="000069F1"/>
    <w:rsid w:val="00010EC3"/>
    <w:rsid w:val="000315C6"/>
    <w:rsid w:val="00043BC6"/>
    <w:rsid w:val="0004738E"/>
    <w:rsid w:val="00050770"/>
    <w:rsid w:val="000618AC"/>
    <w:rsid w:val="00061D4A"/>
    <w:rsid w:val="000701B0"/>
    <w:rsid w:val="000720C6"/>
    <w:rsid w:val="00075882"/>
    <w:rsid w:val="00085000"/>
    <w:rsid w:val="000948EC"/>
    <w:rsid w:val="000965E5"/>
    <w:rsid w:val="000A2EA6"/>
    <w:rsid w:val="000B5D9F"/>
    <w:rsid w:val="000D45DA"/>
    <w:rsid w:val="000D6993"/>
    <w:rsid w:val="000E64BC"/>
    <w:rsid w:val="000E7F80"/>
    <w:rsid w:val="000F772F"/>
    <w:rsid w:val="001148A0"/>
    <w:rsid w:val="00120F86"/>
    <w:rsid w:val="001254DC"/>
    <w:rsid w:val="00125932"/>
    <w:rsid w:val="00132C84"/>
    <w:rsid w:val="00140DD3"/>
    <w:rsid w:val="001451BE"/>
    <w:rsid w:val="001478E8"/>
    <w:rsid w:val="0019440E"/>
    <w:rsid w:val="001A1A62"/>
    <w:rsid w:val="001A1F36"/>
    <w:rsid w:val="001A4C6A"/>
    <w:rsid w:val="001A6F6A"/>
    <w:rsid w:val="001B23C1"/>
    <w:rsid w:val="001D058C"/>
    <w:rsid w:val="001D3FE8"/>
    <w:rsid w:val="001D72EF"/>
    <w:rsid w:val="001E726B"/>
    <w:rsid w:val="0020202B"/>
    <w:rsid w:val="00204D67"/>
    <w:rsid w:val="00222124"/>
    <w:rsid w:val="00237D92"/>
    <w:rsid w:val="0024701A"/>
    <w:rsid w:val="00265B11"/>
    <w:rsid w:val="00266BF8"/>
    <w:rsid w:val="00272E22"/>
    <w:rsid w:val="002736C3"/>
    <w:rsid w:val="00281FBF"/>
    <w:rsid w:val="0029168C"/>
    <w:rsid w:val="00295A87"/>
    <w:rsid w:val="002A0313"/>
    <w:rsid w:val="002A065C"/>
    <w:rsid w:val="002A55D9"/>
    <w:rsid w:val="002B2BAA"/>
    <w:rsid w:val="002B55D6"/>
    <w:rsid w:val="002D05C5"/>
    <w:rsid w:val="002D240A"/>
    <w:rsid w:val="002D3CE8"/>
    <w:rsid w:val="002E2044"/>
    <w:rsid w:val="002E5FDC"/>
    <w:rsid w:val="00312253"/>
    <w:rsid w:val="0032642F"/>
    <w:rsid w:val="00350696"/>
    <w:rsid w:val="00350E9B"/>
    <w:rsid w:val="003558E7"/>
    <w:rsid w:val="0036239A"/>
    <w:rsid w:val="00363D55"/>
    <w:rsid w:val="00365FFD"/>
    <w:rsid w:val="00374E22"/>
    <w:rsid w:val="00386317"/>
    <w:rsid w:val="00393C03"/>
    <w:rsid w:val="0039505C"/>
    <w:rsid w:val="00395C68"/>
    <w:rsid w:val="003A5FF6"/>
    <w:rsid w:val="003B21C0"/>
    <w:rsid w:val="003D0CB6"/>
    <w:rsid w:val="003D24C9"/>
    <w:rsid w:val="003E06D1"/>
    <w:rsid w:val="003E35A4"/>
    <w:rsid w:val="003F4C25"/>
    <w:rsid w:val="003F4E4A"/>
    <w:rsid w:val="003F5DB0"/>
    <w:rsid w:val="004013AC"/>
    <w:rsid w:val="00407E28"/>
    <w:rsid w:val="00410795"/>
    <w:rsid w:val="00411B53"/>
    <w:rsid w:val="00425A2B"/>
    <w:rsid w:val="00426FD7"/>
    <w:rsid w:val="00445354"/>
    <w:rsid w:val="00455606"/>
    <w:rsid w:val="00457E39"/>
    <w:rsid w:val="00480B09"/>
    <w:rsid w:val="00482085"/>
    <w:rsid w:val="004868A5"/>
    <w:rsid w:val="004921F9"/>
    <w:rsid w:val="00493CB0"/>
    <w:rsid w:val="004C632B"/>
    <w:rsid w:val="004D0ED4"/>
    <w:rsid w:val="004D33E3"/>
    <w:rsid w:val="004E2BCA"/>
    <w:rsid w:val="004E4946"/>
    <w:rsid w:val="00504114"/>
    <w:rsid w:val="00510D2B"/>
    <w:rsid w:val="00513BC9"/>
    <w:rsid w:val="005231F0"/>
    <w:rsid w:val="00524449"/>
    <w:rsid w:val="005255BB"/>
    <w:rsid w:val="00531298"/>
    <w:rsid w:val="005315EC"/>
    <w:rsid w:val="00537FF8"/>
    <w:rsid w:val="00540196"/>
    <w:rsid w:val="00546851"/>
    <w:rsid w:val="005525AE"/>
    <w:rsid w:val="00555D5D"/>
    <w:rsid w:val="00563B1A"/>
    <w:rsid w:val="00585322"/>
    <w:rsid w:val="005908B7"/>
    <w:rsid w:val="0059334A"/>
    <w:rsid w:val="00596323"/>
    <w:rsid w:val="005A3A8A"/>
    <w:rsid w:val="005C182A"/>
    <w:rsid w:val="005C2749"/>
    <w:rsid w:val="005C4930"/>
    <w:rsid w:val="005C7139"/>
    <w:rsid w:val="005D6680"/>
    <w:rsid w:val="005F0E06"/>
    <w:rsid w:val="005F6095"/>
    <w:rsid w:val="00610AFC"/>
    <w:rsid w:val="0062606E"/>
    <w:rsid w:val="00633C03"/>
    <w:rsid w:val="00640A4F"/>
    <w:rsid w:val="00645D8E"/>
    <w:rsid w:val="00646F1C"/>
    <w:rsid w:val="006510A5"/>
    <w:rsid w:val="00652CE0"/>
    <w:rsid w:val="0066414F"/>
    <w:rsid w:val="0066579B"/>
    <w:rsid w:val="006739C8"/>
    <w:rsid w:val="00673B1A"/>
    <w:rsid w:val="00673BFA"/>
    <w:rsid w:val="00676DB7"/>
    <w:rsid w:val="006820EC"/>
    <w:rsid w:val="00685367"/>
    <w:rsid w:val="00690E1D"/>
    <w:rsid w:val="006964AA"/>
    <w:rsid w:val="006A0984"/>
    <w:rsid w:val="006A3DF6"/>
    <w:rsid w:val="006B5587"/>
    <w:rsid w:val="006D161D"/>
    <w:rsid w:val="006D3D05"/>
    <w:rsid w:val="006D68C7"/>
    <w:rsid w:val="006E052D"/>
    <w:rsid w:val="006E06AE"/>
    <w:rsid w:val="006F0000"/>
    <w:rsid w:val="006F7F31"/>
    <w:rsid w:val="00712CFA"/>
    <w:rsid w:val="00715ED4"/>
    <w:rsid w:val="00723A24"/>
    <w:rsid w:val="007516D7"/>
    <w:rsid w:val="0075422D"/>
    <w:rsid w:val="00754C26"/>
    <w:rsid w:val="0076349A"/>
    <w:rsid w:val="007663D6"/>
    <w:rsid w:val="00767A66"/>
    <w:rsid w:val="00773D98"/>
    <w:rsid w:val="00787318"/>
    <w:rsid w:val="00792C4C"/>
    <w:rsid w:val="007A24C7"/>
    <w:rsid w:val="007B2B71"/>
    <w:rsid w:val="007B7713"/>
    <w:rsid w:val="007C184A"/>
    <w:rsid w:val="007D765B"/>
    <w:rsid w:val="007E1BC5"/>
    <w:rsid w:val="007F3B49"/>
    <w:rsid w:val="00806A73"/>
    <w:rsid w:val="008206FA"/>
    <w:rsid w:val="00823D3E"/>
    <w:rsid w:val="00835274"/>
    <w:rsid w:val="008360BD"/>
    <w:rsid w:val="0083743A"/>
    <w:rsid w:val="00843A5B"/>
    <w:rsid w:val="00845C48"/>
    <w:rsid w:val="008550BB"/>
    <w:rsid w:val="00862D78"/>
    <w:rsid w:val="00862F0C"/>
    <w:rsid w:val="00867988"/>
    <w:rsid w:val="00871652"/>
    <w:rsid w:val="008770D5"/>
    <w:rsid w:val="00877B26"/>
    <w:rsid w:val="00893A06"/>
    <w:rsid w:val="00895338"/>
    <w:rsid w:val="008B281F"/>
    <w:rsid w:val="008B7CA3"/>
    <w:rsid w:val="008C143A"/>
    <w:rsid w:val="008C71D8"/>
    <w:rsid w:val="008C75A2"/>
    <w:rsid w:val="008D3A3E"/>
    <w:rsid w:val="008D543B"/>
    <w:rsid w:val="008D5CCB"/>
    <w:rsid w:val="008F0936"/>
    <w:rsid w:val="0090640E"/>
    <w:rsid w:val="00906F78"/>
    <w:rsid w:val="00907ABA"/>
    <w:rsid w:val="00910CDB"/>
    <w:rsid w:val="0092439E"/>
    <w:rsid w:val="009256A7"/>
    <w:rsid w:val="009325AC"/>
    <w:rsid w:val="009371BB"/>
    <w:rsid w:val="009372C8"/>
    <w:rsid w:val="00945E82"/>
    <w:rsid w:val="00982EAB"/>
    <w:rsid w:val="00983BB1"/>
    <w:rsid w:val="00992D7C"/>
    <w:rsid w:val="00993CDD"/>
    <w:rsid w:val="00996A71"/>
    <w:rsid w:val="00997E46"/>
    <w:rsid w:val="009A6788"/>
    <w:rsid w:val="009C07BD"/>
    <w:rsid w:val="009D057D"/>
    <w:rsid w:val="009D4249"/>
    <w:rsid w:val="009D4EDA"/>
    <w:rsid w:val="009E3CCE"/>
    <w:rsid w:val="009E5679"/>
    <w:rsid w:val="009F41C9"/>
    <w:rsid w:val="009F4F6B"/>
    <w:rsid w:val="00A0031C"/>
    <w:rsid w:val="00A02838"/>
    <w:rsid w:val="00A13CF5"/>
    <w:rsid w:val="00A22A4B"/>
    <w:rsid w:val="00A37CC1"/>
    <w:rsid w:val="00A42335"/>
    <w:rsid w:val="00A6021C"/>
    <w:rsid w:val="00A742F3"/>
    <w:rsid w:val="00A76B8F"/>
    <w:rsid w:val="00A8414B"/>
    <w:rsid w:val="00A91A7A"/>
    <w:rsid w:val="00A95D1C"/>
    <w:rsid w:val="00AB20FE"/>
    <w:rsid w:val="00AD584A"/>
    <w:rsid w:val="00AF3090"/>
    <w:rsid w:val="00AF3794"/>
    <w:rsid w:val="00B0016C"/>
    <w:rsid w:val="00B03425"/>
    <w:rsid w:val="00B1086E"/>
    <w:rsid w:val="00B11C9E"/>
    <w:rsid w:val="00B1533B"/>
    <w:rsid w:val="00B161A4"/>
    <w:rsid w:val="00B23BB4"/>
    <w:rsid w:val="00B415FC"/>
    <w:rsid w:val="00B44348"/>
    <w:rsid w:val="00B47B42"/>
    <w:rsid w:val="00B532F5"/>
    <w:rsid w:val="00B6125C"/>
    <w:rsid w:val="00B6214C"/>
    <w:rsid w:val="00B936E9"/>
    <w:rsid w:val="00B97753"/>
    <w:rsid w:val="00BC1069"/>
    <w:rsid w:val="00BC43F2"/>
    <w:rsid w:val="00BC48EA"/>
    <w:rsid w:val="00BC68E3"/>
    <w:rsid w:val="00BD3839"/>
    <w:rsid w:val="00BE37F4"/>
    <w:rsid w:val="00BE66E6"/>
    <w:rsid w:val="00BE71F5"/>
    <w:rsid w:val="00BF7C92"/>
    <w:rsid w:val="00C25EFC"/>
    <w:rsid w:val="00C3612C"/>
    <w:rsid w:val="00C435FB"/>
    <w:rsid w:val="00C47DAC"/>
    <w:rsid w:val="00C56DFC"/>
    <w:rsid w:val="00C61D02"/>
    <w:rsid w:val="00C67CB5"/>
    <w:rsid w:val="00C822BC"/>
    <w:rsid w:val="00C834D9"/>
    <w:rsid w:val="00C8735B"/>
    <w:rsid w:val="00CB2432"/>
    <w:rsid w:val="00CB559E"/>
    <w:rsid w:val="00CB7E32"/>
    <w:rsid w:val="00CD00FD"/>
    <w:rsid w:val="00CE36A0"/>
    <w:rsid w:val="00CE4062"/>
    <w:rsid w:val="00CF1CF8"/>
    <w:rsid w:val="00CF5A9D"/>
    <w:rsid w:val="00D01FAE"/>
    <w:rsid w:val="00D02A43"/>
    <w:rsid w:val="00D17143"/>
    <w:rsid w:val="00D25DDF"/>
    <w:rsid w:val="00D357BE"/>
    <w:rsid w:val="00D40C92"/>
    <w:rsid w:val="00D70E7E"/>
    <w:rsid w:val="00D735F4"/>
    <w:rsid w:val="00D762CA"/>
    <w:rsid w:val="00D81AC1"/>
    <w:rsid w:val="00DA2420"/>
    <w:rsid w:val="00DA72B1"/>
    <w:rsid w:val="00DB20BB"/>
    <w:rsid w:val="00DB2D8E"/>
    <w:rsid w:val="00DD0452"/>
    <w:rsid w:val="00DF3788"/>
    <w:rsid w:val="00E136F0"/>
    <w:rsid w:val="00E1562C"/>
    <w:rsid w:val="00E23FB4"/>
    <w:rsid w:val="00E25794"/>
    <w:rsid w:val="00E25D71"/>
    <w:rsid w:val="00E46C48"/>
    <w:rsid w:val="00E52AEE"/>
    <w:rsid w:val="00E52AF8"/>
    <w:rsid w:val="00E54CC3"/>
    <w:rsid w:val="00E568DD"/>
    <w:rsid w:val="00E57F3E"/>
    <w:rsid w:val="00E62942"/>
    <w:rsid w:val="00E6456E"/>
    <w:rsid w:val="00E65A10"/>
    <w:rsid w:val="00E7344B"/>
    <w:rsid w:val="00EA5B42"/>
    <w:rsid w:val="00EA7201"/>
    <w:rsid w:val="00EB4102"/>
    <w:rsid w:val="00EC72DC"/>
    <w:rsid w:val="00F061FC"/>
    <w:rsid w:val="00F105C6"/>
    <w:rsid w:val="00F11A6E"/>
    <w:rsid w:val="00F201A2"/>
    <w:rsid w:val="00F2047B"/>
    <w:rsid w:val="00F24042"/>
    <w:rsid w:val="00F40D09"/>
    <w:rsid w:val="00F57BEB"/>
    <w:rsid w:val="00F60A44"/>
    <w:rsid w:val="00F669C9"/>
    <w:rsid w:val="00F66DF3"/>
    <w:rsid w:val="00F7304F"/>
    <w:rsid w:val="00F96032"/>
    <w:rsid w:val="00F96B16"/>
    <w:rsid w:val="00FA112F"/>
    <w:rsid w:val="00FB3D0F"/>
    <w:rsid w:val="00FB5060"/>
    <w:rsid w:val="00FE23B9"/>
    <w:rsid w:val="00FF2374"/>
    <w:rsid w:val="00FF2D20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026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B8F"/>
  </w:style>
  <w:style w:type="paragraph" w:styleId="Footer">
    <w:name w:val="footer"/>
    <w:basedOn w:val="Normal"/>
    <w:link w:val="FooterChar"/>
    <w:uiPriority w:val="99"/>
    <w:unhideWhenUsed/>
    <w:rsid w:val="00A7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B8F"/>
  </w:style>
  <w:style w:type="character" w:styleId="Hyperlink">
    <w:name w:val="Hyperlink"/>
    <w:basedOn w:val="DefaultParagraphFont"/>
    <w:uiPriority w:val="99"/>
    <w:unhideWhenUsed/>
    <w:rsid w:val="00A76B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6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3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42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4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39E"/>
    <w:rPr>
      <w:b/>
      <w:bCs/>
      <w:sz w:val="20"/>
      <w:szCs w:val="20"/>
    </w:rPr>
  </w:style>
  <w:style w:type="paragraph" w:customStyle="1" w:styleId="Default">
    <w:name w:val="Default"/>
    <w:rsid w:val="009256A7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B8F"/>
  </w:style>
  <w:style w:type="paragraph" w:styleId="Footer">
    <w:name w:val="footer"/>
    <w:basedOn w:val="Normal"/>
    <w:link w:val="FooterChar"/>
    <w:uiPriority w:val="99"/>
    <w:unhideWhenUsed/>
    <w:rsid w:val="00A7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B8F"/>
  </w:style>
  <w:style w:type="character" w:styleId="Hyperlink">
    <w:name w:val="Hyperlink"/>
    <w:basedOn w:val="DefaultParagraphFont"/>
    <w:uiPriority w:val="99"/>
    <w:unhideWhenUsed/>
    <w:rsid w:val="00A76B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6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3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42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4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39E"/>
    <w:rPr>
      <w:b/>
      <w:bCs/>
      <w:sz w:val="20"/>
      <w:szCs w:val="20"/>
    </w:rPr>
  </w:style>
  <w:style w:type="paragraph" w:customStyle="1" w:styleId="Default">
    <w:name w:val="Default"/>
    <w:rsid w:val="009256A7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488">
          <w:marLeft w:val="0"/>
          <w:marRight w:val="0"/>
          <w:marTop w:val="100"/>
          <w:marBottom w:val="10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2044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4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35251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13082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565">
          <w:marLeft w:val="0"/>
          <w:marRight w:val="0"/>
          <w:marTop w:val="100"/>
          <w:marBottom w:val="10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6522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5349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78723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6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BAF046079094EAEECE416F9C7F76E" ma:contentTypeVersion="11" ma:contentTypeDescription="Create a new document." ma:contentTypeScope="" ma:versionID="5f395aac33773119f3264d43be7cc81c">
  <xsd:schema xmlns:xsd="http://www.w3.org/2001/XMLSchema" xmlns:xs="http://www.w3.org/2001/XMLSchema" xmlns:p="http://schemas.microsoft.com/office/2006/metadata/properties" xmlns:ns2="http://schemas.microsoft.com/sharepoint/v3/fields" xmlns:ns3="CF0C8BD6-F0A4-4686-8900-5F4DD9BBE6BF" xmlns:ns4="ed6d8045-9bce-45b8-96e9-ffa15b628daa" targetNamespace="http://schemas.microsoft.com/office/2006/metadata/properties" ma:root="true" ma:fieldsID="01d1231418764c6c64ca0d05d2d8f68f" ns2:_="" ns3:_="" ns4:_="">
    <xsd:import namespace="http://schemas.microsoft.com/sharepoint/v3/fields"/>
    <xsd:import namespace="CF0C8BD6-F0A4-4686-8900-5F4DD9BBE6BF"/>
    <xsd:import namespace="ed6d8045-9bce-45b8-96e9-ffa15b628daa"/>
    <xsd:element name="properties">
      <xsd:complexType>
        <xsd:sequence>
          <xsd:element name="documentManagement">
            <xsd:complexType>
              <xsd:all>
                <xsd:element ref="ns2:Version0" minOccurs="0"/>
                <xsd:element ref="ns3:Comme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Version0" ma:index="8" nillable="true" ma:displayName="Version" ma:decimals="-1" ma:internalName="Version0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C8BD6-F0A4-4686-8900-5F4DD9BBE6BF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Comments" ma:internalName="Comment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8045-9bce-45b8-96e9-ffa15b628da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omments xmlns="CF0C8BD6-F0A4-4686-8900-5F4DD9BBE6BF" xsi:nil="true"/>
    <Version0 xmlns="http://schemas.microsoft.com/sharepoint/v3/fields" xsi:nil="true"/>
    <_dlc_DocId xmlns="ed6d8045-9bce-45b8-96e9-ffa15b628daa">A7UXA6N55WET-2284-760</_dlc_DocId>
    <_dlc_DocIdUrl xmlns="ed6d8045-9bce-45b8-96e9-ffa15b628daa">
      <Url>http://sp.we.aphis.gov/PPQ/policy/php/PD/CAPS/_layouts/DocIdRedir.aspx?ID=A7UXA6N55WET-2284-760</Url>
      <Description>A7UXA6N55WET-2284-760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9242C-975A-4C09-8CB1-5170928BA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CF0C8BD6-F0A4-4686-8900-5F4DD9BBE6BF"/>
    <ds:schemaRef ds:uri="ed6d8045-9bce-45b8-96e9-ffa15b628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0922C-3086-423C-B4BE-6E85366D2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88C4B-A721-46F8-BA07-4EF15B6F0075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sharepoint/v3/fields"/>
    <ds:schemaRef ds:uri="CF0C8BD6-F0A4-4686-8900-5F4DD9BBE6BF"/>
    <ds:schemaRef ds:uri="http://purl.org/dc/dcmitype/"/>
    <ds:schemaRef ds:uri="http://purl.org/dc/terms/"/>
    <ds:schemaRef ds:uri="http://purl.org/dc/elements/1.1/"/>
    <ds:schemaRef ds:uri="ed6d8045-9bce-45b8-96e9-ffa15b628daa"/>
  </ds:schemaRefs>
</ds:datastoreItem>
</file>

<file path=customXml/itemProps4.xml><?xml version="1.0" encoding="utf-8"?>
<ds:datastoreItem xmlns:ds="http://schemas.openxmlformats.org/officeDocument/2006/customXml" ds:itemID="{717613A7-6D8D-423F-B23D-43BAE5789C8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198547-1382-4904-9A52-23477112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USDA-APHIS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jbowers</dc:creator>
  <cp:lastModifiedBy>jbowers</cp:lastModifiedBy>
  <cp:revision>12</cp:revision>
  <cp:lastPrinted>2011-12-07T16:31:00Z</cp:lastPrinted>
  <dcterms:created xsi:type="dcterms:W3CDTF">2015-01-13T23:21:00Z</dcterms:created>
  <dcterms:modified xsi:type="dcterms:W3CDTF">2015-01-30T17:50:00Z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0x0101009DFBAF046079094EAEECE416F9C7F76E</vt:lpwstr>
  </property>
  <property fmtid="{D5CDD505-2E9C-101B-9397-08002B2CF9AE}" pid="3" name="_dlc_DocIdItemGuid">
    <vt:lpwstr>84c39a8e-8d0a-46cd-a42c-ab1984e90619</vt:lpwstr>
  </property>
</Properties>
</file>