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15423" w14:textId="77777777" w:rsidR="009737BC" w:rsidRDefault="009737BC" w:rsidP="00480DAE">
      <w:pPr>
        <w:overflowPunct/>
        <w:jc w:val="center"/>
        <w:textAlignment w:val="auto"/>
        <w:rPr>
          <w:b/>
          <w:bCs/>
          <w:color w:val="000000"/>
        </w:rPr>
      </w:pPr>
    </w:p>
    <w:p w14:paraId="7E10BF83" w14:textId="77777777" w:rsidR="00A86960" w:rsidRDefault="00A86960" w:rsidP="00480DAE">
      <w:pPr>
        <w:overflowPunct/>
        <w:jc w:val="center"/>
        <w:textAlignment w:val="auto"/>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936"/>
        <w:gridCol w:w="1033"/>
        <w:gridCol w:w="1234"/>
        <w:gridCol w:w="1069"/>
        <w:gridCol w:w="2478"/>
      </w:tblGrid>
      <w:tr w:rsidR="009737BC" w:rsidRPr="00EF2A94" w14:paraId="120DECFA" w14:textId="77777777" w:rsidTr="00367F2F">
        <w:trPr>
          <w:trHeight w:val="422"/>
        </w:trPr>
        <w:tc>
          <w:tcPr>
            <w:tcW w:w="2628" w:type="dxa"/>
          </w:tcPr>
          <w:p w14:paraId="2E05B7C2" w14:textId="77777777" w:rsidR="009737BC" w:rsidRPr="00EF2A94" w:rsidRDefault="009737BC" w:rsidP="00367F2F">
            <w:pPr>
              <w:rPr>
                <w:b/>
                <w:sz w:val="28"/>
                <w:szCs w:val="28"/>
              </w:rPr>
            </w:pPr>
            <w:r w:rsidRPr="00EF2A94">
              <w:rPr>
                <w:b/>
              </w:rPr>
              <w:t>Cooperator:</w:t>
            </w:r>
          </w:p>
        </w:tc>
        <w:bookmarkStart w:id="0" w:name="Text34"/>
        <w:tc>
          <w:tcPr>
            <w:tcW w:w="6840" w:type="dxa"/>
            <w:gridSpan w:val="5"/>
          </w:tcPr>
          <w:p w14:paraId="2C674D51" w14:textId="77777777" w:rsidR="009737BC" w:rsidRPr="00EF2A94" w:rsidRDefault="009737BC" w:rsidP="00367F2F">
            <w:pPr>
              <w:rPr>
                <w:b/>
                <w:sz w:val="28"/>
                <w:szCs w:val="28"/>
              </w:rPr>
            </w:pPr>
            <w:r w:rsidRPr="00EF2A94">
              <w:rPr>
                <w:b/>
              </w:rPr>
              <w:fldChar w:fldCharType="begin">
                <w:ffData>
                  <w:name w:val="Text34"/>
                  <w:enabled/>
                  <w:calcOnExit w:val="0"/>
                  <w:textInput/>
                </w:ffData>
              </w:fldChar>
            </w:r>
            <w:r w:rsidRPr="00EF2A94">
              <w:rPr>
                <w:b/>
              </w:rPr>
              <w:instrText xml:space="preserve"> FORMTEXT </w:instrText>
            </w:r>
            <w:r w:rsidRPr="00EF2A94">
              <w:rPr>
                <w:b/>
              </w:rPr>
            </w:r>
            <w:r w:rsidRPr="00EF2A94">
              <w:rPr>
                <w:b/>
              </w:rPr>
              <w:fldChar w:fldCharType="separate"/>
            </w:r>
            <w:r w:rsidRPr="00EF2A94">
              <w:rPr>
                <w:b/>
              </w:rPr>
              <w:t> </w:t>
            </w:r>
            <w:r w:rsidRPr="00EF2A94">
              <w:rPr>
                <w:b/>
              </w:rPr>
              <w:t> </w:t>
            </w:r>
            <w:r w:rsidRPr="00EF2A94">
              <w:rPr>
                <w:b/>
              </w:rPr>
              <w:t> </w:t>
            </w:r>
            <w:r w:rsidRPr="00EF2A94">
              <w:rPr>
                <w:b/>
              </w:rPr>
              <w:t> </w:t>
            </w:r>
            <w:r w:rsidRPr="00EF2A94">
              <w:rPr>
                <w:b/>
              </w:rPr>
              <w:t> </w:t>
            </w:r>
            <w:r w:rsidRPr="00EF2A94">
              <w:rPr>
                <w:b/>
              </w:rPr>
              <w:fldChar w:fldCharType="end"/>
            </w:r>
            <w:bookmarkEnd w:id="0"/>
          </w:p>
        </w:tc>
      </w:tr>
      <w:tr w:rsidR="009737BC" w:rsidRPr="00EF2A94" w14:paraId="29ED51C9" w14:textId="77777777" w:rsidTr="00367F2F">
        <w:trPr>
          <w:trHeight w:val="530"/>
        </w:trPr>
        <w:tc>
          <w:tcPr>
            <w:tcW w:w="2628" w:type="dxa"/>
          </w:tcPr>
          <w:p w14:paraId="3B48F069" w14:textId="77777777" w:rsidR="009737BC" w:rsidRPr="00EF2A94" w:rsidRDefault="009737BC" w:rsidP="00367F2F">
            <w:pPr>
              <w:rPr>
                <w:b/>
                <w:sz w:val="28"/>
                <w:szCs w:val="28"/>
              </w:rPr>
            </w:pPr>
            <w:r w:rsidRPr="00EF2A94">
              <w:rPr>
                <w:b/>
              </w:rPr>
              <w:t>State</w:t>
            </w:r>
            <w:r w:rsidRPr="00924492">
              <w:t>:</w:t>
            </w:r>
          </w:p>
        </w:tc>
        <w:bookmarkStart w:id="1" w:name="Text2"/>
        <w:tc>
          <w:tcPr>
            <w:tcW w:w="6840" w:type="dxa"/>
            <w:gridSpan w:val="5"/>
          </w:tcPr>
          <w:p w14:paraId="783BD1D2" w14:textId="77777777" w:rsidR="009737BC" w:rsidRPr="00EF2A94" w:rsidRDefault="009737BC" w:rsidP="00367F2F">
            <w:pPr>
              <w:rPr>
                <w:b/>
                <w:sz w:val="28"/>
                <w:szCs w:val="28"/>
              </w:rPr>
            </w:pPr>
            <w:r w:rsidRPr="002B4266">
              <w:fldChar w:fldCharType="begin">
                <w:ffData>
                  <w:name w:val="Text2"/>
                  <w:enabled/>
                  <w:calcOnExit w:val="0"/>
                  <w:textInput/>
                </w:ffData>
              </w:fldChar>
            </w:r>
            <w:r w:rsidRPr="002B4266">
              <w:instrText xml:space="preserve"> FORMTEXT </w:instrText>
            </w:r>
            <w:r w:rsidRPr="002B4266">
              <w:fldChar w:fldCharType="separate"/>
            </w:r>
            <w:r w:rsidRPr="002B4266">
              <w:rPr>
                <w:noProof/>
              </w:rPr>
              <w:t> </w:t>
            </w:r>
            <w:r w:rsidRPr="002B4266">
              <w:rPr>
                <w:noProof/>
              </w:rPr>
              <w:t> </w:t>
            </w:r>
            <w:r w:rsidRPr="002B4266">
              <w:rPr>
                <w:noProof/>
              </w:rPr>
              <w:t> </w:t>
            </w:r>
            <w:r w:rsidRPr="002B4266">
              <w:rPr>
                <w:noProof/>
              </w:rPr>
              <w:t> </w:t>
            </w:r>
            <w:r w:rsidRPr="002B4266">
              <w:rPr>
                <w:noProof/>
              </w:rPr>
              <w:t> </w:t>
            </w:r>
            <w:r w:rsidRPr="002B4266">
              <w:fldChar w:fldCharType="end"/>
            </w:r>
            <w:bookmarkEnd w:id="1"/>
          </w:p>
        </w:tc>
      </w:tr>
      <w:tr w:rsidR="009737BC" w:rsidRPr="00EF2A94" w14:paraId="4A8E41BC" w14:textId="77777777" w:rsidTr="00367F2F">
        <w:trPr>
          <w:trHeight w:val="530"/>
        </w:trPr>
        <w:tc>
          <w:tcPr>
            <w:tcW w:w="2628" w:type="dxa"/>
          </w:tcPr>
          <w:p w14:paraId="10676676" w14:textId="77777777" w:rsidR="009737BC" w:rsidRPr="00EF2A94" w:rsidRDefault="009737BC" w:rsidP="00367F2F">
            <w:pPr>
              <w:rPr>
                <w:b/>
                <w:sz w:val="28"/>
                <w:szCs w:val="28"/>
              </w:rPr>
            </w:pPr>
            <w:r w:rsidRPr="00EF2A94">
              <w:rPr>
                <w:b/>
              </w:rPr>
              <w:t>Project</w:t>
            </w:r>
            <w:r w:rsidRPr="00924492">
              <w:t>:</w:t>
            </w:r>
          </w:p>
        </w:tc>
        <w:tc>
          <w:tcPr>
            <w:tcW w:w="6840" w:type="dxa"/>
            <w:gridSpan w:val="5"/>
          </w:tcPr>
          <w:p w14:paraId="69D2798F" w14:textId="4D4AD30C" w:rsidR="009737BC" w:rsidRPr="00EF2A94" w:rsidRDefault="00E57EE0" w:rsidP="00367F2F">
            <w:pPr>
              <w:rPr>
                <w:b/>
                <w:sz w:val="28"/>
                <w:szCs w:val="28"/>
              </w:rPr>
            </w:pPr>
            <w:r>
              <w:t>National Survey of Honey Bee Pests and Diseases</w:t>
            </w:r>
          </w:p>
        </w:tc>
      </w:tr>
      <w:tr w:rsidR="009737BC" w:rsidRPr="00EF2A94" w14:paraId="5CA0BBF7" w14:textId="77777777" w:rsidTr="00367F2F">
        <w:trPr>
          <w:trHeight w:val="530"/>
        </w:trPr>
        <w:tc>
          <w:tcPr>
            <w:tcW w:w="2628" w:type="dxa"/>
          </w:tcPr>
          <w:p w14:paraId="4E7C9A85" w14:textId="77777777" w:rsidR="009737BC" w:rsidRPr="00EF2A94" w:rsidRDefault="009737BC" w:rsidP="00367F2F">
            <w:pPr>
              <w:rPr>
                <w:b/>
              </w:rPr>
            </w:pPr>
            <w:r w:rsidRPr="00EF2A94">
              <w:rPr>
                <w:b/>
              </w:rPr>
              <w:t>Project funding source:</w:t>
            </w:r>
          </w:p>
        </w:tc>
        <w:tc>
          <w:tcPr>
            <w:tcW w:w="6840" w:type="dxa"/>
            <w:gridSpan w:val="5"/>
          </w:tcPr>
          <w:p w14:paraId="1D40B643" w14:textId="1D0C74A2" w:rsidR="009737BC" w:rsidRPr="002B4266" w:rsidRDefault="000560F3" w:rsidP="00367F2F">
            <w:r>
              <w:t>PPA 7721</w:t>
            </w:r>
            <w:r w:rsidR="009737BC">
              <w:t xml:space="preserve"> Survey</w:t>
            </w:r>
            <w:r w:rsidR="009737BC" w:rsidRPr="002B4266">
              <w:t xml:space="preserve">  </w:t>
            </w:r>
            <w:r w:rsidR="009737BC" w:rsidRPr="002B4266">
              <w:fldChar w:fldCharType="begin">
                <w:ffData>
                  <w:name w:val="Check5"/>
                  <w:enabled/>
                  <w:calcOnExit w:val="0"/>
                  <w:checkBox>
                    <w:sizeAuto/>
                    <w:default w:val="0"/>
                  </w:checkBox>
                </w:ffData>
              </w:fldChar>
            </w:r>
            <w:r w:rsidR="009737BC" w:rsidRPr="002B4266">
              <w:instrText xml:space="preserve"> FORMCHECKBOX </w:instrText>
            </w:r>
            <w:r w:rsidR="00CD22BD">
              <w:fldChar w:fldCharType="separate"/>
            </w:r>
            <w:r w:rsidR="009737BC" w:rsidRPr="002B4266">
              <w:fldChar w:fldCharType="end"/>
            </w:r>
            <w:r w:rsidR="009737BC" w:rsidRPr="002B4266">
              <w:t xml:space="preserve"> </w:t>
            </w:r>
          </w:p>
          <w:p w14:paraId="569CE8ED" w14:textId="77777777" w:rsidR="009737BC" w:rsidRPr="002B4266" w:rsidRDefault="009737BC" w:rsidP="00367F2F"/>
        </w:tc>
      </w:tr>
      <w:tr w:rsidR="009737BC" w:rsidRPr="00EF2A94" w14:paraId="756814E6" w14:textId="77777777" w:rsidTr="00367F2F">
        <w:trPr>
          <w:trHeight w:val="530"/>
        </w:trPr>
        <w:tc>
          <w:tcPr>
            <w:tcW w:w="2628" w:type="dxa"/>
          </w:tcPr>
          <w:p w14:paraId="1D57D3D7" w14:textId="77777777" w:rsidR="009737BC" w:rsidRPr="00EF2A94" w:rsidRDefault="009737BC" w:rsidP="00367F2F">
            <w:pPr>
              <w:rPr>
                <w:b/>
                <w:sz w:val="28"/>
                <w:szCs w:val="28"/>
              </w:rPr>
            </w:pPr>
            <w:r w:rsidRPr="00EF2A94">
              <w:rPr>
                <w:b/>
              </w:rPr>
              <w:t>Project Coordinator</w:t>
            </w:r>
            <w:r w:rsidRPr="00924492">
              <w:t>:</w:t>
            </w:r>
          </w:p>
        </w:tc>
        <w:tc>
          <w:tcPr>
            <w:tcW w:w="6840" w:type="dxa"/>
            <w:gridSpan w:val="5"/>
          </w:tcPr>
          <w:p w14:paraId="4D66A22A" w14:textId="77777777" w:rsidR="009737BC" w:rsidRPr="00EF2A94" w:rsidRDefault="009737BC" w:rsidP="00367F2F">
            <w:pPr>
              <w:rPr>
                <w:b/>
                <w:sz w:val="28"/>
                <w:szCs w:val="28"/>
              </w:rPr>
            </w:pPr>
            <w:r w:rsidRPr="002B4266">
              <w:fldChar w:fldCharType="begin">
                <w:ffData>
                  <w:name w:val="Text58"/>
                  <w:enabled/>
                  <w:calcOnExit w:val="0"/>
                  <w:textInput/>
                </w:ffData>
              </w:fldChar>
            </w:r>
            <w:bookmarkStart w:id="2" w:name="Text58"/>
            <w:r w:rsidRPr="002B4266">
              <w:instrText xml:space="preserve"> FORMTEXT </w:instrText>
            </w:r>
            <w:r w:rsidRPr="002B4266">
              <w:fldChar w:fldCharType="separate"/>
            </w:r>
            <w:r w:rsidRPr="002B4266">
              <w:rPr>
                <w:noProof/>
              </w:rPr>
              <w:t> </w:t>
            </w:r>
            <w:r w:rsidRPr="002B4266">
              <w:rPr>
                <w:noProof/>
              </w:rPr>
              <w:t> </w:t>
            </w:r>
            <w:r w:rsidRPr="002B4266">
              <w:rPr>
                <w:noProof/>
              </w:rPr>
              <w:t> </w:t>
            </w:r>
            <w:r w:rsidRPr="002B4266">
              <w:rPr>
                <w:noProof/>
              </w:rPr>
              <w:t> </w:t>
            </w:r>
            <w:r w:rsidRPr="002B4266">
              <w:rPr>
                <w:noProof/>
              </w:rPr>
              <w:t> </w:t>
            </w:r>
            <w:r w:rsidRPr="002B4266">
              <w:fldChar w:fldCharType="end"/>
            </w:r>
            <w:bookmarkEnd w:id="2"/>
          </w:p>
        </w:tc>
      </w:tr>
      <w:tr w:rsidR="009737BC" w:rsidRPr="00EF2A94" w14:paraId="0DDDC9F8" w14:textId="77777777" w:rsidTr="00367F2F">
        <w:trPr>
          <w:trHeight w:val="530"/>
        </w:trPr>
        <w:tc>
          <w:tcPr>
            <w:tcW w:w="2628" w:type="dxa"/>
          </w:tcPr>
          <w:p w14:paraId="34F6AE1F" w14:textId="77777777" w:rsidR="009737BC" w:rsidRPr="00EF2A94" w:rsidRDefault="009737BC" w:rsidP="00367F2F">
            <w:pPr>
              <w:rPr>
                <w:b/>
              </w:rPr>
            </w:pPr>
            <w:r w:rsidRPr="00EF2A94">
              <w:rPr>
                <w:b/>
              </w:rPr>
              <w:t>Agreement Number</w:t>
            </w:r>
          </w:p>
        </w:tc>
        <w:tc>
          <w:tcPr>
            <w:tcW w:w="6840" w:type="dxa"/>
            <w:gridSpan w:val="5"/>
          </w:tcPr>
          <w:p w14:paraId="7682AAC2" w14:textId="77777777" w:rsidR="009737BC" w:rsidRPr="002B4266" w:rsidRDefault="009737BC" w:rsidP="00367F2F">
            <w:r w:rsidRPr="002B4266">
              <w:fldChar w:fldCharType="begin">
                <w:ffData>
                  <w:name w:val="Text168"/>
                  <w:enabled/>
                  <w:calcOnExit w:val="0"/>
                  <w:textInput/>
                </w:ffData>
              </w:fldChar>
            </w:r>
            <w:bookmarkStart w:id="3" w:name="Text168"/>
            <w:r w:rsidRPr="002B4266">
              <w:instrText xml:space="preserve"> FORMTEXT </w:instrText>
            </w:r>
            <w:r w:rsidRPr="002B4266">
              <w:fldChar w:fldCharType="separate"/>
            </w:r>
            <w:r w:rsidRPr="002B4266">
              <w:rPr>
                <w:noProof/>
              </w:rPr>
              <w:t> </w:t>
            </w:r>
            <w:r w:rsidRPr="002B4266">
              <w:rPr>
                <w:noProof/>
              </w:rPr>
              <w:t> </w:t>
            </w:r>
            <w:r w:rsidRPr="002B4266">
              <w:rPr>
                <w:noProof/>
              </w:rPr>
              <w:t> </w:t>
            </w:r>
            <w:r w:rsidRPr="002B4266">
              <w:rPr>
                <w:noProof/>
              </w:rPr>
              <w:t> </w:t>
            </w:r>
            <w:r w:rsidRPr="002B4266">
              <w:rPr>
                <w:noProof/>
              </w:rPr>
              <w:t> </w:t>
            </w:r>
            <w:r w:rsidRPr="002B4266">
              <w:fldChar w:fldCharType="end"/>
            </w:r>
            <w:bookmarkEnd w:id="3"/>
          </w:p>
        </w:tc>
      </w:tr>
      <w:tr w:rsidR="009737BC" w:rsidRPr="00EF2A94" w14:paraId="3BE8A510" w14:textId="77777777" w:rsidTr="00367F2F">
        <w:trPr>
          <w:trHeight w:val="602"/>
        </w:trPr>
        <w:tc>
          <w:tcPr>
            <w:tcW w:w="2628" w:type="dxa"/>
            <w:vMerge w:val="restart"/>
          </w:tcPr>
          <w:p w14:paraId="1099DB61" w14:textId="77777777" w:rsidR="009737BC" w:rsidRPr="00EF2A94" w:rsidRDefault="009737BC" w:rsidP="00367F2F">
            <w:pPr>
              <w:rPr>
                <w:b/>
              </w:rPr>
            </w:pPr>
            <w:r w:rsidRPr="00EF2A94">
              <w:rPr>
                <w:b/>
              </w:rPr>
              <w:t>Contact Information:</w:t>
            </w:r>
          </w:p>
        </w:tc>
        <w:tc>
          <w:tcPr>
            <w:tcW w:w="1980" w:type="dxa"/>
            <w:gridSpan w:val="2"/>
          </w:tcPr>
          <w:p w14:paraId="7981D91F" w14:textId="77777777" w:rsidR="009737BC" w:rsidRPr="00EF2A94" w:rsidRDefault="009737BC" w:rsidP="00367F2F">
            <w:pPr>
              <w:rPr>
                <w:b/>
              </w:rPr>
            </w:pPr>
            <w:r w:rsidRPr="00EF2A94">
              <w:rPr>
                <w:b/>
              </w:rPr>
              <w:t>Address:</w:t>
            </w:r>
          </w:p>
        </w:tc>
        <w:tc>
          <w:tcPr>
            <w:tcW w:w="4860" w:type="dxa"/>
            <w:gridSpan w:val="3"/>
          </w:tcPr>
          <w:p w14:paraId="05738602" w14:textId="77777777" w:rsidR="009737BC" w:rsidRPr="00EF2A94" w:rsidRDefault="009737BC" w:rsidP="00367F2F">
            <w:pPr>
              <w:rPr>
                <w:b/>
                <w:sz w:val="28"/>
                <w:szCs w:val="28"/>
              </w:rPr>
            </w:pPr>
            <w:r w:rsidRPr="002B4266">
              <w:fldChar w:fldCharType="begin">
                <w:ffData>
                  <w:name w:val="Text58"/>
                  <w:enabled/>
                  <w:calcOnExit w:val="0"/>
                  <w:textInput/>
                </w:ffData>
              </w:fldChar>
            </w:r>
            <w:r w:rsidRPr="002B4266">
              <w:instrText xml:space="preserve"> FORMTEXT </w:instrText>
            </w:r>
            <w:r w:rsidRPr="002B4266">
              <w:fldChar w:fldCharType="separate"/>
            </w:r>
            <w:r w:rsidRPr="002B4266">
              <w:rPr>
                <w:noProof/>
              </w:rPr>
              <w:t> </w:t>
            </w:r>
            <w:r w:rsidRPr="002B4266">
              <w:rPr>
                <w:noProof/>
              </w:rPr>
              <w:t> </w:t>
            </w:r>
            <w:r w:rsidRPr="002B4266">
              <w:rPr>
                <w:noProof/>
              </w:rPr>
              <w:t> </w:t>
            </w:r>
            <w:r w:rsidRPr="002B4266">
              <w:rPr>
                <w:noProof/>
              </w:rPr>
              <w:t> </w:t>
            </w:r>
            <w:r w:rsidRPr="002B4266">
              <w:rPr>
                <w:noProof/>
              </w:rPr>
              <w:t> </w:t>
            </w:r>
            <w:r w:rsidRPr="002B4266">
              <w:fldChar w:fldCharType="end"/>
            </w:r>
          </w:p>
        </w:tc>
      </w:tr>
      <w:tr w:rsidR="009737BC" w:rsidRPr="00EF2A94" w14:paraId="5C36B87B" w14:textId="77777777" w:rsidTr="00367F2F">
        <w:trPr>
          <w:trHeight w:val="458"/>
        </w:trPr>
        <w:tc>
          <w:tcPr>
            <w:tcW w:w="2628" w:type="dxa"/>
            <w:vMerge/>
          </w:tcPr>
          <w:p w14:paraId="67112257" w14:textId="77777777" w:rsidR="009737BC" w:rsidRPr="00EF2A94" w:rsidRDefault="009737BC" w:rsidP="00367F2F">
            <w:pPr>
              <w:rPr>
                <w:b/>
                <w:sz w:val="28"/>
                <w:szCs w:val="28"/>
              </w:rPr>
            </w:pPr>
          </w:p>
        </w:tc>
        <w:tc>
          <w:tcPr>
            <w:tcW w:w="936" w:type="dxa"/>
          </w:tcPr>
          <w:p w14:paraId="175F410B" w14:textId="77777777" w:rsidR="009737BC" w:rsidRPr="00EF2A94" w:rsidRDefault="009737BC" w:rsidP="00367F2F">
            <w:pPr>
              <w:rPr>
                <w:b/>
              </w:rPr>
            </w:pPr>
            <w:r w:rsidRPr="00EF2A94">
              <w:rPr>
                <w:b/>
              </w:rPr>
              <w:t>Phone:</w:t>
            </w:r>
          </w:p>
        </w:tc>
        <w:tc>
          <w:tcPr>
            <w:tcW w:w="2304" w:type="dxa"/>
            <w:gridSpan w:val="2"/>
          </w:tcPr>
          <w:p w14:paraId="3C4F09E1" w14:textId="77777777" w:rsidR="009737BC" w:rsidRPr="00EF2A94" w:rsidRDefault="009737BC" w:rsidP="00367F2F">
            <w:pPr>
              <w:rPr>
                <w:b/>
                <w:sz w:val="28"/>
                <w:szCs w:val="28"/>
              </w:rPr>
            </w:pPr>
            <w:r w:rsidRPr="00EF2A94">
              <w:rPr>
                <w:b/>
                <w:sz w:val="28"/>
                <w:szCs w:val="28"/>
              </w:rPr>
              <w:fldChar w:fldCharType="begin">
                <w:ffData>
                  <w:name w:val="Text59"/>
                  <w:enabled/>
                  <w:calcOnExit w:val="0"/>
                  <w:textInput/>
                </w:ffData>
              </w:fldChar>
            </w:r>
            <w:bookmarkStart w:id="4" w:name="Text59"/>
            <w:r w:rsidRPr="00EF2A94">
              <w:rPr>
                <w:b/>
                <w:sz w:val="28"/>
                <w:szCs w:val="28"/>
              </w:rPr>
              <w:instrText xml:space="preserve"> FORMTEXT </w:instrText>
            </w:r>
            <w:r w:rsidRPr="00EF2A94">
              <w:rPr>
                <w:b/>
                <w:sz w:val="28"/>
                <w:szCs w:val="28"/>
              </w:rPr>
            </w:r>
            <w:r w:rsidRPr="00EF2A94">
              <w:rPr>
                <w:b/>
                <w:sz w:val="28"/>
                <w:szCs w:val="28"/>
              </w:rPr>
              <w:fldChar w:fldCharType="separate"/>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sz w:val="28"/>
                <w:szCs w:val="28"/>
              </w:rPr>
              <w:fldChar w:fldCharType="end"/>
            </w:r>
            <w:bookmarkEnd w:id="4"/>
          </w:p>
        </w:tc>
        <w:tc>
          <w:tcPr>
            <w:tcW w:w="1080" w:type="dxa"/>
          </w:tcPr>
          <w:p w14:paraId="3F3AD022" w14:textId="77777777" w:rsidR="009737BC" w:rsidRPr="00EF2A94" w:rsidRDefault="009737BC" w:rsidP="00367F2F">
            <w:pPr>
              <w:rPr>
                <w:b/>
              </w:rPr>
            </w:pPr>
            <w:r w:rsidRPr="00EF2A94">
              <w:rPr>
                <w:b/>
              </w:rPr>
              <w:t>Fax:</w:t>
            </w:r>
          </w:p>
        </w:tc>
        <w:tc>
          <w:tcPr>
            <w:tcW w:w="2520" w:type="dxa"/>
          </w:tcPr>
          <w:p w14:paraId="4E4F888F" w14:textId="77777777" w:rsidR="009737BC" w:rsidRPr="00EF2A94" w:rsidRDefault="009737BC" w:rsidP="00367F2F">
            <w:pPr>
              <w:rPr>
                <w:b/>
                <w:sz w:val="28"/>
                <w:szCs w:val="28"/>
              </w:rPr>
            </w:pPr>
            <w:r w:rsidRPr="00EF2A94">
              <w:rPr>
                <w:b/>
                <w:sz w:val="28"/>
                <w:szCs w:val="28"/>
              </w:rPr>
              <w:fldChar w:fldCharType="begin">
                <w:ffData>
                  <w:name w:val="Text60"/>
                  <w:enabled/>
                  <w:calcOnExit w:val="0"/>
                  <w:textInput/>
                </w:ffData>
              </w:fldChar>
            </w:r>
            <w:bookmarkStart w:id="5" w:name="Text60"/>
            <w:r w:rsidRPr="00EF2A94">
              <w:rPr>
                <w:b/>
                <w:sz w:val="28"/>
                <w:szCs w:val="28"/>
              </w:rPr>
              <w:instrText xml:space="preserve"> FORMTEXT </w:instrText>
            </w:r>
            <w:r w:rsidRPr="00EF2A94">
              <w:rPr>
                <w:b/>
                <w:sz w:val="28"/>
                <w:szCs w:val="28"/>
              </w:rPr>
            </w:r>
            <w:r w:rsidRPr="00EF2A94">
              <w:rPr>
                <w:b/>
                <w:sz w:val="28"/>
                <w:szCs w:val="28"/>
              </w:rPr>
              <w:fldChar w:fldCharType="separate"/>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sz w:val="28"/>
                <w:szCs w:val="28"/>
              </w:rPr>
              <w:fldChar w:fldCharType="end"/>
            </w:r>
            <w:bookmarkEnd w:id="5"/>
          </w:p>
        </w:tc>
      </w:tr>
      <w:tr w:rsidR="009737BC" w:rsidRPr="00EF2A94" w14:paraId="38D5AF6B" w14:textId="77777777" w:rsidTr="00367F2F">
        <w:trPr>
          <w:trHeight w:val="485"/>
        </w:trPr>
        <w:tc>
          <w:tcPr>
            <w:tcW w:w="2628" w:type="dxa"/>
            <w:vMerge/>
          </w:tcPr>
          <w:p w14:paraId="3A501B0E" w14:textId="77777777" w:rsidR="009737BC" w:rsidRPr="00EF2A94" w:rsidRDefault="009737BC" w:rsidP="00367F2F">
            <w:pPr>
              <w:rPr>
                <w:b/>
                <w:sz w:val="28"/>
                <w:szCs w:val="28"/>
              </w:rPr>
            </w:pPr>
          </w:p>
        </w:tc>
        <w:tc>
          <w:tcPr>
            <w:tcW w:w="1980" w:type="dxa"/>
            <w:gridSpan w:val="2"/>
          </w:tcPr>
          <w:p w14:paraId="2E2AAFCB" w14:textId="77777777" w:rsidR="009737BC" w:rsidRPr="00EF2A94" w:rsidRDefault="009737BC" w:rsidP="00367F2F">
            <w:pPr>
              <w:rPr>
                <w:b/>
              </w:rPr>
            </w:pPr>
            <w:r w:rsidRPr="00EF2A94">
              <w:rPr>
                <w:b/>
              </w:rPr>
              <w:t>Email Address:</w:t>
            </w:r>
          </w:p>
        </w:tc>
        <w:tc>
          <w:tcPr>
            <w:tcW w:w="4860" w:type="dxa"/>
            <w:gridSpan w:val="3"/>
          </w:tcPr>
          <w:p w14:paraId="36A6D211" w14:textId="77777777" w:rsidR="009737BC" w:rsidRPr="00EF2A94" w:rsidRDefault="009737BC" w:rsidP="00367F2F">
            <w:pPr>
              <w:rPr>
                <w:b/>
                <w:sz w:val="28"/>
                <w:szCs w:val="28"/>
              </w:rPr>
            </w:pPr>
            <w:r w:rsidRPr="00EF2A94">
              <w:rPr>
                <w:b/>
                <w:sz w:val="28"/>
                <w:szCs w:val="28"/>
              </w:rPr>
              <w:fldChar w:fldCharType="begin">
                <w:ffData>
                  <w:name w:val="Text61"/>
                  <w:enabled/>
                  <w:calcOnExit w:val="0"/>
                  <w:textInput/>
                </w:ffData>
              </w:fldChar>
            </w:r>
            <w:bookmarkStart w:id="6" w:name="Text61"/>
            <w:r w:rsidRPr="00EF2A94">
              <w:rPr>
                <w:b/>
                <w:sz w:val="28"/>
                <w:szCs w:val="28"/>
              </w:rPr>
              <w:instrText xml:space="preserve"> FORMTEXT </w:instrText>
            </w:r>
            <w:r w:rsidRPr="00EF2A94">
              <w:rPr>
                <w:b/>
                <w:sz w:val="28"/>
                <w:szCs w:val="28"/>
              </w:rPr>
            </w:r>
            <w:r w:rsidRPr="00EF2A94">
              <w:rPr>
                <w:b/>
                <w:sz w:val="28"/>
                <w:szCs w:val="28"/>
              </w:rPr>
              <w:fldChar w:fldCharType="separate"/>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sz w:val="28"/>
                <w:szCs w:val="28"/>
              </w:rPr>
              <w:fldChar w:fldCharType="end"/>
            </w:r>
            <w:bookmarkEnd w:id="6"/>
          </w:p>
        </w:tc>
      </w:tr>
    </w:tbl>
    <w:p w14:paraId="78B75C28" w14:textId="77777777" w:rsidR="009737BC" w:rsidRPr="00480DAE" w:rsidRDefault="009737BC" w:rsidP="00480DAE">
      <w:pPr>
        <w:overflowPunct/>
        <w:jc w:val="center"/>
        <w:textAlignment w:val="auto"/>
        <w:rPr>
          <w:color w:val="000000"/>
        </w:rPr>
      </w:pPr>
    </w:p>
    <w:p w14:paraId="2D5764E4" w14:textId="77777777" w:rsidR="00480DAE" w:rsidRPr="00800A13" w:rsidRDefault="00480DAE" w:rsidP="00480DAE">
      <w:pPr>
        <w:overflowPunct/>
        <w:textAlignment w:val="auto"/>
        <w:rPr>
          <w:color w:val="000000"/>
        </w:rPr>
      </w:pPr>
      <w:bookmarkStart w:id="7" w:name="_GoBack"/>
      <w:bookmarkEnd w:id="7"/>
      <w:r w:rsidRPr="00800A13">
        <w:rPr>
          <w:color w:val="000000"/>
        </w:rPr>
        <w:t xml:space="preserve">This Work Plan reflects a cooperative relationship between the (the Cooperator) and the United States Department of Agriculture (USDA), Animal and Plant Health Inspection Service (APHIS), Plant Protection and Quarantine (PPQ) under Notice of Cooperative Agreement Award No. </w:t>
      </w:r>
      <w:r w:rsidRPr="00800A13">
        <w:rPr>
          <w:color w:val="FF0000"/>
        </w:rPr>
        <w:t>xx-</w:t>
      </w:r>
      <w:proofErr w:type="spellStart"/>
      <w:r w:rsidRPr="00800A13">
        <w:rPr>
          <w:color w:val="FF0000"/>
        </w:rPr>
        <w:t>xxxx</w:t>
      </w:r>
      <w:proofErr w:type="spellEnd"/>
      <w:r w:rsidRPr="00800A13">
        <w:rPr>
          <w:color w:val="FF0000"/>
        </w:rPr>
        <w:t>-</w:t>
      </w:r>
      <w:proofErr w:type="spellStart"/>
      <w:r w:rsidRPr="00800A13">
        <w:rPr>
          <w:color w:val="FF0000"/>
        </w:rPr>
        <w:t>xxxx</w:t>
      </w:r>
      <w:proofErr w:type="spellEnd"/>
      <w:r w:rsidRPr="00800A13">
        <w:rPr>
          <w:color w:val="000000"/>
        </w:rPr>
        <w:t xml:space="preserve">.  It outlines the mission-related goals, objectives, and anticipated accomplishments as well as the approach for conducting a survey of honey bee pests and pathogens and the related roles and responsibilities of the parties [e.g., mutual roles, APHIS role(s), </w:t>
      </w:r>
      <w:proofErr w:type="gramStart"/>
      <w:r w:rsidRPr="00800A13">
        <w:rPr>
          <w:color w:val="000000"/>
        </w:rPr>
        <w:t>Cooperator role(s)</w:t>
      </w:r>
      <w:proofErr w:type="gramEnd"/>
      <w:r w:rsidRPr="00800A13">
        <w:rPr>
          <w:color w:val="000000"/>
        </w:rPr>
        <w:t xml:space="preserve">] as negotiated. </w:t>
      </w:r>
    </w:p>
    <w:p w14:paraId="0CC64A22" w14:textId="77777777" w:rsidR="00480DAE" w:rsidRPr="00800A13" w:rsidRDefault="00480DAE" w:rsidP="00480DAE">
      <w:pPr>
        <w:overflowPunct/>
        <w:textAlignment w:val="auto"/>
        <w:rPr>
          <w:color w:val="000000"/>
        </w:rPr>
      </w:pPr>
    </w:p>
    <w:p w14:paraId="3A3F2B59" w14:textId="739A4803" w:rsidR="00480DAE" w:rsidRPr="00800A13" w:rsidRDefault="00480DAE" w:rsidP="006C1DD9">
      <w:pPr>
        <w:overflowPunct/>
        <w:ind w:left="360" w:hanging="360"/>
        <w:jc w:val="both"/>
        <w:textAlignment w:val="auto"/>
        <w:rPr>
          <w:b/>
          <w:bCs/>
          <w:color w:val="000000"/>
        </w:rPr>
      </w:pPr>
      <w:r w:rsidRPr="00800A13">
        <w:rPr>
          <w:b/>
          <w:bCs/>
          <w:color w:val="000000"/>
        </w:rPr>
        <w:t>I</w:t>
      </w:r>
      <w:r w:rsidRPr="00800A13">
        <w:rPr>
          <w:color w:val="000000"/>
        </w:rPr>
        <w:t>.</w:t>
      </w:r>
      <w:r w:rsidR="00B00510" w:rsidRPr="00800A13">
        <w:rPr>
          <w:color w:val="000000"/>
        </w:rPr>
        <w:tab/>
      </w:r>
      <w:r w:rsidR="007B1EED" w:rsidRPr="00800A13">
        <w:rPr>
          <w:b/>
        </w:rPr>
        <w:t>OBJECTIVES AND NEED FOR ASSISTANCE</w:t>
      </w:r>
      <w:r w:rsidR="007B1EED" w:rsidRPr="00800A13">
        <w:rPr>
          <w:b/>
          <w:bCs/>
          <w:color w:val="000000"/>
        </w:rPr>
        <w:t xml:space="preserve"> </w:t>
      </w:r>
    </w:p>
    <w:p w14:paraId="246EC79B" w14:textId="77777777" w:rsidR="00480DAE" w:rsidRPr="00800A13" w:rsidRDefault="00480DAE" w:rsidP="00480DAE">
      <w:pPr>
        <w:overflowPunct/>
        <w:ind w:left="360"/>
        <w:textAlignment w:val="auto"/>
        <w:rPr>
          <w:b/>
          <w:bCs/>
          <w:color w:val="000000"/>
        </w:rPr>
      </w:pPr>
    </w:p>
    <w:p w14:paraId="1EE9A902" w14:textId="0D4D233F" w:rsidR="00524844" w:rsidRDefault="00524844" w:rsidP="00524844">
      <w:pPr>
        <w:pStyle w:val="CommentText"/>
        <w:rPr>
          <w:sz w:val="24"/>
          <w:szCs w:val="24"/>
        </w:rPr>
      </w:pPr>
      <w:r w:rsidRPr="00800A13">
        <w:rPr>
          <w:sz w:val="24"/>
          <w:szCs w:val="24"/>
        </w:rPr>
        <w:t xml:space="preserve">Honey bees contribute between $15 and $18 billion dollars to the value of the agricultural industry nationally due to their pollination efforts.  It is imperative to have a healthy pollinator supply if we wish to continue to produce pollinator dependent fruit, nuts and vegetables in this </w:t>
      </w:r>
      <w:proofErr w:type="gramStart"/>
      <w:r w:rsidRPr="00800A13">
        <w:rPr>
          <w:sz w:val="24"/>
          <w:szCs w:val="24"/>
        </w:rPr>
        <w:t>country</w:t>
      </w:r>
      <w:proofErr w:type="gramEnd"/>
      <w:r w:rsidRPr="00800A13">
        <w:rPr>
          <w:sz w:val="24"/>
          <w:szCs w:val="24"/>
        </w:rPr>
        <w:t xml:space="preserve">.  Therefore, </w:t>
      </w:r>
      <w:r w:rsidR="00480DAE" w:rsidRPr="00800A13">
        <w:rPr>
          <w:sz w:val="24"/>
          <w:szCs w:val="24"/>
        </w:rPr>
        <w:t xml:space="preserve">USDA-APHIS is funding a national bee survey in an attempt to document which bee diseases /parasites/pests of honey bees are and are not present in the US.  </w:t>
      </w:r>
    </w:p>
    <w:p w14:paraId="6BBECE38" w14:textId="77777777" w:rsidR="00800A13" w:rsidRPr="00800A13" w:rsidRDefault="00800A13" w:rsidP="00524844">
      <w:pPr>
        <w:pStyle w:val="CommentText"/>
        <w:rPr>
          <w:sz w:val="24"/>
          <w:szCs w:val="24"/>
        </w:rPr>
      </w:pPr>
    </w:p>
    <w:p w14:paraId="48EC49B8" w14:textId="024EBDC8" w:rsidR="00480DAE" w:rsidRPr="00800A13" w:rsidRDefault="00CF7A5D" w:rsidP="00151621">
      <w:pPr>
        <w:pStyle w:val="CommentText"/>
        <w:rPr>
          <w:sz w:val="24"/>
          <w:szCs w:val="24"/>
        </w:rPr>
      </w:pPr>
      <w:r w:rsidRPr="00800A13">
        <w:rPr>
          <w:sz w:val="24"/>
          <w:szCs w:val="24"/>
        </w:rPr>
        <w:t xml:space="preserve">An emphasis of this survey is early detection of </w:t>
      </w:r>
      <w:r w:rsidR="00524844" w:rsidRPr="00800A13">
        <w:rPr>
          <w:sz w:val="24"/>
          <w:szCs w:val="24"/>
        </w:rPr>
        <w:t xml:space="preserve">certain </w:t>
      </w:r>
      <w:r w:rsidRPr="00800A13">
        <w:rPr>
          <w:sz w:val="24"/>
          <w:szCs w:val="24"/>
        </w:rPr>
        <w:t xml:space="preserve">exotic </w:t>
      </w:r>
      <w:r w:rsidR="00524844" w:rsidRPr="00800A13">
        <w:rPr>
          <w:sz w:val="24"/>
          <w:szCs w:val="24"/>
        </w:rPr>
        <w:t xml:space="preserve">honey bee </w:t>
      </w:r>
      <w:r w:rsidRPr="00800A13">
        <w:rPr>
          <w:sz w:val="24"/>
          <w:szCs w:val="24"/>
        </w:rPr>
        <w:t xml:space="preserve">pests if they enter the US.  </w:t>
      </w:r>
      <w:r w:rsidR="00524844" w:rsidRPr="00800A13">
        <w:rPr>
          <w:sz w:val="24"/>
          <w:szCs w:val="24"/>
        </w:rPr>
        <w:t xml:space="preserve">Specifically, this survey continues to verify the absence of the parasitic mite </w:t>
      </w:r>
      <w:proofErr w:type="spellStart"/>
      <w:r w:rsidR="00524844" w:rsidRPr="00800A13">
        <w:rPr>
          <w:i/>
          <w:sz w:val="24"/>
          <w:szCs w:val="24"/>
        </w:rPr>
        <w:t>Tropilaelaps</w:t>
      </w:r>
      <w:proofErr w:type="spellEnd"/>
      <w:r w:rsidR="00524844" w:rsidRPr="00800A13">
        <w:rPr>
          <w:sz w:val="24"/>
          <w:szCs w:val="24"/>
        </w:rPr>
        <w:t xml:space="preserve"> spp. and other exotic threats to honey bee populations (e.g., </w:t>
      </w:r>
      <w:proofErr w:type="spellStart"/>
      <w:r w:rsidR="00524844" w:rsidRPr="00800A13">
        <w:rPr>
          <w:i/>
          <w:sz w:val="24"/>
          <w:szCs w:val="24"/>
        </w:rPr>
        <w:t>Apis</w:t>
      </w:r>
      <w:proofErr w:type="spellEnd"/>
      <w:r w:rsidR="00524844" w:rsidRPr="00800A13">
        <w:rPr>
          <w:i/>
          <w:sz w:val="24"/>
          <w:szCs w:val="24"/>
        </w:rPr>
        <w:t xml:space="preserve"> </w:t>
      </w:r>
      <w:proofErr w:type="spellStart"/>
      <w:r w:rsidR="00524844" w:rsidRPr="00800A13">
        <w:rPr>
          <w:i/>
          <w:sz w:val="24"/>
          <w:szCs w:val="24"/>
        </w:rPr>
        <w:t>cerana</w:t>
      </w:r>
      <w:proofErr w:type="spellEnd"/>
      <w:r w:rsidR="00524844" w:rsidRPr="00800A13">
        <w:rPr>
          <w:sz w:val="24"/>
          <w:szCs w:val="24"/>
        </w:rPr>
        <w:t xml:space="preserve">).  </w:t>
      </w:r>
      <w:r w:rsidRPr="00800A13">
        <w:rPr>
          <w:sz w:val="24"/>
          <w:szCs w:val="24"/>
        </w:rPr>
        <w:t>Early detection would be critical if these serious pests of honey bees are to be contained efficiently, as these exotics will likely cause extensive and sever</w:t>
      </w:r>
      <w:r w:rsidR="0076332C" w:rsidRPr="00800A13">
        <w:rPr>
          <w:sz w:val="24"/>
          <w:szCs w:val="24"/>
        </w:rPr>
        <w:t>e</w:t>
      </w:r>
      <w:r w:rsidRPr="00800A13">
        <w:rPr>
          <w:sz w:val="24"/>
          <w:szCs w:val="24"/>
        </w:rPr>
        <w:t xml:space="preserve"> damage if they become well established.  </w:t>
      </w:r>
      <w:r w:rsidR="00480DAE" w:rsidRPr="00800A13">
        <w:rPr>
          <w:sz w:val="24"/>
          <w:szCs w:val="24"/>
        </w:rPr>
        <w:t xml:space="preserve">To maximize the information gained from this survey effort, samples will be analyzed for other diseases and parasites known to be present in the US.  </w:t>
      </w:r>
      <w:r w:rsidR="005902C0" w:rsidRPr="00800A13">
        <w:rPr>
          <w:sz w:val="24"/>
          <w:szCs w:val="24"/>
        </w:rPr>
        <w:t>The resulting data from this effort will be combined with past year</w:t>
      </w:r>
      <w:r w:rsidR="0076332C" w:rsidRPr="00800A13">
        <w:rPr>
          <w:sz w:val="24"/>
          <w:szCs w:val="24"/>
        </w:rPr>
        <w:t>s</w:t>
      </w:r>
      <w:r w:rsidR="005902C0" w:rsidRPr="00800A13">
        <w:rPr>
          <w:sz w:val="24"/>
          <w:szCs w:val="24"/>
        </w:rPr>
        <w:t xml:space="preserve"> data acting as a baseline from which beekeepers and bee health professionals can identify emerging issues, identify risk factors and design bee health mitigation programs.</w:t>
      </w:r>
    </w:p>
    <w:p w14:paraId="464817CB" w14:textId="77777777" w:rsidR="004630E4" w:rsidRPr="00800A13" w:rsidRDefault="004630E4" w:rsidP="00D73B4A"/>
    <w:p w14:paraId="0A119C7F" w14:textId="590BFBE9" w:rsidR="00D73B4A" w:rsidRPr="00800A13" w:rsidRDefault="00D73B4A" w:rsidP="00D73B4A">
      <w:r w:rsidRPr="00800A13">
        <w:t xml:space="preserve">Honey bee health challenges are attributable to </w:t>
      </w:r>
      <w:r w:rsidR="005902C0" w:rsidRPr="00800A13">
        <w:t xml:space="preserve">several factors including but not limited to </w:t>
      </w:r>
      <w:r w:rsidRPr="00800A13">
        <w:t xml:space="preserve">parasites, diseases and environmental toxins.  There is real </w:t>
      </w:r>
      <w:r w:rsidR="005902C0" w:rsidRPr="00800A13">
        <w:t xml:space="preserve">and justifiable </w:t>
      </w:r>
      <w:r w:rsidRPr="00800A13">
        <w:t>concern that the introduction and establishment of another exotic parasite (</w:t>
      </w:r>
      <w:r w:rsidR="005902C0" w:rsidRPr="00800A13">
        <w:t xml:space="preserve">e.g. </w:t>
      </w:r>
      <w:r w:rsidRPr="00800A13">
        <w:t xml:space="preserve">the </w:t>
      </w:r>
      <w:proofErr w:type="spellStart"/>
      <w:r w:rsidRPr="00800A13">
        <w:t>Tropilaelaps</w:t>
      </w:r>
      <w:proofErr w:type="spellEnd"/>
      <w:r w:rsidRPr="00800A13">
        <w:t xml:space="preserve"> mite) will </w:t>
      </w:r>
      <w:r w:rsidR="005902C0" w:rsidRPr="00800A13">
        <w:t xml:space="preserve">have devastating effects on </w:t>
      </w:r>
      <w:r w:rsidR="008F3FF1" w:rsidRPr="00800A13">
        <w:t xml:space="preserve">an </w:t>
      </w:r>
      <w:r w:rsidR="005902C0" w:rsidRPr="00800A13">
        <w:t xml:space="preserve">already </w:t>
      </w:r>
      <w:r w:rsidR="008F3FF1" w:rsidRPr="00800A13">
        <w:t>injured</w:t>
      </w:r>
      <w:r w:rsidR="005902C0" w:rsidRPr="00800A13">
        <w:t xml:space="preserve"> industry</w:t>
      </w:r>
      <w:r w:rsidRPr="00800A13">
        <w:t xml:space="preserve">, jeopardizing </w:t>
      </w:r>
      <w:r w:rsidR="005902C0" w:rsidRPr="00800A13">
        <w:t xml:space="preserve">domestic </w:t>
      </w:r>
      <w:r w:rsidRPr="00800A13">
        <w:t xml:space="preserve">pollinator dependent </w:t>
      </w:r>
      <w:r w:rsidRPr="00800A13">
        <w:lastRenderedPageBreak/>
        <w:t xml:space="preserve">food production.  A need exists for a continued national honey bee health survey to quickly detect exotic pest introduction in order to prevent spread.  </w:t>
      </w:r>
    </w:p>
    <w:p w14:paraId="60AD6CEE" w14:textId="77777777" w:rsidR="00D73B4A" w:rsidRPr="00800A13" w:rsidRDefault="00D73B4A" w:rsidP="00D73B4A"/>
    <w:p w14:paraId="7838DA86" w14:textId="1B5DA50C" w:rsidR="00D73B4A" w:rsidRPr="00800A13" w:rsidRDefault="00D73B4A" w:rsidP="00D73B4A">
      <w:r w:rsidRPr="00800A13">
        <w:t xml:space="preserve">Baseline data on disease and toxin loads in honey bee populations also have utility in helping understand the drivers of colony losses.  Broad surveillance data over several years improves the quantity of data needed to help tease apart complex drivers thought to contribute to colony </w:t>
      </w:r>
      <w:r w:rsidR="00CF7A5D" w:rsidRPr="00800A13">
        <w:t xml:space="preserve">loss </w:t>
      </w:r>
      <w:r w:rsidRPr="00800A13">
        <w:t xml:space="preserve">and poor colony health.  </w:t>
      </w:r>
    </w:p>
    <w:p w14:paraId="586F1F74" w14:textId="77777777" w:rsidR="007B1EED" w:rsidRPr="00800A13" w:rsidRDefault="007B1EED" w:rsidP="00D73B4A"/>
    <w:p w14:paraId="135FAF55" w14:textId="1A684C4C" w:rsidR="007B1EED" w:rsidRPr="00800A13" w:rsidRDefault="00F456FE" w:rsidP="007B1EED">
      <w:pPr>
        <w:pStyle w:val="CommentText"/>
        <w:rPr>
          <w:sz w:val="24"/>
          <w:szCs w:val="24"/>
        </w:rPr>
      </w:pPr>
      <w:r>
        <w:rPr>
          <w:sz w:val="24"/>
          <w:szCs w:val="24"/>
        </w:rPr>
        <w:t>The 2019</w:t>
      </w:r>
      <w:r w:rsidR="007B1EED" w:rsidRPr="00800A13">
        <w:rPr>
          <w:sz w:val="24"/>
          <w:szCs w:val="24"/>
        </w:rPr>
        <w:t xml:space="preserve"> National Honey Bee Survey (NHBS) has three goals, 1) identify potentially invasive pests such as the exotic mite </w:t>
      </w:r>
      <w:proofErr w:type="spellStart"/>
      <w:r w:rsidR="007B1EED" w:rsidRPr="00800A13">
        <w:rPr>
          <w:i/>
          <w:iCs/>
          <w:sz w:val="24"/>
          <w:szCs w:val="24"/>
        </w:rPr>
        <w:t>Tropilaelaps</w:t>
      </w:r>
      <w:proofErr w:type="spellEnd"/>
      <w:r w:rsidR="007B1EED" w:rsidRPr="00800A13">
        <w:rPr>
          <w:sz w:val="24"/>
          <w:szCs w:val="24"/>
        </w:rPr>
        <w:t xml:space="preserve"> </w:t>
      </w:r>
      <w:r w:rsidR="0050433F">
        <w:rPr>
          <w:sz w:val="24"/>
          <w:szCs w:val="24"/>
        </w:rPr>
        <w:t xml:space="preserve">and </w:t>
      </w:r>
      <w:r w:rsidR="007B1EED" w:rsidRPr="00800A13">
        <w:rPr>
          <w:sz w:val="24"/>
          <w:szCs w:val="24"/>
        </w:rPr>
        <w:t xml:space="preserve">problematic </w:t>
      </w:r>
      <w:proofErr w:type="spellStart"/>
      <w:r w:rsidR="007B1EED" w:rsidRPr="00800A13">
        <w:rPr>
          <w:i/>
          <w:iCs/>
          <w:sz w:val="24"/>
          <w:szCs w:val="24"/>
        </w:rPr>
        <w:t>Apis</w:t>
      </w:r>
      <w:proofErr w:type="spellEnd"/>
      <w:r w:rsidR="007B1EED" w:rsidRPr="00800A13">
        <w:rPr>
          <w:i/>
          <w:iCs/>
          <w:sz w:val="24"/>
          <w:szCs w:val="24"/>
        </w:rPr>
        <w:t xml:space="preserve"> </w:t>
      </w:r>
      <w:r w:rsidR="007B1EED" w:rsidRPr="00800A13">
        <w:rPr>
          <w:sz w:val="24"/>
          <w:szCs w:val="24"/>
        </w:rPr>
        <w:t xml:space="preserve">species such as </w:t>
      </w:r>
      <w:r w:rsidR="007B1EED" w:rsidRPr="00800A13">
        <w:rPr>
          <w:i/>
          <w:sz w:val="24"/>
          <w:szCs w:val="24"/>
        </w:rPr>
        <w:t xml:space="preserve">A. </w:t>
      </w:r>
      <w:proofErr w:type="spellStart"/>
      <w:r w:rsidR="007B1EED" w:rsidRPr="00800A13">
        <w:rPr>
          <w:i/>
          <w:sz w:val="24"/>
          <w:szCs w:val="24"/>
        </w:rPr>
        <w:t>cerana</w:t>
      </w:r>
      <w:proofErr w:type="spellEnd"/>
      <w:r w:rsidR="007B1EED" w:rsidRPr="00800A13">
        <w:rPr>
          <w:sz w:val="24"/>
          <w:szCs w:val="24"/>
        </w:rPr>
        <w:t xml:space="preserve"> 2) continue an epidemiological survey that would meet the goal of developing a long-term overall baseline picture of colony health, and 3) identify risk and protective factors that predict colony health and operational success by connecting honey bee health measures over time and annual colony losses. This survey will also evaluate wax from the sampled hives for the presence or exposure to pesticides.  This data will be used to act as a reference to compare future pesticide analysis, permit preliminary identification of sub lethal pesticide exposure effect on colony health, and potential synergisms between pesticides and diseases.</w:t>
      </w:r>
    </w:p>
    <w:p w14:paraId="0FEC2880" w14:textId="238F181F" w:rsidR="007B1EED" w:rsidRPr="00800A13" w:rsidRDefault="007B1EED" w:rsidP="007B1EED"/>
    <w:p w14:paraId="34451A03" w14:textId="77777777" w:rsidR="007B1EED" w:rsidRPr="00800A13" w:rsidRDefault="00480DAE" w:rsidP="006C1DD9">
      <w:pPr>
        <w:overflowPunct/>
        <w:autoSpaceDE/>
        <w:autoSpaceDN/>
        <w:adjustRightInd/>
        <w:textAlignment w:val="auto"/>
        <w:rPr>
          <w:b/>
        </w:rPr>
      </w:pPr>
      <w:r w:rsidRPr="00800A13">
        <w:rPr>
          <w:b/>
          <w:bCs/>
          <w:color w:val="000000"/>
        </w:rPr>
        <w:t xml:space="preserve">II. </w:t>
      </w:r>
      <w:r w:rsidR="007B1EED" w:rsidRPr="00800A13">
        <w:rPr>
          <w:b/>
        </w:rPr>
        <w:t>RESULTS OR BENEFITS EXPECTED</w:t>
      </w:r>
    </w:p>
    <w:p w14:paraId="527740EF" w14:textId="4D0087B2" w:rsidR="007B1EED" w:rsidRPr="00800A13" w:rsidRDefault="007B1EED" w:rsidP="00480DAE">
      <w:pPr>
        <w:overflowPunct/>
        <w:textAlignment w:val="auto"/>
        <w:rPr>
          <w:b/>
          <w:bCs/>
          <w:color w:val="000000"/>
        </w:rPr>
      </w:pPr>
      <w:r w:rsidRPr="00800A13">
        <w:rPr>
          <w:b/>
          <w:bCs/>
          <w:color w:val="000000"/>
        </w:rPr>
        <w:t xml:space="preserve">  </w:t>
      </w:r>
    </w:p>
    <w:p w14:paraId="34B44159" w14:textId="2C5223FD" w:rsidR="00480DAE" w:rsidRPr="00800A13" w:rsidRDefault="007B1EED" w:rsidP="00480DAE">
      <w:pPr>
        <w:overflowPunct/>
        <w:textAlignment w:val="auto"/>
        <w:rPr>
          <w:b/>
          <w:bCs/>
          <w:color w:val="000000"/>
        </w:rPr>
      </w:pPr>
      <w:r w:rsidRPr="00800A13">
        <w:rPr>
          <w:bCs/>
        </w:rPr>
        <w:t xml:space="preserve">A decline in honey bee health has been documented over the past 60 years. Honey bee health is at risk from factors such as parasites, diseases, poor nutrition, stress and environmental toxins. The National Honey Bee Survey data is used to ascertain the scope of parasites, diseases, and pests that may have a negative impact on honey bee populations in the </w:t>
      </w:r>
      <w:r w:rsidRPr="00800A13">
        <w:t>U.S</w:t>
      </w:r>
      <w:r w:rsidRPr="00800A13">
        <w:rPr>
          <w:bCs/>
        </w:rPr>
        <w:t xml:space="preserve">. </w:t>
      </w:r>
      <w:r w:rsidRPr="00800A13">
        <w:t xml:space="preserve">This nation-wide survey has become the most comprehensive honey bee pest and health survey to date, and provides essential disease and pest load base line information.  </w:t>
      </w:r>
      <w:r w:rsidRPr="00800A13">
        <w:rPr>
          <w:bCs/>
        </w:rPr>
        <w:t xml:space="preserve">This information provides additional benefit through informing and guiding the direction of honey bee parasite, disease, and pest research and mitigation recommendations to the U.S. apiculture industry.  All of the data collected from the National Survey are included in the nationwide Bee Informed Partnership (BIP) database (programmatic details here: </w:t>
      </w:r>
      <w:hyperlink r:id="rId12" w:history="1">
        <w:r w:rsidRPr="00800A13">
          <w:rPr>
            <w:rStyle w:val="Hyperlink"/>
            <w:bCs/>
          </w:rPr>
          <w:t>https://beeinformed.org/aphis/</w:t>
        </w:r>
      </w:hyperlink>
      <w:r w:rsidRPr="00800A13">
        <w:rPr>
          <w:bCs/>
        </w:rPr>
        <w:t xml:space="preserve">, diagnostic data provided here: </w:t>
      </w:r>
      <w:hyperlink r:id="rId13" w:history="1">
        <w:r w:rsidRPr="00800A13">
          <w:rPr>
            <w:rStyle w:val="Hyperlink"/>
            <w:bCs/>
          </w:rPr>
          <w:t>https://bip2.beeinformed.org/state_reports/</w:t>
        </w:r>
      </w:hyperlink>
      <w:r w:rsidRPr="00800A13">
        <w:rPr>
          <w:bCs/>
        </w:rPr>
        <w:t xml:space="preserve"> and viral data provided here: </w:t>
      </w:r>
      <w:hyperlink r:id="rId14" w:history="1">
        <w:r w:rsidRPr="00800A13">
          <w:rPr>
            <w:rStyle w:val="Hyperlink"/>
            <w:bCs/>
          </w:rPr>
          <w:t>https://bip2.beeinformed.org/state_reports/viruses/</w:t>
        </w:r>
      </w:hyperlink>
      <w:r w:rsidRPr="00800A13">
        <w:rPr>
          <w:bCs/>
        </w:rPr>
        <w:t xml:space="preserve">).  </w:t>
      </w:r>
      <w:r w:rsidR="00480DAE" w:rsidRPr="00800A13">
        <w:rPr>
          <w:b/>
          <w:bCs/>
          <w:color w:val="000000"/>
        </w:rPr>
        <w:t xml:space="preserve">   </w:t>
      </w:r>
    </w:p>
    <w:p w14:paraId="5A2CE58E" w14:textId="77777777" w:rsidR="00344E56" w:rsidRPr="00800A13" w:rsidRDefault="00344E56" w:rsidP="00344E56">
      <w:pPr>
        <w:widowControl w:val="0"/>
        <w:overflowPunct/>
        <w:textAlignment w:val="auto"/>
        <w:rPr>
          <w:bCs/>
          <w:color w:val="000000"/>
        </w:rPr>
      </w:pPr>
    </w:p>
    <w:p w14:paraId="65A6B776" w14:textId="676157B3" w:rsidR="007B1EED" w:rsidRPr="00800A13" w:rsidRDefault="00480DAE" w:rsidP="005F6DCA">
      <w:pPr>
        <w:overflowPunct/>
        <w:autoSpaceDE/>
        <w:autoSpaceDN/>
        <w:adjustRightInd/>
        <w:ind w:left="360"/>
        <w:textAlignment w:val="auto"/>
        <w:rPr>
          <w:b/>
        </w:rPr>
      </w:pPr>
      <w:r w:rsidRPr="00800A13">
        <w:rPr>
          <w:b/>
          <w:bCs/>
          <w:color w:val="000000"/>
        </w:rPr>
        <w:t xml:space="preserve">III. </w:t>
      </w:r>
      <w:r w:rsidR="007B1EED" w:rsidRPr="00800A13">
        <w:rPr>
          <w:b/>
        </w:rPr>
        <w:t>APPROACH</w:t>
      </w:r>
    </w:p>
    <w:p w14:paraId="076F71AD" w14:textId="23D60C68" w:rsidR="00480DAE" w:rsidRPr="00800A13" w:rsidRDefault="00480DAE" w:rsidP="00480DAE">
      <w:pPr>
        <w:overflowPunct/>
        <w:textAlignment w:val="auto"/>
        <w:rPr>
          <w:b/>
          <w:bCs/>
          <w:color w:val="000000"/>
        </w:rPr>
      </w:pPr>
    </w:p>
    <w:p w14:paraId="5E6FC86D" w14:textId="7ADD4F40" w:rsidR="00800A13" w:rsidRDefault="00F456FE" w:rsidP="005F6DCA">
      <w:pPr>
        <w:spacing w:before="240"/>
        <w:contextualSpacing/>
        <w:rPr>
          <w:bCs/>
          <w:color w:val="000000"/>
        </w:rPr>
      </w:pPr>
      <w:r>
        <w:rPr>
          <w:bCs/>
          <w:color w:val="000000"/>
        </w:rPr>
        <w:t>The 2019</w:t>
      </w:r>
      <w:r w:rsidR="005F6DCA" w:rsidRPr="00800A13">
        <w:rPr>
          <w:bCs/>
          <w:color w:val="000000"/>
        </w:rPr>
        <w:t xml:space="preserve"> NHBS sampling in each participating state will be divided into two sections, 1) longitudinal sampling of 5 beekeepers, and 2) 14 general survey surveillance samples split into 3 or more sampling trips throughout the year. Because the longitudinal sampling will be conducted twice for each of the 5 beekeepers, each state should have a total of 24 samples at the end of sampling season.  Hives sampled for the longitudinal study will also have wax samples taken to be analyzed for pesticides.</w:t>
      </w:r>
    </w:p>
    <w:p w14:paraId="2A42648D" w14:textId="77777777" w:rsidR="00F06DA4" w:rsidRDefault="00F06DA4" w:rsidP="005F6DCA">
      <w:pPr>
        <w:spacing w:before="240"/>
        <w:contextualSpacing/>
        <w:rPr>
          <w:bCs/>
          <w:color w:val="000000"/>
        </w:rPr>
      </w:pPr>
    </w:p>
    <w:p w14:paraId="50182E18" w14:textId="77777777" w:rsidR="00F06DA4" w:rsidRDefault="00F06DA4" w:rsidP="005F6DCA">
      <w:pPr>
        <w:spacing w:before="240"/>
        <w:contextualSpacing/>
        <w:rPr>
          <w:bCs/>
          <w:color w:val="000000"/>
        </w:rPr>
      </w:pPr>
    </w:p>
    <w:p w14:paraId="5930C8B8" w14:textId="77777777" w:rsidR="00A86960" w:rsidRDefault="00A86960" w:rsidP="005F6DCA">
      <w:pPr>
        <w:spacing w:before="240"/>
        <w:contextualSpacing/>
        <w:rPr>
          <w:bCs/>
          <w:color w:val="000000"/>
        </w:rPr>
      </w:pPr>
    </w:p>
    <w:p w14:paraId="3F91222C" w14:textId="77777777" w:rsidR="00A86960" w:rsidRDefault="00A86960" w:rsidP="005F6DCA">
      <w:pPr>
        <w:spacing w:before="240"/>
        <w:contextualSpacing/>
        <w:rPr>
          <w:bCs/>
          <w:color w:val="000000"/>
        </w:rPr>
      </w:pPr>
    </w:p>
    <w:p w14:paraId="3DD8B7F8" w14:textId="77777777" w:rsidR="00A86960" w:rsidRDefault="00A86960" w:rsidP="005F6DCA">
      <w:pPr>
        <w:spacing w:before="240"/>
        <w:contextualSpacing/>
        <w:rPr>
          <w:bCs/>
          <w:color w:val="000000"/>
        </w:rPr>
      </w:pPr>
    </w:p>
    <w:p w14:paraId="5D614B56" w14:textId="77777777" w:rsidR="00880EFC" w:rsidRDefault="00880EFC" w:rsidP="005F6DCA">
      <w:pPr>
        <w:spacing w:before="240"/>
        <w:contextualSpacing/>
        <w:rPr>
          <w:bCs/>
          <w:color w:val="000000"/>
        </w:rPr>
      </w:pPr>
    </w:p>
    <w:p w14:paraId="4AAD2363" w14:textId="77777777" w:rsidR="00F06DA4" w:rsidRPr="00800A13" w:rsidRDefault="00F06DA4" w:rsidP="005F6DCA">
      <w:pPr>
        <w:spacing w:before="240"/>
        <w:contextualSpacing/>
        <w:rPr>
          <w:bCs/>
          <w:color w:val="000000"/>
        </w:rPr>
      </w:pPr>
    </w:p>
    <w:p w14:paraId="50288036" w14:textId="77777777" w:rsidR="005F6DCA" w:rsidRPr="00800A13" w:rsidRDefault="005F6DCA" w:rsidP="005F6DCA">
      <w:pPr>
        <w:spacing w:before="240"/>
        <w:contextualSpacing/>
        <w:rPr>
          <w:bCs/>
          <w:color w:val="000000"/>
        </w:rPr>
      </w:pPr>
    </w:p>
    <w:tbl>
      <w:tblPr>
        <w:tblStyle w:val="TableGrid"/>
        <w:tblW w:w="0" w:type="auto"/>
        <w:tblLook w:val="04A0" w:firstRow="1" w:lastRow="0" w:firstColumn="1" w:lastColumn="0" w:noHBand="0" w:noVBand="1"/>
      </w:tblPr>
      <w:tblGrid>
        <w:gridCol w:w="4675"/>
        <w:gridCol w:w="4675"/>
      </w:tblGrid>
      <w:tr w:rsidR="005F6DCA" w:rsidRPr="00800A13" w14:paraId="2C03727C" w14:textId="77777777" w:rsidTr="00232221">
        <w:tc>
          <w:tcPr>
            <w:tcW w:w="4675" w:type="dxa"/>
            <w:shd w:val="clear" w:color="auto" w:fill="BFBFBF" w:themeFill="background1" w:themeFillShade="BF"/>
          </w:tcPr>
          <w:p w14:paraId="3CCB66AB" w14:textId="77777777" w:rsidR="005F6DCA" w:rsidRPr="00800A13" w:rsidRDefault="005F6DCA" w:rsidP="00232221">
            <w:pPr>
              <w:jc w:val="center"/>
              <w:rPr>
                <w:rStyle w:val="Strong"/>
              </w:rPr>
            </w:pPr>
            <w:r w:rsidRPr="00800A13">
              <w:rPr>
                <w:rStyle w:val="Strong"/>
              </w:rPr>
              <w:lastRenderedPageBreak/>
              <w:t>Longitudinal Sampling</w:t>
            </w:r>
          </w:p>
        </w:tc>
        <w:tc>
          <w:tcPr>
            <w:tcW w:w="4675" w:type="dxa"/>
            <w:shd w:val="clear" w:color="auto" w:fill="BFBFBF" w:themeFill="background1" w:themeFillShade="BF"/>
          </w:tcPr>
          <w:p w14:paraId="622E79CC" w14:textId="77777777" w:rsidR="005F6DCA" w:rsidRPr="00800A13" w:rsidRDefault="005F6DCA" w:rsidP="00232221">
            <w:pPr>
              <w:jc w:val="center"/>
              <w:rPr>
                <w:rStyle w:val="Strong"/>
              </w:rPr>
            </w:pPr>
            <w:r w:rsidRPr="00800A13">
              <w:rPr>
                <w:rStyle w:val="Strong"/>
              </w:rPr>
              <w:t>General Sampling</w:t>
            </w:r>
          </w:p>
        </w:tc>
      </w:tr>
      <w:tr w:rsidR="005F6DCA" w:rsidRPr="00800A13" w14:paraId="38AD3DFD" w14:textId="77777777" w:rsidTr="00232221">
        <w:tc>
          <w:tcPr>
            <w:tcW w:w="4675" w:type="dxa"/>
          </w:tcPr>
          <w:p w14:paraId="54CFA197" w14:textId="77777777" w:rsidR="00880EFC" w:rsidRPr="0044650A" w:rsidRDefault="00880EFC" w:rsidP="00880EFC">
            <w:pPr>
              <w:spacing w:before="240"/>
              <w:contextualSpacing/>
              <w:rPr>
                <w:bCs/>
                <w:color w:val="000000"/>
              </w:rPr>
            </w:pPr>
            <w:r w:rsidRPr="0044650A">
              <w:rPr>
                <w:bCs/>
                <w:color w:val="000000"/>
              </w:rPr>
              <w:t>-Select 5 (</w:t>
            </w:r>
            <w:r>
              <w:rPr>
                <w:bCs/>
                <w:color w:val="000000"/>
              </w:rPr>
              <w:t xml:space="preserve">preferably at least 2 </w:t>
            </w:r>
            <w:r w:rsidRPr="0044650A">
              <w:rPr>
                <w:bCs/>
                <w:color w:val="000000"/>
              </w:rPr>
              <w:t>commercial</w:t>
            </w:r>
            <w:r>
              <w:rPr>
                <w:bCs/>
                <w:color w:val="000000"/>
              </w:rPr>
              <w:t xml:space="preserve"> migratory</w:t>
            </w:r>
            <w:r w:rsidRPr="0044650A">
              <w:rPr>
                <w:bCs/>
                <w:color w:val="000000"/>
              </w:rPr>
              <w:t>) beekeepers and their respective apiaries to be sampled</w:t>
            </w:r>
            <w:r>
              <w:rPr>
                <w:bCs/>
                <w:color w:val="000000"/>
              </w:rPr>
              <w:t xml:space="preserve">. </w:t>
            </w:r>
            <w:r w:rsidRPr="0044650A">
              <w:rPr>
                <w:bCs/>
                <w:color w:val="000000"/>
              </w:rPr>
              <w:t>The colonies selected should be easy to locate on the next sampling event.</w:t>
            </w:r>
          </w:p>
          <w:p w14:paraId="3C770F86" w14:textId="77777777" w:rsidR="00880EFC" w:rsidRPr="0044650A" w:rsidRDefault="00880EFC" w:rsidP="00880EFC">
            <w:pPr>
              <w:spacing w:before="240"/>
              <w:contextualSpacing/>
              <w:rPr>
                <w:b/>
                <w:bCs/>
                <w:color w:val="000000"/>
                <w:u w:val="single"/>
              </w:rPr>
            </w:pPr>
            <w:r w:rsidRPr="0044650A">
              <w:rPr>
                <w:b/>
                <w:bCs/>
                <w:color w:val="000000"/>
                <w:u w:val="single"/>
              </w:rPr>
              <w:t>First samples (May or June)</w:t>
            </w:r>
          </w:p>
          <w:p w14:paraId="3E9B5036" w14:textId="77777777" w:rsidR="00880EFC" w:rsidRPr="0044650A" w:rsidRDefault="00880EFC" w:rsidP="00880EFC">
            <w:pPr>
              <w:spacing w:before="240"/>
              <w:contextualSpacing/>
              <w:rPr>
                <w:bCs/>
                <w:color w:val="000000"/>
              </w:rPr>
            </w:pPr>
            <w:r w:rsidRPr="0044650A">
              <w:rPr>
                <w:bCs/>
                <w:color w:val="000000"/>
              </w:rPr>
              <w:t>-</w:t>
            </w:r>
            <w:r>
              <w:rPr>
                <w:bCs/>
                <w:color w:val="000000"/>
              </w:rPr>
              <w:t>R</w:t>
            </w:r>
            <w:r w:rsidRPr="0044650A">
              <w:rPr>
                <w:bCs/>
                <w:color w:val="000000"/>
              </w:rPr>
              <w:t>egular sampling</w:t>
            </w:r>
            <w:r>
              <w:rPr>
                <w:bCs/>
                <w:color w:val="000000"/>
              </w:rPr>
              <w:t xml:space="preserve"> and pesticide sample</w:t>
            </w:r>
          </w:p>
          <w:p w14:paraId="6760FADC" w14:textId="77777777" w:rsidR="00880EFC" w:rsidRPr="0044650A" w:rsidRDefault="00880EFC" w:rsidP="00880EFC">
            <w:pPr>
              <w:spacing w:before="240"/>
              <w:contextualSpacing/>
              <w:rPr>
                <w:bCs/>
                <w:color w:val="000000"/>
              </w:rPr>
            </w:pPr>
            <w:r w:rsidRPr="0044650A">
              <w:rPr>
                <w:bCs/>
                <w:color w:val="000000"/>
              </w:rPr>
              <w:t xml:space="preserve">-Mark hives with APHIS survey stickers (provided) </w:t>
            </w:r>
          </w:p>
          <w:p w14:paraId="0E84C28F" w14:textId="77777777" w:rsidR="00880EFC" w:rsidRPr="0044650A" w:rsidRDefault="00880EFC" w:rsidP="00880EFC">
            <w:pPr>
              <w:spacing w:before="240"/>
              <w:contextualSpacing/>
              <w:rPr>
                <w:bCs/>
                <w:color w:val="000000"/>
              </w:rPr>
            </w:pPr>
            <w:r w:rsidRPr="0044650A">
              <w:rPr>
                <w:bCs/>
                <w:color w:val="000000"/>
              </w:rPr>
              <w:t>-Have beekeepers 1)fill out pre-sampling survey and 2)sign a commitment to complete next year’s loss and management survey (in April).</w:t>
            </w:r>
          </w:p>
          <w:p w14:paraId="1628AC5D" w14:textId="77777777" w:rsidR="00880EFC" w:rsidRPr="0044650A" w:rsidRDefault="00880EFC" w:rsidP="00880EFC">
            <w:pPr>
              <w:spacing w:before="240"/>
              <w:contextualSpacing/>
              <w:rPr>
                <w:bCs/>
                <w:color w:val="000000"/>
              </w:rPr>
            </w:pPr>
            <w:r w:rsidRPr="0044650A">
              <w:rPr>
                <w:b/>
                <w:bCs/>
                <w:color w:val="000000"/>
                <w:u w:val="single"/>
              </w:rPr>
              <w:t>Second sampling (September or October)</w:t>
            </w:r>
            <w:r w:rsidRPr="0044650A">
              <w:rPr>
                <w:bCs/>
                <w:color w:val="000000"/>
              </w:rPr>
              <w:t>-</w:t>
            </w:r>
            <w:r>
              <w:rPr>
                <w:bCs/>
                <w:color w:val="000000"/>
              </w:rPr>
              <w:t>--</w:t>
            </w:r>
            <w:r w:rsidRPr="0044650A">
              <w:rPr>
                <w:bCs/>
                <w:color w:val="000000"/>
              </w:rPr>
              <w:t>Locate previously marked colonies (complete sample size in case of dead</w:t>
            </w:r>
            <w:r>
              <w:rPr>
                <w:bCs/>
                <w:color w:val="000000"/>
              </w:rPr>
              <w:t xml:space="preserve"> </w:t>
            </w:r>
            <w:r w:rsidRPr="0044650A">
              <w:rPr>
                <w:bCs/>
                <w:color w:val="000000"/>
              </w:rPr>
              <w:t>outs)</w:t>
            </w:r>
          </w:p>
          <w:p w14:paraId="3169190B" w14:textId="77777777" w:rsidR="00880EFC" w:rsidRPr="0044650A" w:rsidRDefault="00880EFC" w:rsidP="00880EFC">
            <w:pPr>
              <w:spacing w:before="240"/>
              <w:contextualSpacing/>
              <w:rPr>
                <w:bCs/>
                <w:color w:val="000000"/>
              </w:rPr>
            </w:pPr>
            <w:r>
              <w:rPr>
                <w:bCs/>
                <w:color w:val="000000"/>
              </w:rPr>
              <w:t>-R</w:t>
            </w:r>
            <w:r w:rsidRPr="0044650A">
              <w:rPr>
                <w:bCs/>
                <w:color w:val="000000"/>
              </w:rPr>
              <w:t>egular sampling</w:t>
            </w:r>
          </w:p>
          <w:p w14:paraId="27F289BF" w14:textId="77777777" w:rsidR="00880EFC" w:rsidRPr="0044650A" w:rsidRDefault="00880EFC" w:rsidP="00880EFC">
            <w:pPr>
              <w:spacing w:before="240"/>
              <w:contextualSpacing/>
              <w:rPr>
                <w:bCs/>
                <w:color w:val="000000"/>
              </w:rPr>
            </w:pPr>
            <w:r w:rsidRPr="0044650A">
              <w:rPr>
                <w:bCs/>
                <w:color w:val="000000"/>
              </w:rPr>
              <w:t xml:space="preserve">-Have beekeepers fill out new pre-sampling survey </w:t>
            </w:r>
          </w:p>
          <w:p w14:paraId="648EC95B" w14:textId="1E9B3A8E" w:rsidR="00880EFC" w:rsidRDefault="00880EFC" w:rsidP="00880EFC">
            <w:pPr>
              <w:spacing w:before="240"/>
              <w:contextualSpacing/>
              <w:rPr>
                <w:bCs/>
                <w:color w:val="000000"/>
              </w:rPr>
            </w:pPr>
            <w:r w:rsidRPr="0044650A">
              <w:rPr>
                <w:bCs/>
                <w:color w:val="000000"/>
              </w:rPr>
              <w:t>-Remind beekeeper that they must take the</w:t>
            </w:r>
            <w:r>
              <w:rPr>
                <w:bCs/>
                <w:color w:val="000000"/>
              </w:rPr>
              <w:t xml:space="preserve"> </w:t>
            </w:r>
            <w:r w:rsidRPr="0044650A">
              <w:rPr>
                <w:bCs/>
                <w:color w:val="000000"/>
              </w:rPr>
              <w:t>Loss and Management survey April of next year</w:t>
            </w:r>
          </w:p>
          <w:p w14:paraId="6FEEDA93" w14:textId="4C868D38" w:rsidR="005F6DCA" w:rsidRPr="00800A13" w:rsidRDefault="005F6DCA" w:rsidP="00232221">
            <w:pPr>
              <w:spacing w:before="240"/>
              <w:contextualSpacing/>
              <w:rPr>
                <w:b/>
                <w:bCs/>
                <w:color w:val="000000"/>
              </w:rPr>
            </w:pPr>
          </w:p>
        </w:tc>
        <w:tc>
          <w:tcPr>
            <w:tcW w:w="4675" w:type="dxa"/>
          </w:tcPr>
          <w:p w14:paraId="5074688A" w14:textId="52929B6B" w:rsidR="00880EFC" w:rsidRPr="0044650A" w:rsidRDefault="00880EFC" w:rsidP="00880EFC">
            <w:pPr>
              <w:spacing w:before="240"/>
              <w:contextualSpacing/>
              <w:rPr>
                <w:bCs/>
                <w:color w:val="000000"/>
              </w:rPr>
            </w:pPr>
            <w:r w:rsidRPr="0044650A">
              <w:rPr>
                <w:bCs/>
                <w:color w:val="000000"/>
              </w:rPr>
              <w:t>-Select 14 beekeepers and their respective apiaries to be sampled</w:t>
            </w:r>
          </w:p>
          <w:p w14:paraId="1CDB48B5" w14:textId="77777777" w:rsidR="00880EFC" w:rsidRPr="0044650A" w:rsidRDefault="00880EFC" w:rsidP="00880EFC">
            <w:pPr>
              <w:spacing w:before="240"/>
              <w:contextualSpacing/>
              <w:rPr>
                <w:bCs/>
                <w:color w:val="000000"/>
              </w:rPr>
            </w:pPr>
            <w:r>
              <w:rPr>
                <w:bCs/>
                <w:color w:val="000000"/>
              </w:rPr>
              <w:t>-P</w:t>
            </w:r>
            <w:r w:rsidRPr="0044650A">
              <w:rPr>
                <w:bCs/>
                <w:color w:val="000000"/>
              </w:rPr>
              <w:t>referentially select beekeepers who have large operations, are queen or package producers</w:t>
            </w:r>
          </w:p>
          <w:p w14:paraId="238101AD" w14:textId="77777777" w:rsidR="00880EFC" w:rsidRPr="0044650A" w:rsidRDefault="00880EFC" w:rsidP="00880EFC">
            <w:pPr>
              <w:spacing w:before="240"/>
              <w:contextualSpacing/>
              <w:rPr>
                <w:bCs/>
                <w:color w:val="000000"/>
              </w:rPr>
            </w:pPr>
            <w:r w:rsidRPr="0044650A">
              <w:rPr>
                <w:bCs/>
                <w:color w:val="000000"/>
              </w:rPr>
              <w:t xml:space="preserve">-Plan three (for northern states) or four (for southern states) sampling </w:t>
            </w:r>
            <w:r>
              <w:rPr>
                <w:bCs/>
                <w:color w:val="000000"/>
              </w:rPr>
              <w:t>periods 1)</w:t>
            </w:r>
            <w:r w:rsidRPr="0044650A">
              <w:rPr>
                <w:bCs/>
                <w:color w:val="000000"/>
              </w:rPr>
              <w:t>pre</w:t>
            </w:r>
            <w:r>
              <w:rPr>
                <w:bCs/>
                <w:color w:val="000000"/>
              </w:rPr>
              <w:t>-</w:t>
            </w:r>
            <w:r w:rsidRPr="0044650A">
              <w:rPr>
                <w:bCs/>
                <w:color w:val="000000"/>
              </w:rPr>
              <w:t>honey flow (M</w:t>
            </w:r>
            <w:r>
              <w:rPr>
                <w:bCs/>
                <w:color w:val="000000"/>
              </w:rPr>
              <w:t>ay or June), 2)</w:t>
            </w:r>
            <w:r w:rsidRPr="0044650A">
              <w:rPr>
                <w:bCs/>
                <w:color w:val="000000"/>
              </w:rPr>
              <w:t>mi</w:t>
            </w:r>
            <w:r>
              <w:rPr>
                <w:bCs/>
                <w:color w:val="000000"/>
              </w:rPr>
              <w:t>d-</w:t>
            </w:r>
            <w:r w:rsidRPr="0044650A">
              <w:rPr>
                <w:bCs/>
                <w:color w:val="000000"/>
              </w:rPr>
              <w:t>season (July or Aug</w:t>
            </w:r>
            <w:r>
              <w:rPr>
                <w:bCs/>
                <w:color w:val="000000"/>
              </w:rPr>
              <w:t>.), 3)</w:t>
            </w:r>
            <w:r w:rsidRPr="0044650A">
              <w:rPr>
                <w:bCs/>
                <w:color w:val="000000"/>
              </w:rPr>
              <w:t>fall (</w:t>
            </w:r>
            <w:r>
              <w:rPr>
                <w:bCs/>
                <w:color w:val="000000"/>
              </w:rPr>
              <w:t>Sep. or</w:t>
            </w:r>
            <w:r w:rsidRPr="0044650A">
              <w:rPr>
                <w:bCs/>
                <w:color w:val="000000"/>
              </w:rPr>
              <w:t xml:space="preserve"> Oct</w:t>
            </w:r>
            <w:r>
              <w:rPr>
                <w:bCs/>
                <w:color w:val="000000"/>
              </w:rPr>
              <w:t>.</w:t>
            </w:r>
            <w:r w:rsidRPr="0044650A">
              <w:rPr>
                <w:bCs/>
                <w:color w:val="000000"/>
              </w:rPr>
              <w:t xml:space="preserve">), and </w:t>
            </w:r>
            <w:r>
              <w:rPr>
                <w:bCs/>
                <w:color w:val="000000"/>
              </w:rPr>
              <w:t>for southern states only 4)winter (Dec.-</w:t>
            </w:r>
            <w:r w:rsidRPr="0044650A">
              <w:rPr>
                <w:bCs/>
                <w:color w:val="000000"/>
              </w:rPr>
              <w:t>Feb</w:t>
            </w:r>
            <w:r>
              <w:rPr>
                <w:bCs/>
                <w:color w:val="000000"/>
              </w:rPr>
              <w:t>.)</w:t>
            </w:r>
            <w:r w:rsidRPr="0044650A">
              <w:rPr>
                <w:bCs/>
                <w:color w:val="000000"/>
              </w:rPr>
              <w:t xml:space="preserve"> </w:t>
            </w:r>
          </w:p>
          <w:p w14:paraId="272A0CFC" w14:textId="77777777" w:rsidR="00880EFC" w:rsidRDefault="00880EFC" w:rsidP="00880EFC">
            <w:pPr>
              <w:spacing w:before="240"/>
              <w:contextualSpacing/>
              <w:rPr>
                <w:bCs/>
                <w:color w:val="000000"/>
              </w:rPr>
            </w:pPr>
            <w:r w:rsidRPr="0044650A">
              <w:rPr>
                <w:bCs/>
                <w:color w:val="000000"/>
              </w:rPr>
              <w:t xml:space="preserve">-Randomly assign beekeepers </w:t>
            </w:r>
            <w:r>
              <w:rPr>
                <w:bCs/>
                <w:color w:val="000000"/>
              </w:rPr>
              <w:t xml:space="preserve">(a mix of different types including migratory, queen producers, and stationary) </w:t>
            </w:r>
            <w:r w:rsidRPr="0044650A">
              <w:rPr>
                <w:bCs/>
                <w:color w:val="000000"/>
              </w:rPr>
              <w:t xml:space="preserve">to one of these sampling groups so that you are approximately sampling the same number of beekeepers per period (~4-5 beekeepers per period in northern states and ~3-4 beekeepers per period in southern states) </w:t>
            </w:r>
          </w:p>
          <w:p w14:paraId="1340EFCC" w14:textId="77777777" w:rsidR="00880EFC" w:rsidRPr="0044650A" w:rsidRDefault="00880EFC" w:rsidP="00880EFC">
            <w:pPr>
              <w:spacing w:before="240"/>
              <w:contextualSpacing/>
              <w:rPr>
                <w:bCs/>
                <w:color w:val="000000"/>
              </w:rPr>
            </w:pPr>
            <w:r>
              <w:rPr>
                <w:bCs/>
                <w:color w:val="000000"/>
              </w:rPr>
              <w:t>-Sampled apiaries should include migratory and stationary practices as well as queen breeders.</w:t>
            </w:r>
          </w:p>
          <w:p w14:paraId="3D3C2D31" w14:textId="77777777" w:rsidR="00880EFC" w:rsidRPr="0044650A" w:rsidRDefault="00880EFC" w:rsidP="00880EFC">
            <w:pPr>
              <w:spacing w:before="240"/>
              <w:contextualSpacing/>
              <w:rPr>
                <w:bCs/>
                <w:color w:val="000000"/>
              </w:rPr>
            </w:pPr>
            <w:r w:rsidRPr="0044650A">
              <w:rPr>
                <w:bCs/>
                <w:color w:val="000000"/>
              </w:rPr>
              <w:t>-Have beekeepers fill out pre-sampling survey at time of sampling</w:t>
            </w:r>
          </w:p>
          <w:p w14:paraId="6FF22CCA" w14:textId="489E8099" w:rsidR="00880EFC" w:rsidRPr="00800A13" w:rsidRDefault="00880EFC" w:rsidP="00880EFC">
            <w:pPr>
              <w:spacing w:before="240"/>
              <w:contextualSpacing/>
              <w:rPr>
                <w:bCs/>
                <w:color w:val="000000"/>
              </w:rPr>
            </w:pPr>
            <w:r w:rsidRPr="0044650A">
              <w:rPr>
                <w:bCs/>
                <w:color w:val="000000"/>
              </w:rPr>
              <w:t>-Encourage them to take the BIP Loss and Management survey April of next year</w:t>
            </w:r>
          </w:p>
        </w:tc>
      </w:tr>
    </w:tbl>
    <w:p w14:paraId="692FEF72" w14:textId="77777777" w:rsidR="005F6DCA" w:rsidRPr="00800A13" w:rsidRDefault="005F6DCA" w:rsidP="005F6DCA">
      <w:pPr>
        <w:spacing w:before="240"/>
        <w:contextualSpacing/>
        <w:rPr>
          <w:bCs/>
          <w:color w:val="000000"/>
        </w:rPr>
      </w:pPr>
    </w:p>
    <w:p w14:paraId="6F01CEC3" w14:textId="77777777" w:rsidR="005F6DCA" w:rsidRPr="00800A13" w:rsidRDefault="005F6DCA" w:rsidP="005F6DCA">
      <w:pPr>
        <w:spacing w:before="240"/>
        <w:ind w:firstLine="720"/>
        <w:contextualSpacing/>
        <w:rPr>
          <w:bCs/>
          <w:color w:val="000000"/>
          <w:u w:val="single"/>
        </w:rPr>
      </w:pPr>
      <w:r w:rsidRPr="00800A13">
        <w:rPr>
          <w:bCs/>
          <w:color w:val="000000"/>
          <w:u w:val="single"/>
        </w:rPr>
        <w:t>General Requirements for NHBS Sampling</w:t>
      </w:r>
    </w:p>
    <w:p w14:paraId="336613B0" w14:textId="77777777" w:rsidR="005F6DCA" w:rsidRPr="00800A13" w:rsidRDefault="005F6DCA" w:rsidP="005F6DCA">
      <w:pPr>
        <w:numPr>
          <w:ilvl w:val="0"/>
          <w:numId w:val="38"/>
        </w:numPr>
        <w:overflowPunct/>
        <w:ind w:left="360" w:hanging="360"/>
        <w:textAlignment w:val="auto"/>
        <w:rPr>
          <w:color w:val="000000"/>
        </w:rPr>
      </w:pPr>
      <w:r w:rsidRPr="00800A13">
        <w:rPr>
          <w:color w:val="000000"/>
        </w:rPr>
        <w:t>Apiaries should have at least 10 colonies (8 of which will be sampled, with 2 extra in case inspector encounters dead outs or queen-less colonies during inspection. Dead outs and queen-less colonies should not be included in the survey sampling)</w:t>
      </w:r>
    </w:p>
    <w:p w14:paraId="6E0E22B9" w14:textId="77777777" w:rsidR="005F6DCA" w:rsidRPr="00800A13" w:rsidRDefault="005F6DCA" w:rsidP="005F6DCA">
      <w:pPr>
        <w:numPr>
          <w:ilvl w:val="0"/>
          <w:numId w:val="38"/>
        </w:numPr>
        <w:overflowPunct/>
        <w:ind w:left="360" w:hanging="360"/>
        <w:textAlignment w:val="auto"/>
        <w:rPr>
          <w:color w:val="000000"/>
        </w:rPr>
      </w:pPr>
      <w:r w:rsidRPr="00800A13">
        <w:rPr>
          <w:color w:val="000000"/>
        </w:rPr>
        <w:t>Prioritize queen producers, package/</w:t>
      </w:r>
      <w:proofErr w:type="spellStart"/>
      <w:r w:rsidRPr="00800A13">
        <w:rPr>
          <w:color w:val="000000"/>
        </w:rPr>
        <w:t>nuc</w:t>
      </w:r>
      <w:proofErr w:type="spellEnd"/>
      <w:r w:rsidRPr="00800A13">
        <w:rPr>
          <w:color w:val="000000"/>
        </w:rPr>
        <w:t xml:space="preserve"> producers, honey producers, and apiaries used for crop pollination</w:t>
      </w:r>
    </w:p>
    <w:p w14:paraId="2F57009B" w14:textId="77777777" w:rsidR="005F6DCA" w:rsidRPr="00800A13" w:rsidRDefault="005F6DCA" w:rsidP="005F6DCA">
      <w:pPr>
        <w:numPr>
          <w:ilvl w:val="0"/>
          <w:numId w:val="38"/>
        </w:numPr>
        <w:overflowPunct/>
        <w:ind w:left="360" w:hanging="360"/>
        <w:textAlignment w:val="auto"/>
        <w:rPr>
          <w:color w:val="000000"/>
        </w:rPr>
      </w:pPr>
      <w:r w:rsidRPr="00800A13">
        <w:rPr>
          <w:color w:val="000000"/>
        </w:rPr>
        <w:t>Prioritize apiaries in areas at high risk for exotics invasion (near deep water shipping ports, international airports, high traffic areas for migratory beekeeping)</w:t>
      </w:r>
    </w:p>
    <w:p w14:paraId="37BEF547" w14:textId="77777777" w:rsidR="005F6DCA" w:rsidRPr="00800A13" w:rsidRDefault="005F6DCA" w:rsidP="005F6DCA">
      <w:pPr>
        <w:numPr>
          <w:ilvl w:val="0"/>
          <w:numId w:val="38"/>
        </w:numPr>
        <w:overflowPunct/>
        <w:ind w:left="360" w:hanging="360"/>
        <w:textAlignment w:val="auto"/>
        <w:rPr>
          <w:color w:val="000000"/>
        </w:rPr>
      </w:pPr>
      <w:r w:rsidRPr="00800A13">
        <w:rPr>
          <w:color w:val="000000"/>
        </w:rPr>
        <w:t>Apiaries should be chosen in order to give as close to an equal representation of the entire state as possible.  Ideally, a state will be sectioned into 4 quadrants with apiaries randomly chosen from each quadrant.</w:t>
      </w:r>
    </w:p>
    <w:p w14:paraId="2DBFA837" w14:textId="77777777" w:rsidR="005F6DCA" w:rsidRPr="00800A13" w:rsidRDefault="005F6DCA" w:rsidP="00480DAE">
      <w:pPr>
        <w:overflowPunct/>
        <w:autoSpaceDE/>
        <w:autoSpaceDN/>
        <w:adjustRightInd/>
        <w:textAlignment w:val="auto"/>
      </w:pPr>
    </w:p>
    <w:p w14:paraId="79BCABDE" w14:textId="7665FA10" w:rsidR="006C1DD9" w:rsidRPr="00800A13" w:rsidRDefault="003461D8" w:rsidP="00480DAE">
      <w:pPr>
        <w:overflowPunct/>
        <w:autoSpaceDE/>
        <w:autoSpaceDN/>
        <w:adjustRightInd/>
        <w:textAlignment w:val="auto"/>
      </w:pPr>
      <w:r w:rsidRPr="00800A13">
        <w:t xml:space="preserve">Samples should be collected according to </w:t>
      </w:r>
      <w:r w:rsidR="006C1DD9" w:rsidRPr="00800A13">
        <w:t>the protocols on the APHIS website:</w:t>
      </w:r>
      <w:r w:rsidR="00800A13">
        <w:t xml:space="preserve">  </w:t>
      </w:r>
      <w:hyperlink r:id="rId15" w:history="1">
        <w:r w:rsidR="00800A13" w:rsidRPr="00196019">
          <w:rPr>
            <w:rStyle w:val="Hyperlink"/>
          </w:rPr>
          <w:t>https://www.aphis.usda.gov/plant_health/plant_pest_info/honey_bees/downloads/sampling_protocol.pdf</w:t>
        </w:r>
      </w:hyperlink>
      <w:r w:rsidR="00800A13">
        <w:t xml:space="preserve"> </w:t>
      </w:r>
    </w:p>
    <w:p w14:paraId="51E7E2E5" w14:textId="77777777" w:rsidR="00800A13" w:rsidRPr="00800A13" w:rsidRDefault="00800A13" w:rsidP="006C1DD9"/>
    <w:p w14:paraId="7C71CF0D" w14:textId="286914EF" w:rsidR="005F6DCA" w:rsidRPr="00800A13" w:rsidRDefault="005F6DCA" w:rsidP="005F6DCA">
      <w:r w:rsidRPr="00800A13">
        <w:t>The samples taken at the apiary and preserved in alcohol will be inspected using visual and microscopic analysis at UMD for the following:</w:t>
      </w:r>
      <w:r w:rsidRPr="00800A13">
        <w:tab/>
      </w:r>
    </w:p>
    <w:p w14:paraId="35211E22" w14:textId="77777777" w:rsidR="005F6DCA" w:rsidRPr="00800A13" w:rsidRDefault="005F6DCA" w:rsidP="00A86960">
      <w:pPr>
        <w:pStyle w:val="ListParagraph"/>
        <w:numPr>
          <w:ilvl w:val="0"/>
          <w:numId w:val="39"/>
        </w:numPr>
        <w:overflowPunct/>
        <w:autoSpaceDE/>
        <w:autoSpaceDN/>
        <w:adjustRightInd/>
        <w:spacing w:line="276" w:lineRule="auto"/>
        <w:ind w:left="360"/>
        <w:textAlignment w:val="auto"/>
      </w:pPr>
      <w:proofErr w:type="spellStart"/>
      <w:r w:rsidRPr="00800A13">
        <w:rPr>
          <w:i/>
        </w:rPr>
        <w:t>Tropilaelaps</w:t>
      </w:r>
      <w:proofErr w:type="spellEnd"/>
      <w:r w:rsidRPr="00800A13">
        <w:t xml:space="preserve"> presence or absence</w:t>
      </w:r>
    </w:p>
    <w:p w14:paraId="528DD44B" w14:textId="77777777" w:rsidR="005F6DCA" w:rsidRPr="00800A13" w:rsidRDefault="005F6DCA" w:rsidP="00A86960">
      <w:pPr>
        <w:pStyle w:val="ListParagraph"/>
        <w:numPr>
          <w:ilvl w:val="0"/>
          <w:numId w:val="39"/>
        </w:numPr>
        <w:overflowPunct/>
        <w:autoSpaceDE/>
        <w:autoSpaceDN/>
        <w:adjustRightInd/>
        <w:spacing w:line="276" w:lineRule="auto"/>
        <w:ind w:left="360"/>
        <w:textAlignment w:val="auto"/>
      </w:pPr>
      <w:r w:rsidRPr="00800A13">
        <w:rPr>
          <w:i/>
        </w:rPr>
        <w:t xml:space="preserve">A. </w:t>
      </w:r>
      <w:proofErr w:type="spellStart"/>
      <w:r w:rsidRPr="00800A13">
        <w:rPr>
          <w:i/>
        </w:rPr>
        <w:t>cerana</w:t>
      </w:r>
      <w:proofErr w:type="spellEnd"/>
      <w:r w:rsidRPr="00800A13">
        <w:t xml:space="preserve"> presence or absence</w:t>
      </w:r>
    </w:p>
    <w:p w14:paraId="26162833" w14:textId="77777777" w:rsidR="005F6DCA" w:rsidRPr="00800A13" w:rsidRDefault="005F6DCA" w:rsidP="00A86960">
      <w:pPr>
        <w:pStyle w:val="ListParagraph"/>
        <w:numPr>
          <w:ilvl w:val="0"/>
          <w:numId w:val="39"/>
        </w:numPr>
        <w:overflowPunct/>
        <w:autoSpaceDE/>
        <w:autoSpaceDN/>
        <w:adjustRightInd/>
        <w:spacing w:line="276" w:lineRule="auto"/>
        <w:ind w:left="360"/>
        <w:textAlignment w:val="auto"/>
      </w:pPr>
      <w:proofErr w:type="spellStart"/>
      <w:r w:rsidRPr="00800A13">
        <w:rPr>
          <w:i/>
        </w:rPr>
        <w:t>Varroa</w:t>
      </w:r>
      <w:proofErr w:type="spellEnd"/>
      <w:r w:rsidRPr="00800A13">
        <w:t xml:space="preserve"> loads</w:t>
      </w:r>
    </w:p>
    <w:p w14:paraId="3B10F608" w14:textId="77777777" w:rsidR="005F6DCA" w:rsidRPr="00800A13" w:rsidRDefault="005F6DCA" w:rsidP="00A86960">
      <w:pPr>
        <w:pStyle w:val="ListParagraph"/>
        <w:numPr>
          <w:ilvl w:val="0"/>
          <w:numId w:val="39"/>
        </w:numPr>
        <w:overflowPunct/>
        <w:autoSpaceDE/>
        <w:autoSpaceDN/>
        <w:adjustRightInd/>
        <w:spacing w:line="276" w:lineRule="auto"/>
        <w:ind w:left="360"/>
        <w:textAlignment w:val="auto"/>
      </w:pPr>
      <w:proofErr w:type="spellStart"/>
      <w:r w:rsidRPr="00800A13">
        <w:rPr>
          <w:i/>
        </w:rPr>
        <w:lastRenderedPageBreak/>
        <w:t>Nosema</w:t>
      </w:r>
      <w:proofErr w:type="spellEnd"/>
      <w:r w:rsidRPr="00800A13">
        <w:t xml:space="preserve"> spp. spore count</w:t>
      </w:r>
    </w:p>
    <w:p w14:paraId="14BB7204" w14:textId="77777777" w:rsidR="005F6DCA" w:rsidRPr="00800A13" w:rsidRDefault="005F6DCA" w:rsidP="005F6DCA"/>
    <w:p w14:paraId="6F33708B" w14:textId="77777777" w:rsidR="00F06DA4" w:rsidRDefault="00F06DA4" w:rsidP="005F6DCA"/>
    <w:p w14:paraId="23716DB3" w14:textId="77777777" w:rsidR="00F06DA4" w:rsidRDefault="00F06DA4" w:rsidP="005F6DCA"/>
    <w:p w14:paraId="22F97F3C" w14:textId="51E890CB" w:rsidR="005F6DCA" w:rsidRPr="00800A13" w:rsidRDefault="005F6DCA" w:rsidP="005F6DCA">
      <w:r w:rsidRPr="00800A13">
        <w:t xml:space="preserve">The live bees taken from the apiary should be immediately mailed to the UMD Honey Bee Lab. There, the honey bees will be frozen at -80C and transported to the USDA-ARS BRL where molecular analyses </w:t>
      </w:r>
      <w:r w:rsidR="00EB5E93">
        <w:t xml:space="preserve">for viruses </w:t>
      </w:r>
      <w:r w:rsidRPr="00800A13">
        <w:t>will be conducted.  The molecular analyses will include the following:</w:t>
      </w:r>
    </w:p>
    <w:p w14:paraId="5892ED26" w14:textId="77777777" w:rsidR="005F6DCA" w:rsidRPr="00800A13" w:rsidRDefault="005F6DCA" w:rsidP="00A86960">
      <w:pPr>
        <w:pStyle w:val="ListParagraph"/>
        <w:numPr>
          <w:ilvl w:val="0"/>
          <w:numId w:val="40"/>
        </w:numPr>
        <w:overflowPunct/>
        <w:autoSpaceDE/>
        <w:autoSpaceDN/>
        <w:adjustRightInd/>
        <w:spacing w:line="276" w:lineRule="auto"/>
        <w:ind w:left="360"/>
        <w:textAlignment w:val="auto"/>
      </w:pPr>
      <w:r w:rsidRPr="00800A13">
        <w:t xml:space="preserve">Lake Sinai virus-2 (LSV-2) </w:t>
      </w:r>
    </w:p>
    <w:p w14:paraId="17A0A82B" w14:textId="77777777" w:rsidR="005F6DCA" w:rsidRPr="00800A13" w:rsidRDefault="005F6DCA" w:rsidP="00A86960">
      <w:pPr>
        <w:pStyle w:val="ListParagraph"/>
        <w:numPr>
          <w:ilvl w:val="0"/>
          <w:numId w:val="40"/>
        </w:numPr>
        <w:overflowPunct/>
        <w:autoSpaceDE/>
        <w:autoSpaceDN/>
        <w:adjustRightInd/>
        <w:spacing w:line="276" w:lineRule="auto"/>
        <w:ind w:left="360"/>
        <w:textAlignment w:val="auto"/>
        <w:rPr>
          <w:lang w:val="es-US"/>
        </w:rPr>
      </w:pPr>
      <w:proofErr w:type="spellStart"/>
      <w:r w:rsidRPr="00800A13">
        <w:rPr>
          <w:lang w:val="es-US"/>
        </w:rPr>
        <w:t>Acute</w:t>
      </w:r>
      <w:proofErr w:type="spellEnd"/>
      <w:r w:rsidRPr="00800A13">
        <w:rPr>
          <w:lang w:val="es-US"/>
        </w:rPr>
        <w:t xml:space="preserve"> </w:t>
      </w:r>
      <w:proofErr w:type="spellStart"/>
      <w:r w:rsidRPr="00800A13">
        <w:rPr>
          <w:lang w:val="es-US"/>
        </w:rPr>
        <w:t>bee</w:t>
      </w:r>
      <w:proofErr w:type="spellEnd"/>
      <w:r w:rsidRPr="00800A13">
        <w:rPr>
          <w:lang w:val="es-US"/>
        </w:rPr>
        <w:t xml:space="preserve"> </w:t>
      </w:r>
      <w:proofErr w:type="spellStart"/>
      <w:r w:rsidRPr="00800A13">
        <w:rPr>
          <w:lang w:val="es-US"/>
        </w:rPr>
        <w:t>paralysis</w:t>
      </w:r>
      <w:proofErr w:type="spellEnd"/>
      <w:r w:rsidRPr="00800A13">
        <w:rPr>
          <w:lang w:val="es-US"/>
        </w:rPr>
        <w:t xml:space="preserve"> virus (ABPV)</w:t>
      </w:r>
    </w:p>
    <w:p w14:paraId="0960398A" w14:textId="77777777" w:rsidR="005F6DCA" w:rsidRPr="00800A13" w:rsidRDefault="005F6DCA" w:rsidP="00A86960">
      <w:pPr>
        <w:pStyle w:val="ListParagraph"/>
        <w:numPr>
          <w:ilvl w:val="0"/>
          <w:numId w:val="40"/>
        </w:numPr>
        <w:overflowPunct/>
        <w:autoSpaceDE/>
        <w:autoSpaceDN/>
        <w:adjustRightInd/>
        <w:spacing w:line="276" w:lineRule="auto"/>
        <w:ind w:left="360"/>
        <w:textAlignment w:val="auto"/>
      </w:pPr>
      <w:r w:rsidRPr="00800A13">
        <w:t>Chronic bee paralysis virus (CBPV)</w:t>
      </w:r>
    </w:p>
    <w:p w14:paraId="4B8C1449" w14:textId="77777777" w:rsidR="005F6DCA" w:rsidRPr="00800A13" w:rsidRDefault="005F6DCA" w:rsidP="00A86960">
      <w:pPr>
        <w:pStyle w:val="ListParagraph"/>
        <w:numPr>
          <w:ilvl w:val="0"/>
          <w:numId w:val="40"/>
        </w:numPr>
        <w:overflowPunct/>
        <w:autoSpaceDE/>
        <w:autoSpaceDN/>
        <w:adjustRightInd/>
        <w:spacing w:line="276" w:lineRule="auto"/>
        <w:ind w:left="360"/>
        <w:textAlignment w:val="auto"/>
      </w:pPr>
      <w:r w:rsidRPr="00800A13">
        <w:t>Deformed wing virus (DWV)</w:t>
      </w:r>
    </w:p>
    <w:p w14:paraId="57F3145A" w14:textId="77777777" w:rsidR="005F6DCA" w:rsidRPr="00800A13" w:rsidRDefault="005F6DCA" w:rsidP="00A86960">
      <w:pPr>
        <w:pStyle w:val="ListParagraph"/>
        <w:numPr>
          <w:ilvl w:val="0"/>
          <w:numId w:val="40"/>
        </w:numPr>
        <w:overflowPunct/>
        <w:autoSpaceDE/>
        <w:autoSpaceDN/>
        <w:adjustRightInd/>
        <w:spacing w:line="276" w:lineRule="auto"/>
        <w:ind w:left="360"/>
        <w:textAlignment w:val="auto"/>
      </w:pPr>
      <w:r w:rsidRPr="00800A13">
        <w:t>Kashmir bee virus (KBV)</w:t>
      </w:r>
    </w:p>
    <w:p w14:paraId="2360A6C0" w14:textId="77777777" w:rsidR="005F6DCA" w:rsidRPr="00800A13" w:rsidRDefault="005F6DCA" w:rsidP="00A86960">
      <w:pPr>
        <w:pStyle w:val="ListParagraph"/>
        <w:numPr>
          <w:ilvl w:val="0"/>
          <w:numId w:val="40"/>
        </w:numPr>
        <w:overflowPunct/>
        <w:autoSpaceDE/>
        <w:autoSpaceDN/>
        <w:adjustRightInd/>
        <w:spacing w:line="276" w:lineRule="auto"/>
        <w:ind w:left="360"/>
        <w:textAlignment w:val="auto"/>
        <w:rPr>
          <w:lang w:val="es-US"/>
        </w:rPr>
      </w:pPr>
      <w:proofErr w:type="spellStart"/>
      <w:r w:rsidRPr="00800A13">
        <w:rPr>
          <w:lang w:val="es-US"/>
        </w:rPr>
        <w:t>Israeli</w:t>
      </w:r>
      <w:proofErr w:type="spellEnd"/>
      <w:r w:rsidRPr="00800A13">
        <w:rPr>
          <w:lang w:val="es-US"/>
        </w:rPr>
        <w:t xml:space="preserve"> </w:t>
      </w:r>
      <w:proofErr w:type="spellStart"/>
      <w:r w:rsidRPr="00800A13">
        <w:rPr>
          <w:lang w:val="es-US"/>
        </w:rPr>
        <w:t>acute</w:t>
      </w:r>
      <w:proofErr w:type="spellEnd"/>
      <w:r w:rsidRPr="00800A13">
        <w:rPr>
          <w:lang w:val="es-US"/>
        </w:rPr>
        <w:t xml:space="preserve"> </w:t>
      </w:r>
      <w:proofErr w:type="spellStart"/>
      <w:r w:rsidRPr="00800A13">
        <w:rPr>
          <w:lang w:val="es-US"/>
        </w:rPr>
        <w:t>paralysis</w:t>
      </w:r>
      <w:proofErr w:type="spellEnd"/>
      <w:r w:rsidRPr="00800A13">
        <w:rPr>
          <w:lang w:val="es-US"/>
        </w:rPr>
        <w:t xml:space="preserve"> virus (IAPV)</w:t>
      </w:r>
    </w:p>
    <w:p w14:paraId="462B7C39" w14:textId="46F10516" w:rsidR="00E16F62" w:rsidRPr="00800A13" w:rsidRDefault="005F6DCA" w:rsidP="00A86960">
      <w:pPr>
        <w:pStyle w:val="ListParagraph"/>
        <w:numPr>
          <w:ilvl w:val="0"/>
          <w:numId w:val="40"/>
        </w:numPr>
        <w:overflowPunct/>
        <w:autoSpaceDE/>
        <w:autoSpaceDN/>
        <w:adjustRightInd/>
        <w:spacing w:line="276" w:lineRule="auto"/>
        <w:ind w:left="360"/>
        <w:textAlignment w:val="auto"/>
      </w:pPr>
      <w:proofErr w:type="spellStart"/>
      <w:r w:rsidRPr="00800A13">
        <w:t>Varroa</w:t>
      </w:r>
      <w:proofErr w:type="spellEnd"/>
      <w:r w:rsidRPr="00800A13">
        <w:t xml:space="preserve"> Destructor Virus (VDV-1)</w:t>
      </w:r>
    </w:p>
    <w:p w14:paraId="275D0A17" w14:textId="77777777" w:rsidR="00E16F62" w:rsidRPr="00800A13" w:rsidRDefault="00E16F62" w:rsidP="006C1DD9">
      <w:pPr>
        <w:pStyle w:val="ListParagraph"/>
        <w:overflowPunct/>
        <w:autoSpaceDE/>
        <w:autoSpaceDN/>
        <w:adjustRightInd/>
        <w:spacing w:line="276" w:lineRule="auto"/>
        <w:ind w:left="0"/>
        <w:textAlignment w:val="auto"/>
      </w:pPr>
    </w:p>
    <w:p w14:paraId="0FD7DE4D" w14:textId="21FEF167" w:rsidR="005F6DCA" w:rsidRPr="00800A13" w:rsidRDefault="00F06DA4" w:rsidP="00480DAE">
      <w:pPr>
        <w:overflowPunct/>
        <w:autoSpaceDE/>
        <w:autoSpaceDN/>
        <w:adjustRightInd/>
        <w:textAlignment w:val="auto"/>
        <w:rPr>
          <w:b/>
        </w:rPr>
      </w:pPr>
      <w:r>
        <w:rPr>
          <w:b/>
        </w:rPr>
        <w:t>A</w:t>
      </w:r>
      <w:r w:rsidR="00E16F62" w:rsidRPr="00800A13">
        <w:rPr>
          <w:b/>
        </w:rPr>
        <w:t>. The Cooperator Will:</w:t>
      </w:r>
    </w:p>
    <w:p w14:paraId="26F8C11E" w14:textId="77777777" w:rsidR="00E16F62" w:rsidRPr="00800A13" w:rsidRDefault="00E16F62" w:rsidP="00480DAE">
      <w:pPr>
        <w:overflowPunct/>
        <w:autoSpaceDE/>
        <w:autoSpaceDN/>
        <w:adjustRightInd/>
        <w:textAlignment w:val="auto"/>
      </w:pPr>
    </w:p>
    <w:p w14:paraId="4AE58C1B" w14:textId="4C7FC300" w:rsidR="00480DAE" w:rsidRPr="00800A13" w:rsidRDefault="00F06DA4" w:rsidP="00F06DA4">
      <w:pPr>
        <w:overflowPunct/>
        <w:autoSpaceDE/>
        <w:autoSpaceDN/>
        <w:adjustRightInd/>
        <w:ind w:left="720"/>
        <w:textAlignment w:val="auto"/>
        <w:rPr>
          <w:color w:val="000000"/>
        </w:rPr>
      </w:pPr>
      <w:r>
        <w:rPr>
          <w:color w:val="000000"/>
        </w:rPr>
        <w:t xml:space="preserve">1. </w:t>
      </w:r>
      <w:r w:rsidR="00480DAE" w:rsidRPr="00800A13">
        <w:rPr>
          <w:color w:val="000000"/>
        </w:rPr>
        <w:t xml:space="preserve">By function, what work is to be accomplished? </w:t>
      </w:r>
    </w:p>
    <w:p w14:paraId="633CB98E" w14:textId="77777777" w:rsidR="00480DAE" w:rsidRPr="00800A13" w:rsidRDefault="00480DAE" w:rsidP="00480DAE">
      <w:pPr>
        <w:overflowPunct/>
        <w:ind w:left="1080"/>
        <w:textAlignment w:val="auto"/>
        <w:rPr>
          <w:color w:val="000000"/>
        </w:rPr>
      </w:pPr>
    </w:p>
    <w:p w14:paraId="2BA75CF2" w14:textId="7313D430" w:rsidR="00480DAE" w:rsidRPr="00800A13" w:rsidRDefault="00480DAE" w:rsidP="00480DAE">
      <w:pPr>
        <w:overflowPunct/>
        <w:ind w:left="1080"/>
        <w:textAlignment w:val="auto"/>
        <w:rPr>
          <w:color w:val="000000"/>
        </w:rPr>
      </w:pPr>
      <w:r w:rsidRPr="00800A13">
        <w:rPr>
          <w:color w:val="000000"/>
        </w:rPr>
        <w:t xml:space="preserve">Providing samples toward a national survey of honey bee pests and diseases as well as </w:t>
      </w:r>
      <w:r w:rsidR="00111B9B" w:rsidRPr="00800A13">
        <w:rPr>
          <w:color w:val="000000"/>
        </w:rPr>
        <w:t xml:space="preserve">wax </w:t>
      </w:r>
      <w:r w:rsidRPr="00800A13">
        <w:rPr>
          <w:color w:val="000000"/>
        </w:rPr>
        <w:t>samples for pesticide analysis.</w:t>
      </w:r>
      <w:r w:rsidR="00E16F62" w:rsidRPr="00800A13">
        <w:rPr>
          <w:color w:val="000000"/>
        </w:rPr>
        <w:t xml:space="preserve"> Five hives will be sampled </w:t>
      </w:r>
      <w:r w:rsidR="00EB5E93">
        <w:rPr>
          <w:color w:val="000000"/>
        </w:rPr>
        <w:t xml:space="preserve">twice </w:t>
      </w:r>
      <w:r w:rsidR="00E16F62" w:rsidRPr="00800A13">
        <w:rPr>
          <w:color w:val="000000"/>
        </w:rPr>
        <w:t xml:space="preserve">as part of the longitudinal survey and 14 hives will be sampled as part of the general survey.  Wax samples will be taken from hives used in the longitudinal survey.  </w:t>
      </w:r>
    </w:p>
    <w:p w14:paraId="6C136B93" w14:textId="77777777" w:rsidR="00E16F62" w:rsidRPr="00800A13" w:rsidRDefault="00E16F62" w:rsidP="00480DAE">
      <w:pPr>
        <w:overflowPunct/>
        <w:ind w:left="1080"/>
        <w:textAlignment w:val="auto"/>
        <w:rPr>
          <w:color w:val="000000"/>
        </w:rPr>
      </w:pPr>
    </w:p>
    <w:p w14:paraId="4012D2F9" w14:textId="6E1AD5C4" w:rsidR="00E16F62" w:rsidRPr="00800A13" w:rsidRDefault="00E16F62" w:rsidP="00480DAE">
      <w:pPr>
        <w:overflowPunct/>
        <w:ind w:left="1080"/>
        <w:textAlignment w:val="auto"/>
        <w:rPr>
          <w:color w:val="000000"/>
        </w:rPr>
      </w:pPr>
      <w:r w:rsidRPr="00800A13">
        <w:rPr>
          <w:color w:val="000000"/>
        </w:rPr>
        <w:t>The cooperator will also ask the beekeeper sign a form agreeing to participate in a management survey.</w:t>
      </w:r>
    </w:p>
    <w:p w14:paraId="4EA57A04" w14:textId="77777777" w:rsidR="00480DAE" w:rsidRPr="00800A13" w:rsidRDefault="00480DAE" w:rsidP="00480DAE">
      <w:pPr>
        <w:overflowPunct/>
        <w:ind w:left="1080"/>
        <w:textAlignment w:val="auto"/>
        <w:rPr>
          <w:color w:val="000000"/>
        </w:rPr>
      </w:pPr>
    </w:p>
    <w:p w14:paraId="3D46DDF2" w14:textId="1364E671" w:rsidR="00480DAE" w:rsidRPr="00F06DA4" w:rsidRDefault="00480DAE" w:rsidP="00F06DA4">
      <w:pPr>
        <w:pStyle w:val="ListParagraph"/>
        <w:numPr>
          <w:ilvl w:val="0"/>
          <w:numId w:val="41"/>
        </w:numPr>
        <w:overflowPunct/>
        <w:autoSpaceDE/>
        <w:autoSpaceDN/>
        <w:adjustRightInd/>
        <w:textAlignment w:val="auto"/>
        <w:rPr>
          <w:color w:val="000000"/>
        </w:rPr>
      </w:pPr>
      <w:r w:rsidRPr="00F06DA4">
        <w:rPr>
          <w:color w:val="000000"/>
        </w:rPr>
        <w:t xml:space="preserve">What resources are required to perform the work? </w:t>
      </w:r>
    </w:p>
    <w:p w14:paraId="62BD555E" w14:textId="77777777" w:rsidR="00480DAE" w:rsidRPr="00800A13" w:rsidRDefault="00480DAE" w:rsidP="00480DAE">
      <w:pPr>
        <w:overflowPunct/>
        <w:ind w:left="1080"/>
        <w:textAlignment w:val="auto"/>
        <w:rPr>
          <w:color w:val="000000"/>
        </w:rPr>
      </w:pPr>
    </w:p>
    <w:p w14:paraId="1480E9CB" w14:textId="77777777" w:rsidR="00480DAE" w:rsidRPr="00800A13" w:rsidRDefault="00480DAE" w:rsidP="00364B64">
      <w:pPr>
        <w:overflowPunct/>
        <w:autoSpaceDE/>
        <w:autoSpaceDN/>
        <w:adjustRightInd/>
        <w:ind w:left="1080"/>
        <w:textAlignment w:val="auto"/>
        <w:rPr>
          <w:color w:val="000000"/>
        </w:rPr>
      </w:pPr>
      <w:r w:rsidRPr="00800A13">
        <w:rPr>
          <w:color w:val="000000"/>
        </w:rPr>
        <w:t xml:space="preserve">1. What numbers and types of personnel will be needed? </w:t>
      </w:r>
    </w:p>
    <w:p w14:paraId="3095C0C7" w14:textId="77777777" w:rsidR="00480DAE" w:rsidRPr="00800A13" w:rsidRDefault="00480DAE" w:rsidP="00480DAE">
      <w:pPr>
        <w:numPr>
          <w:ilvl w:val="0"/>
          <w:numId w:val="29"/>
        </w:numPr>
        <w:overflowPunct/>
        <w:autoSpaceDE/>
        <w:autoSpaceDN/>
        <w:adjustRightInd/>
        <w:ind w:left="1200"/>
        <w:textAlignment w:val="auto"/>
        <w:rPr>
          <w:color w:val="000000"/>
        </w:rPr>
      </w:pPr>
    </w:p>
    <w:p w14:paraId="7C115653" w14:textId="501BA85A" w:rsidR="00480DAE" w:rsidRPr="00800A13" w:rsidRDefault="00480DAE" w:rsidP="00480DAE">
      <w:pPr>
        <w:numPr>
          <w:ilvl w:val="0"/>
          <w:numId w:val="29"/>
        </w:numPr>
        <w:overflowPunct/>
        <w:autoSpaceDE/>
        <w:autoSpaceDN/>
        <w:adjustRightInd/>
        <w:ind w:left="1200"/>
        <w:textAlignment w:val="auto"/>
        <w:rPr>
          <w:color w:val="000000"/>
        </w:rPr>
      </w:pPr>
      <w:r w:rsidRPr="00800A13">
        <w:rPr>
          <w:color w:val="000000"/>
        </w:rPr>
        <w:t xml:space="preserve">At least one State Apiary Specialists to gather </w:t>
      </w:r>
      <w:r w:rsidR="00E16F62" w:rsidRPr="00800A13">
        <w:rPr>
          <w:color w:val="000000"/>
        </w:rPr>
        <w:t xml:space="preserve">and submit </w:t>
      </w:r>
      <w:r w:rsidRPr="00800A13">
        <w:rPr>
          <w:color w:val="000000"/>
        </w:rPr>
        <w:t>samples.</w:t>
      </w:r>
    </w:p>
    <w:p w14:paraId="4029ABA8" w14:textId="77777777" w:rsidR="00480DAE" w:rsidRPr="00800A13" w:rsidRDefault="00480DAE" w:rsidP="00480DAE">
      <w:pPr>
        <w:overflowPunct/>
        <w:textAlignment w:val="auto"/>
        <w:rPr>
          <w:color w:val="000000"/>
        </w:rPr>
      </w:pPr>
    </w:p>
    <w:p w14:paraId="19AB2F77" w14:textId="77777777" w:rsidR="00480DAE" w:rsidRPr="00800A13" w:rsidRDefault="00480DAE" w:rsidP="00480DAE">
      <w:pPr>
        <w:numPr>
          <w:ilvl w:val="0"/>
          <w:numId w:val="33"/>
        </w:numPr>
        <w:overflowPunct/>
        <w:autoSpaceDE/>
        <w:autoSpaceDN/>
        <w:adjustRightInd/>
        <w:textAlignment w:val="auto"/>
        <w:rPr>
          <w:color w:val="000000"/>
        </w:rPr>
      </w:pPr>
      <w:r w:rsidRPr="00800A13">
        <w:rPr>
          <w:color w:val="000000"/>
        </w:rPr>
        <w:t>Who will hire the personnel, and what mechanism will be used to hire them? They are in place as state employees.</w:t>
      </w:r>
    </w:p>
    <w:p w14:paraId="787E3039" w14:textId="77777777" w:rsidR="00B00510" w:rsidRPr="00800A13" w:rsidRDefault="00B00510" w:rsidP="00B00510">
      <w:pPr>
        <w:overflowPunct/>
        <w:autoSpaceDE/>
        <w:autoSpaceDN/>
        <w:adjustRightInd/>
        <w:ind w:left="1800"/>
        <w:textAlignment w:val="auto"/>
        <w:rPr>
          <w:color w:val="000000"/>
        </w:rPr>
      </w:pPr>
    </w:p>
    <w:p w14:paraId="57489D21" w14:textId="1C0CEB2D" w:rsidR="00480DAE" w:rsidRPr="00800A13" w:rsidRDefault="00480DAE" w:rsidP="00480DAE">
      <w:pPr>
        <w:overflowPunct/>
        <w:ind w:left="1440"/>
        <w:textAlignment w:val="auto"/>
        <w:rPr>
          <w:color w:val="000000"/>
        </w:rPr>
      </w:pPr>
      <w:r w:rsidRPr="00800A13">
        <w:rPr>
          <w:color w:val="000000"/>
        </w:rPr>
        <w:t xml:space="preserve">b. </w:t>
      </w:r>
      <w:r w:rsidR="00B00510" w:rsidRPr="00800A13">
        <w:rPr>
          <w:color w:val="000000"/>
        </w:rPr>
        <w:t xml:space="preserve">  </w:t>
      </w:r>
      <w:r w:rsidRPr="00800A13">
        <w:rPr>
          <w:color w:val="000000"/>
        </w:rPr>
        <w:t>How will unemployment payments be handled upon terminating assistance? N/A</w:t>
      </w:r>
    </w:p>
    <w:p w14:paraId="17C0DDF9" w14:textId="77777777" w:rsidR="00480DAE" w:rsidRPr="00800A13" w:rsidRDefault="00480DAE" w:rsidP="00480DAE">
      <w:pPr>
        <w:overflowPunct/>
        <w:ind w:left="1260"/>
        <w:textAlignment w:val="auto"/>
        <w:rPr>
          <w:color w:val="000000"/>
        </w:rPr>
      </w:pPr>
    </w:p>
    <w:p w14:paraId="28268A0B" w14:textId="698A8702" w:rsidR="00656392" w:rsidRPr="00800A13" w:rsidRDefault="00480DAE" w:rsidP="00656392">
      <w:pPr>
        <w:overflowPunct/>
        <w:ind w:left="1260" w:hanging="180"/>
        <w:textAlignment w:val="auto"/>
        <w:rPr>
          <w:color w:val="000000"/>
        </w:rPr>
      </w:pPr>
      <w:r w:rsidRPr="00800A13">
        <w:rPr>
          <w:color w:val="000000"/>
        </w:rPr>
        <w:t xml:space="preserve">2. What equipment will be needed to perform the work? Include major items of equipment with a value of $5,000 or more. Identify information technology equipment, </w:t>
      </w:r>
      <w:proofErr w:type="spellStart"/>
      <w:r w:rsidRPr="00800A13">
        <w:rPr>
          <w:color w:val="000000"/>
        </w:rPr>
        <w:t>e</w:t>
      </w:r>
      <w:proofErr w:type="gramStart"/>
      <w:r w:rsidRPr="00800A13">
        <w:rPr>
          <w:color w:val="000000"/>
        </w:rPr>
        <w:t>,g</w:t>
      </w:r>
      <w:proofErr w:type="spellEnd"/>
      <w:proofErr w:type="gramEnd"/>
      <w:r w:rsidRPr="00800A13">
        <w:rPr>
          <w:color w:val="000000"/>
        </w:rPr>
        <w:t xml:space="preserve">., computers, and their ancillary components. </w:t>
      </w:r>
    </w:p>
    <w:p w14:paraId="5516A1FD" w14:textId="77777777" w:rsidR="00480DAE" w:rsidRPr="00800A13" w:rsidRDefault="00480DAE" w:rsidP="00480DAE">
      <w:pPr>
        <w:overflowPunct/>
        <w:ind w:left="1260" w:hanging="180"/>
        <w:textAlignment w:val="auto"/>
        <w:rPr>
          <w:color w:val="000000"/>
        </w:rPr>
      </w:pPr>
    </w:p>
    <w:p w14:paraId="60513C7A" w14:textId="77777777" w:rsidR="00480DAE" w:rsidRPr="00800A13" w:rsidRDefault="00480DAE" w:rsidP="00480DAE">
      <w:pPr>
        <w:numPr>
          <w:ilvl w:val="0"/>
          <w:numId w:val="34"/>
        </w:numPr>
        <w:overflowPunct/>
        <w:autoSpaceDE/>
        <w:autoSpaceDN/>
        <w:adjustRightInd/>
        <w:textAlignment w:val="auto"/>
        <w:rPr>
          <w:color w:val="000000"/>
        </w:rPr>
      </w:pPr>
      <w:r w:rsidRPr="00800A13">
        <w:rPr>
          <w:color w:val="000000"/>
        </w:rPr>
        <w:t xml:space="preserve">What equipment will be provided by the cooperator? </w:t>
      </w:r>
    </w:p>
    <w:p w14:paraId="2789FECC" w14:textId="77777777" w:rsidR="00480DAE" w:rsidRPr="00800A13" w:rsidRDefault="00480DAE" w:rsidP="00B00510">
      <w:pPr>
        <w:overflowPunct/>
        <w:ind w:left="360" w:firstLine="1440"/>
        <w:textAlignment w:val="auto"/>
        <w:rPr>
          <w:color w:val="000000"/>
        </w:rPr>
      </w:pPr>
      <w:r w:rsidRPr="00800A13">
        <w:rPr>
          <w:color w:val="000000"/>
        </w:rPr>
        <w:t>All vehicles, protective equipment, smokers, tools.</w:t>
      </w:r>
    </w:p>
    <w:p w14:paraId="74008FDA" w14:textId="77777777" w:rsidR="00480DAE" w:rsidRPr="00800A13" w:rsidRDefault="00480DAE" w:rsidP="00480DAE">
      <w:pPr>
        <w:numPr>
          <w:ilvl w:val="0"/>
          <w:numId w:val="34"/>
        </w:numPr>
        <w:overflowPunct/>
        <w:autoSpaceDE/>
        <w:autoSpaceDN/>
        <w:adjustRightInd/>
        <w:textAlignment w:val="auto"/>
        <w:rPr>
          <w:color w:val="000000"/>
        </w:rPr>
      </w:pPr>
      <w:r w:rsidRPr="00800A13">
        <w:rPr>
          <w:color w:val="000000"/>
        </w:rPr>
        <w:t>What equipment will be provided by APHIS? N/A</w:t>
      </w:r>
    </w:p>
    <w:p w14:paraId="549BA3CB" w14:textId="4D627B8B" w:rsidR="00480DAE" w:rsidRPr="00800A13" w:rsidRDefault="00480DAE" w:rsidP="00B00510">
      <w:pPr>
        <w:overflowPunct/>
        <w:ind w:left="1440"/>
        <w:textAlignment w:val="auto"/>
        <w:rPr>
          <w:color w:val="000000"/>
        </w:rPr>
      </w:pPr>
      <w:r w:rsidRPr="00800A13">
        <w:rPr>
          <w:color w:val="000000"/>
        </w:rPr>
        <w:lastRenderedPageBreak/>
        <w:t>c.</w:t>
      </w:r>
      <w:r w:rsidR="00B00510" w:rsidRPr="00800A13">
        <w:rPr>
          <w:color w:val="000000"/>
        </w:rPr>
        <w:t xml:space="preserve">   </w:t>
      </w:r>
      <w:r w:rsidRPr="00800A13">
        <w:rPr>
          <w:color w:val="000000"/>
        </w:rPr>
        <w:t>What equipment will be purchased in whole or in part with APHIS funds? N/A</w:t>
      </w:r>
    </w:p>
    <w:p w14:paraId="71E7777D" w14:textId="33BF4FBB" w:rsidR="00480DAE" w:rsidRPr="00800A13" w:rsidRDefault="00480DAE" w:rsidP="00480DAE">
      <w:pPr>
        <w:overflowPunct/>
        <w:ind w:left="900" w:firstLine="540"/>
        <w:textAlignment w:val="auto"/>
        <w:rPr>
          <w:color w:val="000000"/>
        </w:rPr>
      </w:pPr>
      <w:r w:rsidRPr="00800A13">
        <w:rPr>
          <w:color w:val="000000"/>
        </w:rPr>
        <w:t>d.</w:t>
      </w:r>
      <w:r w:rsidR="00B00510" w:rsidRPr="00800A13">
        <w:rPr>
          <w:color w:val="000000"/>
        </w:rPr>
        <w:t xml:space="preserve">  </w:t>
      </w:r>
      <w:r w:rsidRPr="00800A13">
        <w:rPr>
          <w:color w:val="000000"/>
        </w:rPr>
        <w:t xml:space="preserve"> How will the equipment be used? N/A</w:t>
      </w:r>
    </w:p>
    <w:p w14:paraId="57DFE0F5" w14:textId="77777777" w:rsidR="00480DAE" w:rsidRPr="00800A13" w:rsidRDefault="00480DAE" w:rsidP="00480DAE">
      <w:pPr>
        <w:overflowPunct/>
        <w:ind w:left="1620" w:hanging="180"/>
        <w:textAlignment w:val="auto"/>
        <w:rPr>
          <w:color w:val="000000"/>
        </w:rPr>
      </w:pPr>
      <w:r w:rsidRPr="00800A13">
        <w:rPr>
          <w:color w:val="000000"/>
        </w:rPr>
        <w:t>e. What is the proposed method of disposition of the equipment upon termination of the agreement/project? N/A</w:t>
      </w:r>
    </w:p>
    <w:p w14:paraId="42C5FC3B" w14:textId="77777777" w:rsidR="00480DAE" w:rsidRPr="00800A13" w:rsidRDefault="00480DAE" w:rsidP="00480DAE">
      <w:pPr>
        <w:overflowPunct/>
        <w:ind w:left="1260" w:hanging="180"/>
        <w:textAlignment w:val="auto"/>
        <w:rPr>
          <w:color w:val="000000"/>
        </w:rPr>
      </w:pPr>
    </w:p>
    <w:p w14:paraId="406A4C7C" w14:textId="77777777" w:rsidR="00480DAE" w:rsidRPr="00800A13" w:rsidRDefault="00480DAE" w:rsidP="00480DAE">
      <w:pPr>
        <w:overflowPunct/>
        <w:ind w:left="1260" w:hanging="180"/>
        <w:textAlignment w:val="auto"/>
        <w:rPr>
          <w:color w:val="000000"/>
        </w:rPr>
      </w:pPr>
      <w:r w:rsidRPr="00800A13">
        <w:rPr>
          <w:color w:val="000000"/>
        </w:rPr>
        <w:t xml:space="preserve"> 3. What supplies will be needed to perform the work? Identify individual supplies with a cumulative value of $5,000 or more as a separate item. All information technology supplies (e.g., small items of equipment, connectivity through air cards or high speed internet access, readers to record animal identification, radios for emergency operations) should be specifically identified. </w:t>
      </w:r>
    </w:p>
    <w:p w14:paraId="4904FDD9" w14:textId="77777777" w:rsidR="00480DAE" w:rsidRPr="00800A13" w:rsidRDefault="00480DAE" w:rsidP="00480DAE">
      <w:pPr>
        <w:overflowPunct/>
        <w:ind w:left="1260" w:hanging="900"/>
        <w:textAlignment w:val="auto"/>
        <w:rPr>
          <w:color w:val="000000"/>
        </w:rPr>
      </w:pPr>
    </w:p>
    <w:p w14:paraId="5F8B4EA3" w14:textId="77777777" w:rsidR="00480DAE" w:rsidRPr="00800A13" w:rsidRDefault="00480DAE" w:rsidP="00480DAE">
      <w:pPr>
        <w:overflowPunct/>
        <w:ind w:left="1080"/>
        <w:textAlignment w:val="auto"/>
        <w:rPr>
          <w:color w:val="000000"/>
        </w:rPr>
      </w:pPr>
      <w:r w:rsidRPr="00800A13">
        <w:rPr>
          <w:color w:val="000000"/>
        </w:rPr>
        <w:t>Sampling kits and vials are to be provided to the state under another agreement with the University of Maryland.</w:t>
      </w:r>
    </w:p>
    <w:p w14:paraId="7E54B720" w14:textId="77777777" w:rsidR="00480DAE" w:rsidRPr="00800A13" w:rsidRDefault="00480DAE" w:rsidP="00480DAE">
      <w:pPr>
        <w:overflowPunct/>
        <w:ind w:left="1260" w:hanging="900"/>
        <w:textAlignment w:val="auto"/>
        <w:rPr>
          <w:color w:val="000000"/>
        </w:rPr>
      </w:pPr>
    </w:p>
    <w:p w14:paraId="130246C1" w14:textId="77777777" w:rsidR="00480DAE" w:rsidRPr="00800A13" w:rsidRDefault="00480DAE" w:rsidP="00480DAE">
      <w:pPr>
        <w:numPr>
          <w:ilvl w:val="0"/>
          <w:numId w:val="35"/>
        </w:numPr>
        <w:overflowPunct/>
        <w:autoSpaceDE/>
        <w:autoSpaceDN/>
        <w:adjustRightInd/>
        <w:textAlignment w:val="auto"/>
        <w:rPr>
          <w:color w:val="000000"/>
        </w:rPr>
      </w:pPr>
      <w:r w:rsidRPr="00800A13">
        <w:rPr>
          <w:color w:val="000000"/>
        </w:rPr>
        <w:t xml:space="preserve">What supplies will be provided by the Cooperator? </w:t>
      </w:r>
    </w:p>
    <w:p w14:paraId="789A7610" w14:textId="0879D593" w:rsidR="00E20136" w:rsidRPr="00800A13" w:rsidRDefault="00480DAE" w:rsidP="00480DAE">
      <w:pPr>
        <w:overflowPunct/>
        <w:ind w:left="1440"/>
        <w:textAlignment w:val="auto"/>
        <w:rPr>
          <w:b/>
          <w:color w:val="000000"/>
        </w:rPr>
      </w:pPr>
      <w:r w:rsidRPr="00800A13">
        <w:rPr>
          <w:color w:val="000000"/>
        </w:rPr>
        <w:t>Vehicle support</w:t>
      </w:r>
      <w:r w:rsidR="004B5DA8" w:rsidRPr="00800A13">
        <w:rPr>
          <w:color w:val="000000"/>
        </w:rPr>
        <w:t>, travel, salary,</w:t>
      </w:r>
      <w:r w:rsidRPr="00800A13">
        <w:rPr>
          <w:color w:val="000000"/>
        </w:rPr>
        <w:t xml:space="preserve"> and misc. supplies like smokers and hive tools</w:t>
      </w:r>
      <w:r w:rsidR="00E20136" w:rsidRPr="00800A13">
        <w:rPr>
          <w:color w:val="000000"/>
        </w:rPr>
        <w:t xml:space="preserve"> needed to inspect colonies.  </w:t>
      </w:r>
      <w:r w:rsidR="00E20136" w:rsidRPr="00800A13">
        <w:rPr>
          <w:b/>
          <w:color w:val="000000"/>
        </w:rPr>
        <w:t>State agencies are responsible for postage to send samples back to the diagnostic labs.</w:t>
      </w:r>
    </w:p>
    <w:p w14:paraId="596124F7" w14:textId="5ECAD808" w:rsidR="00480DAE" w:rsidRPr="00800A13" w:rsidRDefault="00480DAE" w:rsidP="00480DAE">
      <w:pPr>
        <w:overflowPunct/>
        <w:ind w:left="1440"/>
        <w:textAlignment w:val="auto"/>
        <w:rPr>
          <w:color w:val="000000"/>
        </w:rPr>
      </w:pPr>
    </w:p>
    <w:p w14:paraId="7ED4032D" w14:textId="77777777" w:rsidR="00480DAE" w:rsidRPr="00800A13" w:rsidRDefault="00480DAE" w:rsidP="00480DAE">
      <w:pPr>
        <w:numPr>
          <w:ilvl w:val="0"/>
          <w:numId w:val="35"/>
        </w:numPr>
        <w:overflowPunct/>
        <w:autoSpaceDE/>
        <w:autoSpaceDN/>
        <w:adjustRightInd/>
        <w:textAlignment w:val="auto"/>
        <w:rPr>
          <w:color w:val="000000"/>
        </w:rPr>
      </w:pPr>
      <w:r w:rsidRPr="00800A13">
        <w:rPr>
          <w:color w:val="000000"/>
        </w:rPr>
        <w:t xml:space="preserve">What supplies will be provided by APHIS? </w:t>
      </w:r>
    </w:p>
    <w:p w14:paraId="268AC152" w14:textId="77777777" w:rsidR="00480DAE" w:rsidRPr="00800A13" w:rsidRDefault="00480DAE" w:rsidP="001E6D7C">
      <w:pPr>
        <w:overflowPunct/>
        <w:ind w:left="1440" w:firstLine="360"/>
        <w:textAlignment w:val="auto"/>
        <w:rPr>
          <w:color w:val="000000"/>
        </w:rPr>
      </w:pPr>
      <w:r w:rsidRPr="00800A13">
        <w:rPr>
          <w:color w:val="000000"/>
        </w:rPr>
        <w:t>Outreach and training.</w:t>
      </w:r>
    </w:p>
    <w:p w14:paraId="342736E3" w14:textId="77777777" w:rsidR="00480DAE" w:rsidRPr="00800A13" w:rsidRDefault="00480DAE" w:rsidP="00480DAE">
      <w:pPr>
        <w:numPr>
          <w:ilvl w:val="0"/>
          <w:numId w:val="35"/>
        </w:numPr>
        <w:overflowPunct/>
        <w:autoSpaceDE/>
        <w:autoSpaceDN/>
        <w:adjustRightInd/>
        <w:textAlignment w:val="auto"/>
        <w:rPr>
          <w:color w:val="000000"/>
        </w:rPr>
      </w:pPr>
      <w:r w:rsidRPr="00800A13">
        <w:rPr>
          <w:color w:val="000000"/>
        </w:rPr>
        <w:t>What supplies will be purchased in whole or in part with APHIS funds?  N/A</w:t>
      </w:r>
    </w:p>
    <w:p w14:paraId="5F7182F9" w14:textId="47F7BB85" w:rsidR="00480DAE" w:rsidRPr="00800A13" w:rsidRDefault="00480DAE" w:rsidP="00480DAE">
      <w:pPr>
        <w:overflowPunct/>
        <w:ind w:left="900"/>
        <w:textAlignment w:val="auto"/>
        <w:rPr>
          <w:color w:val="000000"/>
        </w:rPr>
      </w:pPr>
      <w:r w:rsidRPr="00800A13">
        <w:rPr>
          <w:color w:val="000000"/>
        </w:rPr>
        <w:t xml:space="preserve">  </w:t>
      </w:r>
      <w:r w:rsidRPr="00800A13">
        <w:rPr>
          <w:color w:val="000000"/>
        </w:rPr>
        <w:tab/>
        <w:t>d.</w:t>
      </w:r>
      <w:r w:rsidR="001E6D7C" w:rsidRPr="00800A13">
        <w:rPr>
          <w:color w:val="000000"/>
        </w:rPr>
        <w:t xml:space="preserve">   </w:t>
      </w:r>
      <w:r w:rsidRPr="00800A13">
        <w:rPr>
          <w:color w:val="000000"/>
        </w:rPr>
        <w:t>How will the supplies be used? N/A</w:t>
      </w:r>
    </w:p>
    <w:p w14:paraId="20BA6280" w14:textId="2FDB2AEC" w:rsidR="00480DAE" w:rsidRPr="00800A13" w:rsidRDefault="00480DAE" w:rsidP="00480DAE">
      <w:pPr>
        <w:overflowPunct/>
        <w:ind w:left="1440"/>
        <w:textAlignment w:val="auto"/>
        <w:rPr>
          <w:color w:val="000000"/>
        </w:rPr>
      </w:pPr>
      <w:r w:rsidRPr="00800A13">
        <w:rPr>
          <w:color w:val="000000"/>
        </w:rPr>
        <w:t xml:space="preserve">e. </w:t>
      </w:r>
      <w:r w:rsidR="001E6D7C" w:rsidRPr="00800A13">
        <w:rPr>
          <w:color w:val="000000"/>
        </w:rPr>
        <w:t xml:space="preserve">  </w:t>
      </w:r>
      <w:r w:rsidRPr="00800A13">
        <w:rPr>
          <w:color w:val="000000"/>
        </w:rPr>
        <w:t xml:space="preserve">What is the proposed method of disposition of the supplies with a </w:t>
      </w:r>
      <w:r w:rsidR="00486F2C" w:rsidRPr="00800A13">
        <w:rPr>
          <w:color w:val="000000"/>
        </w:rPr>
        <w:t>cumulative value</w:t>
      </w:r>
      <w:r w:rsidRPr="00800A13">
        <w:rPr>
          <w:color w:val="000000"/>
        </w:rPr>
        <w:t xml:space="preserve"> over $5,000 upon termination of the agreement/project? </w:t>
      </w:r>
    </w:p>
    <w:p w14:paraId="29618C63" w14:textId="77777777" w:rsidR="00364B64" w:rsidRPr="00800A13" w:rsidRDefault="00364B64" w:rsidP="002B0111">
      <w:pPr>
        <w:widowControl w:val="0"/>
        <w:overflowPunct/>
        <w:ind w:left="1440"/>
        <w:textAlignment w:val="auto"/>
        <w:rPr>
          <w:color w:val="000000"/>
        </w:rPr>
      </w:pPr>
    </w:p>
    <w:p w14:paraId="1E537B2C" w14:textId="78E3E7CD" w:rsidR="00480DAE" w:rsidRPr="00800A13" w:rsidRDefault="00480DAE" w:rsidP="002B0111">
      <w:pPr>
        <w:widowControl w:val="0"/>
        <w:overflowPunct/>
        <w:ind w:left="1440"/>
        <w:textAlignment w:val="auto"/>
        <w:rPr>
          <w:color w:val="000000"/>
        </w:rPr>
      </w:pPr>
      <w:r w:rsidRPr="00800A13">
        <w:rPr>
          <w:color w:val="000000"/>
        </w:rPr>
        <w:t>Sample kits will all be used and s</w:t>
      </w:r>
      <w:r w:rsidR="00B50A48" w:rsidRPr="00800A13">
        <w:rPr>
          <w:color w:val="000000"/>
        </w:rPr>
        <w:t xml:space="preserve">hipped to </w:t>
      </w:r>
      <w:r w:rsidR="00E16F62" w:rsidRPr="00800A13">
        <w:rPr>
          <w:color w:val="000000"/>
        </w:rPr>
        <w:t xml:space="preserve">UMD and </w:t>
      </w:r>
      <w:r w:rsidR="00B50A48" w:rsidRPr="00800A13">
        <w:rPr>
          <w:color w:val="000000"/>
        </w:rPr>
        <w:t>USDA ARS for analysis</w:t>
      </w:r>
    </w:p>
    <w:p w14:paraId="03A90C39" w14:textId="77777777" w:rsidR="00480DAE" w:rsidRPr="00800A13" w:rsidRDefault="00480DAE" w:rsidP="002B0111">
      <w:pPr>
        <w:widowControl w:val="0"/>
        <w:overflowPunct/>
        <w:textAlignment w:val="auto"/>
        <w:rPr>
          <w:color w:val="000000"/>
        </w:rPr>
      </w:pPr>
    </w:p>
    <w:p w14:paraId="074693E5" w14:textId="77777777" w:rsidR="00480DAE" w:rsidRPr="00800A13" w:rsidRDefault="00364B64" w:rsidP="00480DAE">
      <w:pPr>
        <w:numPr>
          <w:ilvl w:val="0"/>
          <w:numId w:val="30"/>
        </w:numPr>
        <w:overflowPunct/>
        <w:autoSpaceDE/>
        <w:autoSpaceDN/>
        <w:adjustRightInd/>
        <w:ind w:left="900" w:hanging="180"/>
        <w:textAlignment w:val="auto"/>
        <w:rPr>
          <w:color w:val="000000"/>
        </w:rPr>
      </w:pPr>
      <w:r w:rsidRPr="00800A13">
        <w:rPr>
          <w:color w:val="000000"/>
        </w:rPr>
        <w:t xml:space="preserve"> </w:t>
      </w:r>
      <w:r w:rsidR="00480DAE" w:rsidRPr="00800A13">
        <w:rPr>
          <w:color w:val="000000"/>
        </w:rPr>
        <w:t>4. What procurements will be made in support of the funded project?  N/A</w:t>
      </w:r>
    </w:p>
    <w:p w14:paraId="39A4599C" w14:textId="77777777" w:rsidR="00480DAE" w:rsidRPr="00800A13" w:rsidRDefault="00480DAE" w:rsidP="00480DAE">
      <w:pPr>
        <w:numPr>
          <w:ilvl w:val="0"/>
          <w:numId w:val="30"/>
        </w:numPr>
        <w:overflowPunct/>
        <w:autoSpaceDE/>
        <w:autoSpaceDN/>
        <w:adjustRightInd/>
        <w:ind w:left="900" w:hanging="180"/>
        <w:textAlignment w:val="auto"/>
        <w:rPr>
          <w:color w:val="000000"/>
        </w:rPr>
      </w:pPr>
    </w:p>
    <w:p w14:paraId="710E8FF5" w14:textId="77777777" w:rsidR="00480DAE" w:rsidRPr="00800A13" w:rsidRDefault="00480DAE" w:rsidP="00480DAE">
      <w:pPr>
        <w:overflowPunct/>
        <w:ind w:left="1800" w:hanging="720"/>
        <w:textAlignment w:val="auto"/>
        <w:rPr>
          <w:color w:val="000000"/>
        </w:rPr>
      </w:pPr>
      <w:r w:rsidRPr="00800A13">
        <w:rPr>
          <w:color w:val="000000"/>
        </w:rPr>
        <w:t xml:space="preserve">a. Who will handle acquisition needs? </w:t>
      </w:r>
    </w:p>
    <w:p w14:paraId="56B5A57C" w14:textId="77777777" w:rsidR="00480DAE" w:rsidRPr="00800A13" w:rsidRDefault="00480DAE" w:rsidP="00480DAE">
      <w:pPr>
        <w:overflowPunct/>
        <w:ind w:left="1800" w:hanging="720"/>
        <w:textAlignment w:val="auto"/>
        <w:rPr>
          <w:color w:val="000000"/>
        </w:rPr>
      </w:pPr>
      <w:r w:rsidRPr="00800A13">
        <w:rPr>
          <w:color w:val="000000"/>
        </w:rPr>
        <w:t xml:space="preserve">b. What is the method of procurement (e.g., lease, purchase)? </w:t>
      </w:r>
    </w:p>
    <w:p w14:paraId="119A6D14" w14:textId="77777777" w:rsidR="00480DAE" w:rsidRPr="00800A13" w:rsidRDefault="00480DAE" w:rsidP="00480DAE">
      <w:pPr>
        <w:overflowPunct/>
        <w:ind w:left="1440" w:hanging="360"/>
        <w:textAlignment w:val="auto"/>
        <w:rPr>
          <w:color w:val="000000"/>
        </w:rPr>
      </w:pPr>
      <w:r w:rsidRPr="00800A13">
        <w:rPr>
          <w:color w:val="000000"/>
        </w:rPr>
        <w:t xml:space="preserve">c. Cooperator procurements shall be in accordance with OMB Circulars A-102 or A-110 (Attachment 0), as applicable. </w:t>
      </w:r>
    </w:p>
    <w:p w14:paraId="6C57425F" w14:textId="77777777" w:rsidR="00364B64" w:rsidRPr="00800A13" w:rsidRDefault="00364B64" w:rsidP="00480DAE">
      <w:pPr>
        <w:overflowPunct/>
        <w:ind w:left="1440" w:hanging="360"/>
        <w:textAlignment w:val="auto"/>
        <w:rPr>
          <w:color w:val="000000"/>
        </w:rPr>
      </w:pPr>
    </w:p>
    <w:p w14:paraId="6A9A39DC" w14:textId="1BC46CAC" w:rsidR="00480DAE" w:rsidRPr="00800A13" w:rsidRDefault="00480DAE" w:rsidP="00480DAE">
      <w:pPr>
        <w:numPr>
          <w:ilvl w:val="0"/>
          <w:numId w:val="31"/>
        </w:numPr>
        <w:overflowPunct/>
        <w:autoSpaceDE/>
        <w:autoSpaceDN/>
        <w:adjustRightInd/>
        <w:ind w:left="900" w:hanging="180"/>
        <w:textAlignment w:val="auto"/>
        <w:rPr>
          <w:color w:val="000000"/>
        </w:rPr>
      </w:pPr>
      <w:r w:rsidRPr="00800A13">
        <w:rPr>
          <w:color w:val="000000"/>
        </w:rPr>
        <w:t xml:space="preserve">5. What are the travel needs for the project? </w:t>
      </w:r>
      <w:r w:rsidR="00EB5E93">
        <w:rPr>
          <w:color w:val="000000"/>
        </w:rPr>
        <w:t>Travel expenses should be related to sample collection and are not intended for travel to conferences and meetings.</w:t>
      </w:r>
    </w:p>
    <w:p w14:paraId="39AA96CC" w14:textId="77777777" w:rsidR="00480DAE" w:rsidRPr="00800A13" w:rsidRDefault="00480DAE" w:rsidP="001E6D7C">
      <w:pPr>
        <w:overflowPunct/>
        <w:autoSpaceDE/>
        <w:autoSpaceDN/>
        <w:adjustRightInd/>
        <w:ind w:left="1440"/>
        <w:textAlignment w:val="auto"/>
        <w:rPr>
          <w:color w:val="000000"/>
        </w:rPr>
      </w:pPr>
      <w:r w:rsidRPr="00800A13">
        <w:rPr>
          <w:color w:val="000000"/>
        </w:rPr>
        <w:t xml:space="preserve">a. Is there any local travel to daily work sites? </w:t>
      </w:r>
    </w:p>
    <w:p w14:paraId="6067DCD6" w14:textId="77777777" w:rsidR="00480DAE" w:rsidRPr="00800A13" w:rsidRDefault="00480DAE" w:rsidP="001E6D7C">
      <w:pPr>
        <w:overflowPunct/>
        <w:autoSpaceDE/>
        <w:autoSpaceDN/>
        <w:adjustRightInd/>
        <w:ind w:left="1440"/>
        <w:textAlignment w:val="auto"/>
        <w:rPr>
          <w:color w:val="000000"/>
        </w:rPr>
      </w:pPr>
      <w:r w:rsidRPr="00800A13">
        <w:rPr>
          <w:color w:val="000000"/>
        </w:rPr>
        <w:t>Yes, there will be travel to the 24 apiaries being sampled.</w:t>
      </w:r>
    </w:p>
    <w:p w14:paraId="0B8FD796" w14:textId="7523A4D1" w:rsidR="00480DAE" w:rsidRPr="00800A13" w:rsidRDefault="00480DAE" w:rsidP="001E6D7C">
      <w:pPr>
        <w:overflowPunct/>
        <w:autoSpaceDE/>
        <w:autoSpaceDN/>
        <w:adjustRightInd/>
        <w:ind w:left="1440"/>
        <w:textAlignment w:val="auto"/>
        <w:rPr>
          <w:color w:val="000000"/>
        </w:rPr>
      </w:pPr>
      <w:r w:rsidRPr="00800A13">
        <w:rPr>
          <w:color w:val="000000"/>
        </w:rPr>
        <w:t>b. What extended or overnight travel will be performed (number of trips, their purpose, and approximate dates)</w:t>
      </w:r>
      <w:r w:rsidR="001E6D7C" w:rsidRPr="00800A13">
        <w:rPr>
          <w:color w:val="000000"/>
        </w:rPr>
        <w:t>?</w:t>
      </w:r>
      <w:r w:rsidRPr="00800A13">
        <w:rPr>
          <w:color w:val="000000"/>
        </w:rPr>
        <w:t xml:space="preserve"> </w:t>
      </w:r>
    </w:p>
    <w:p w14:paraId="284E40CD" w14:textId="77777777" w:rsidR="002B0111" w:rsidRPr="00800A13" w:rsidRDefault="002B0111" w:rsidP="00480DAE">
      <w:pPr>
        <w:numPr>
          <w:ilvl w:val="0"/>
          <w:numId w:val="31"/>
        </w:numPr>
        <w:overflowPunct/>
        <w:autoSpaceDE/>
        <w:autoSpaceDN/>
        <w:adjustRightInd/>
        <w:ind w:left="900" w:hanging="180"/>
        <w:textAlignment w:val="auto"/>
        <w:rPr>
          <w:color w:val="000000"/>
        </w:rPr>
      </w:pPr>
    </w:p>
    <w:p w14:paraId="5D18D1DC" w14:textId="77777777" w:rsidR="00480DAE" w:rsidRPr="00800A13" w:rsidRDefault="00480DAE" w:rsidP="00480DAE">
      <w:pPr>
        <w:numPr>
          <w:ilvl w:val="0"/>
          <w:numId w:val="31"/>
        </w:numPr>
        <w:overflowPunct/>
        <w:autoSpaceDE/>
        <w:autoSpaceDN/>
        <w:adjustRightInd/>
        <w:ind w:left="900" w:hanging="180"/>
        <w:textAlignment w:val="auto"/>
        <w:rPr>
          <w:color w:val="000000"/>
        </w:rPr>
      </w:pPr>
      <w:r w:rsidRPr="00800A13">
        <w:rPr>
          <w:color w:val="000000"/>
        </w:rPr>
        <w:t xml:space="preserve">6. What is the quantitative projection of objectives to be achieved? </w:t>
      </w:r>
    </w:p>
    <w:p w14:paraId="1C37D983" w14:textId="26502A58" w:rsidR="00480DAE" w:rsidRPr="00800A13" w:rsidRDefault="00480DAE" w:rsidP="00480DAE">
      <w:pPr>
        <w:numPr>
          <w:ilvl w:val="0"/>
          <w:numId w:val="31"/>
        </w:numPr>
        <w:overflowPunct/>
        <w:autoSpaceDE/>
        <w:autoSpaceDN/>
        <w:adjustRightInd/>
        <w:ind w:left="900" w:hanging="180"/>
        <w:textAlignment w:val="auto"/>
        <w:rPr>
          <w:color w:val="000000"/>
        </w:rPr>
      </w:pPr>
      <w:r w:rsidRPr="00800A13">
        <w:rPr>
          <w:color w:val="000000"/>
        </w:rPr>
        <w:t xml:space="preserve"> Collection of samples from 24 apiaries within the state </w:t>
      </w:r>
      <w:r w:rsidR="001E6D7C" w:rsidRPr="00800A13">
        <w:rPr>
          <w:color w:val="000000"/>
        </w:rPr>
        <w:t>representing thousands</w:t>
      </w:r>
      <w:r w:rsidRPr="00800A13">
        <w:rPr>
          <w:color w:val="000000"/>
        </w:rPr>
        <w:t xml:space="preserve"> of commercial / migratory honey bee colonies.</w:t>
      </w:r>
    </w:p>
    <w:p w14:paraId="25A04258" w14:textId="77777777" w:rsidR="00480DAE" w:rsidRPr="00800A13" w:rsidRDefault="00480DAE" w:rsidP="00480DAE">
      <w:pPr>
        <w:overflowPunct/>
        <w:textAlignment w:val="auto"/>
        <w:rPr>
          <w:color w:val="000000"/>
        </w:rPr>
      </w:pPr>
    </w:p>
    <w:p w14:paraId="101DF5F3" w14:textId="77777777" w:rsidR="00480DAE" w:rsidRPr="00800A13" w:rsidRDefault="00480DAE" w:rsidP="00480DAE">
      <w:pPr>
        <w:numPr>
          <w:ilvl w:val="0"/>
          <w:numId w:val="36"/>
        </w:numPr>
        <w:overflowPunct/>
        <w:autoSpaceDE/>
        <w:autoSpaceDN/>
        <w:adjustRightInd/>
        <w:textAlignment w:val="auto"/>
        <w:rPr>
          <w:color w:val="000000"/>
        </w:rPr>
      </w:pPr>
      <w:r w:rsidRPr="00800A13">
        <w:rPr>
          <w:color w:val="000000"/>
        </w:rPr>
        <w:t xml:space="preserve">By activity or function, what are the anticipated accomplishments by month, quarter, or other specified intervals? </w:t>
      </w:r>
    </w:p>
    <w:p w14:paraId="687125CB" w14:textId="77777777" w:rsidR="00480DAE" w:rsidRPr="00800A13" w:rsidRDefault="00480DAE" w:rsidP="00480DAE">
      <w:pPr>
        <w:overflowPunct/>
        <w:ind w:left="1440"/>
        <w:textAlignment w:val="auto"/>
        <w:rPr>
          <w:color w:val="000000"/>
        </w:rPr>
      </w:pPr>
      <w:r w:rsidRPr="00800A13">
        <w:rPr>
          <w:color w:val="000000"/>
        </w:rPr>
        <w:lastRenderedPageBreak/>
        <w:t>By the end of the agreement, Apiary Inspectors will be trained on sample protocols and will collect and submit samples.</w:t>
      </w:r>
    </w:p>
    <w:p w14:paraId="57C3D7A1" w14:textId="77777777" w:rsidR="00480DAE" w:rsidRPr="00800A13" w:rsidRDefault="00480DAE" w:rsidP="00480DAE">
      <w:pPr>
        <w:numPr>
          <w:ilvl w:val="0"/>
          <w:numId w:val="36"/>
        </w:numPr>
        <w:overflowPunct/>
        <w:autoSpaceDE/>
        <w:autoSpaceDN/>
        <w:adjustRightInd/>
        <w:textAlignment w:val="auto"/>
        <w:rPr>
          <w:color w:val="000000"/>
        </w:rPr>
      </w:pPr>
      <w:r w:rsidRPr="00800A13">
        <w:rPr>
          <w:color w:val="000000"/>
        </w:rPr>
        <w:t xml:space="preserve">What criteria will be used to evaluate the project? What are the anticipated results and successes? </w:t>
      </w:r>
    </w:p>
    <w:p w14:paraId="0F341122" w14:textId="77777777" w:rsidR="00480DAE" w:rsidRPr="00800A13" w:rsidRDefault="00480DAE" w:rsidP="00480DAE">
      <w:pPr>
        <w:overflowPunct/>
        <w:ind w:left="1440"/>
        <w:textAlignment w:val="auto"/>
        <w:rPr>
          <w:color w:val="000000"/>
        </w:rPr>
      </w:pPr>
      <w:r w:rsidRPr="00800A13">
        <w:rPr>
          <w:color w:val="000000"/>
        </w:rPr>
        <w:t xml:space="preserve">Results from this survey can provide baseline information on pests and pathogens of honey bee colonies in the United States.  </w:t>
      </w:r>
    </w:p>
    <w:p w14:paraId="5B82106E" w14:textId="77777777" w:rsidR="00480DAE" w:rsidRPr="00800A13" w:rsidRDefault="00480DAE" w:rsidP="00480DAE">
      <w:pPr>
        <w:overflowPunct/>
        <w:ind w:firstLine="720"/>
        <w:textAlignment w:val="auto"/>
        <w:rPr>
          <w:color w:val="000000"/>
        </w:rPr>
      </w:pPr>
      <w:r w:rsidRPr="00800A13">
        <w:rPr>
          <w:color w:val="000000"/>
        </w:rPr>
        <w:t xml:space="preserve">      c. What methodology will be used to determine if: </w:t>
      </w:r>
    </w:p>
    <w:p w14:paraId="27BD25F4" w14:textId="77777777" w:rsidR="00480DAE" w:rsidRPr="00800A13" w:rsidRDefault="00480DAE" w:rsidP="00480DAE">
      <w:pPr>
        <w:overflowPunct/>
        <w:ind w:left="1440"/>
        <w:textAlignment w:val="auto"/>
        <w:rPr>
          <w:color w:val="000000"/>
        </w:rPr>
      </w:pPr>
      <w:r w:rsidRPr="00800A13">
        <w:rPr>
          <w:color w:val="000000"/>
        </w:rPr>
        <w:t xml:space="preserve">1. Identified needs are met </w:t>
      </w:r>
    </w:p>
    <w:p w14:paraId="060A6546" w14:textId="2115FAFA" w:rsidR="00486F2C" w:rsidRPr="00800A13" w:rsidRDefault="00480DAE" w:rsidP="00480DAE">
      <w:pPr>
        <w:overflowPunct/>
        <w:ind w:left="1440"/>
        <w:textAlignment w:val="auto"/>
        <w:rPr>
          <w:color w:val="000000"/>
        </w:rPr>
      </w:pPr>
      <w:r w:rsidRPr="00800A13">
        <w:rPr>
          <w:color w:val="000000"/>
        </w:rPr>
        <w:t>Needs</w:t>
      </w:r>
      <w:r w:rsidR="001E6D7C" w:rsidRPr="00800A13">
        <w:rPr>
          <w:color w:val="000000"/>
        </w:rPr>
        <w:t xml:space="preserve"> </w:t>
      </w:r>
      <w:r w:rsidRPr="00800A13">
        <w:rPr>
          <w:color w:val="000000"/>
        </w:rPr>
        <w:t xml:space="preserve">will be met when all apiaries are sampled </w:t>
      </w:r>
      <w:r w:rsidR="00E16F62" w:rsidRPr="00800A13">
        <w:rPr>
          <w:color w:val="000000"/>
        </w:rPr>
        <w:t xml:space="preserve">for the longitudinal and general survey </w:t>
      </w:r>
      <w:r w:rsidRPr="00800A13">
        <w:rPr>
          <w:color w:val="000000"/>
        </w:rPr>
        <w:t>and results of the analysis are provided to the state.</w:t>
      </w:r>
    </w:p>
    <w:p w14:paraId="1E65BAE3" w14:textId="57DBD11F" w:rsidR="00480DAE" w:rsidRPr="00800A13" w:rsidRDefault="00480DAE" w:rsidP="00480DAE">
      <w:pPr>
        <w:overflowPunct/>
        <w:ind w:left="1440"/>
        <w:textAlignment w:val="auto"/>
        <w:rPr>
          <w:color w:val="000000"/>
        </w:rPr>
      </w:pPr>
      <w:r w:rsidRPr="00800A13">
        <w:rPr>
          <w:color w:val="000000"/>
        </w:rPr>
        <w:t xml:space="preserve">2. Results and benefits are achieved </w:t>
      </w:r>
    </w:p>
    <w:p w14:paraId="3FBF679D" w14:textId="6349FC4B" w:rsidR="00480DAE" w:rsidRPr="00800A13" w:rsidRDefault="00480DAE" w:rsidP="00480DAE">
      <w:pPr>
        <w:overflowPunct/>
        <w:ind w:left="1440"/>
        <w:textAlignment w:val="auto"/>
        <w:rPr>
          <w:color w:val="000000"/>
        </w:rPr>
      </w:pPr>
      <w:r w:rsidRPr="00800A13">
        <w:rPr>
          <w:color w:val="000000"/>
        </w:rPr>
        <w:t>When pests</w:t>
      </w:r>
      <w:r w:rsidR="00E16F62" w:rsidRPr="00800A13">
        <w:rPr>
          <w:color w:val="000000"/>
        </w:rPr>
        <w:t>,</w:t>
      </w:r>
      <w:r w:rsidRPr="00800A13">
        <w:rPr>
          <w:color w:val="000000"/>
        </w:rPr>
        <w:t xml:space="preserve"> pathogens</w:t>
      </w:r>
      <w:r w:rsidR="00E16F62" w:rsidRPr="00800A13">
        <w:rPr>
          <w:color w:val="000000"/>
        </w:rPr>
        <w:t>, and pesticides</w:t>
      </w:r>
      <w:r w:rsidRPr="00800A13">
        <w:rPr>
          <w:color w:val="000000"/>
        </w:rPr>
        <w:t xml:space="preserve"> in the samples are identified.</w:t>
      </w:r>
    </w:p>
    <w:p w14:paraId="2CF6C103" w14:textId="77777777" w:rsidR="00344E56" w:rsidRPr="00800A13" w:rsidRDefault="00344E56" w:rsidP="00480DAE">
      <w:pPr>
        <w:overflowPunct/>
        <w:ind w:left="720"/>
        <w:textAlignment w:val="auto"/>
        <w:rPr>
          <w:color w:val="000000"/>
        </w:rPr>
      </w:pPr>
    </w:p>
    <w:p w14:paraId="115754CD" w14:textId="77777777" w:rsidR="00480DAE" w:rsidRPr="00800A13" w:rsidRDefault="00480DAE" w:rsidP="00364B64">
      <w:pPr>
        <w:overflowPunct/>
        <w:ind w:left="720"/>
        <w:textAlignment w:val="auto"/>
        <w:rPr>
          <w:color w:val="000000"/>
        </w:rPr>
      </w:pPr>
      <w:r w:rsidRPr="00800A13">
        <w:rPr>
          <w:color w:val="000000"/>
        </w:rPr>
        <w:t xml:space="preserve">7. What type of data will be collected and how will it be maintained? Address timelines for collection and recording of data. How will APHIS be provided access to the data? </w:t>
      </w:r>
    </w:p>
    <w:p w14:paraId="5E5D059A" w14:textId="77777777" w:rsidR="00480DAE" w:rsidRPr="00800A13" w:rsidRDefault="00480DAE" w:rsidP="00480DAE">
      <w:pPr>
        <w:overflowPunct/>
        <w:textAlignment w:val="auto"/>
        <w:rPr>
          <w:color w:val="000000"/>
        </w:rPr>
      </w:pPr>
    </w:p>
    <w:p w14:paraId="31ACC993" w14:textId="2860C148" w:rsidR="00480DAE" w:rsidRPr="00800A13" w:rsidRDefault="00480DAE" w:rsidP="00480DAE">
      <w:pPr>
        <w:overflowPunct/>
        <w:ind w:left="720"/>
        <w:textAlignment w:val="auto"/>
      </w:pPr>
      <w:r w:rsidRPr="00800A13">
        <w:t xml:space="preserve">Data will be collected by local Apiary Specialists and a report will be provided to USDA APHIS annually.  Data from all states participating in the survey will be compiled by the USDA APHIS and ARS in collaboration with the University of Maryland.  </w:t>
      </w:r>
      <w:r w:rsidR="00E16F62" w:rsidRPr="00800A13">
        <w:t>A report of compiled results is provided by UMD and posted on the APHIS website.</w:t>
      </w:r>
    </w:p>
    <w:p w14:paraId="4A321AB9" w14:textId="77777777" w:rsidR="00480DAE" w:rsidRPr="00800A13" w:rsidRDefault="00480DAE" w:rsidP="00480DAE">
      <w:pPr>
        <w:overflowPunct/>
        <w:textAlignment w:val="auto"/>
        <w:rPr>
          <w:color w:val="000000"/>
        </w:rPr>
      </w:pPr>
    </w:p>
    <w:p w14:paraId="7F3814ED" w14:textId="77777777" w:rsidR="00480DAE" w:rsidRPr="00800A13" w:rsidRDefault="00480DAE" w:rsidP="00480DAE">
      <w:pPr>
        <w:overflowPunct/>
        <w:ind w:left="1080" w:hanging="360"/>
        <w:textAlignment w:val="auto"/>
        <w:rPr>
          <w:color w:val="000000"/>
        </w:rPr>
      </w:pPr>
      <w:r w:rsidRPr="00800A13">
        <w:rPr>
          <w:color w:val="000000"/>
        </w:rPr>
        <w:t>8. Are there any other contributing parties who will be working on the project?</w:t>
      </w:r>
    </w:p>
    <w:p w14:paraId="2587D39E" w14:textId="77777777" w:rsidR="00480DAE" w:rsidRPr="00800A13" w:rsidRDefault="00480DAE" w:rsidP="00480DAE">
      <w:pPr>
        <w:overflowPunct/>
        <w:ind w:left="1080" w:hanging="360"/>
        <w:textAlignment w:val="auto"/>
        <w:rPr>
          <w:color w:val="000000"/>
        </w:rPr>
      </w:pPr>
    </w:p>
    <w:p w14:paraId="66CE1044" w14:textId="4824BDFE" w:rsidR="00480DAE" w:rsidRPr="00800A13" w:rsidRDefault="00480DAE" w:rsidP="00480DAE">
      <w:pPr>
        <w:overflowPunct/>
        <w:ind w:left="720"/>
        <w:textAlignment w:val="auto"/>
        <w:rPr>
          <w:color w:val="000000"/>
        </w:rPr>
      </w:pPr>
      <w:r w:rsidRPr="00800A13">
        <w:rPr>
          <w:color w:val="000000"/>
        </w:rPr>
        <w:t xml:space="preserve">University of Maryland will assemble sampling kits and analyze collected samples.  USDA AMS will analyze the </w:t>
      </w:r>
      <w:r w:rsidR="00111B9B" w:rsidRPr="00800A13">
        <w:rPr>
          <w:color w:val="000000"/>
        </w:rPr>
        <w:t xml:space="preserve">wax </w:t>
      </w:r>
      <w:r w:rsidRPr="00800A13">
        <w:rPr>
          <w:color w:val="000000"/>
        </w:rPr>
        <w:t>samples for pesticide residues.</w:t>
      </w:r>
      <w:r w:rsidR="00E16F62" w:rsidRPr="00800A13">
        <w:rPr>
          <w:color w:val="000000"/>
        </w:rPr>
        <w:t xml:space="preserve">  ARS collaborates on methods development and sample analysis.</w:t>
      </w:r>
    </w:p>
    <w:p w14:paraId="3D5D79AF" w14:textId="77777777" w:rsidR="009F7B36" w:rsidRPr="00800A13" w:rsidRDefault="009F7B36" w:rsidP="009F7B36"/>
    <w:p w14:paraId="461215E6" w14:textId="0EE000C7" w:rsidR="009F7B36" w:rsidRPr="00F06DA4" w:rsidRDefault="009F7B36" w:rsidP="00F06DA4">
      <w:pPr>
        <w:pStyle w:val="ListParagraph"/>
        <w:numPr>
          <w:ilvl w:val="0"/>
          <w:numId w:val="42"/>
        </w:numPr>
        <w:rPr>
          <w:b/>
        </w:rPr>
      </w:pPr>
      <w:r w:rsidRPr="00F06DA4">
        <w:rPr>
          <w:b/>
        </w:rPr>
        <w:t xml:space="preserve">APHIS </w:t>
      </w:r>
      <w:r w:rsidR="00E16F62" w:rsidRPr="00F06DA4">
        <w:rPr>
          <w:b/>
        </w:rPr>
        <w:t>W</w:t>
      </w:r>
      <w:r w:rsidRPr="00F06DA4">
        <w:rPr>
          <w:b/>
        </w:rPr>
        <w:t>ill:</w:t>
      </w:r>
    </w:p>
    <w:p w14:paraId="518A2067" w14:textId="77777777" w:rsidR="00F06DA4" w:rsidRPr="00800A13" w:rsidRDefault="00F06DA4" w:rsidP="00F06DA4">
      <w:pPr>
        <w:pStyle w:val="ListParagraph"/>
        <w:ind w:left="1080"/>
      </w:pPr>
    </w:p>
    <w:p w14:paraId="3EDF04E7" w14:textId="16C20CCB" w:rsidR="009F7B36" w:rsidRPr="00800A13" w:rsidRDefault="009F7B36" w:rsidP="009F7B36">
      <w:r w:rsidRPr="00800A13">
        <w:tab/>
        <w:t>1.</w:t>
      </w:r>
      <w:r w:rsidRPr="00800A13">
        <w:tab/>
        <w:t>Provide the cooperator with</w:t>
      </w:r>
      <w:r w:rsidR="00F06DA4">
        <w:t xml:space="preserve"> technical assistance as needed</w:t>
      </w:r>
    </w:p>
    <w:p w14:paraId="0CCBDE6C" w14:textId="75578DF6" w:rsidR="009F7B36" w:rsidRPr="00800A13" w:rsidRDefault="009F7B36" w:rsidP="009F7B36">
      <w:pPr>
        <w:ind w:left="1440" w:hanging="720"/>
      </w:pPr>
      <w:r w:rsidRPr="00800A13">
        <w:t>2.</w:t>
      </w:r>
      <w:r w:rsidRPr="00800A13">
        <w:tab/>
        <w:t xml:space="preserve">Assist in clarifying survey methods and detections, as well as identification resources as </w:t>
      </w:r>
      <w:r w:rsidR="00F06DA4">
        <w:t>needed</w:t>
      </w:r>
    </w:p>
    <w:p w14:paraId="04209A2C" w14:textId="77777777" w:rsidR="009F7B36" w:rsidRPr="00800A13" w:rsidRDefault="009F7B36" w:rsidP="009F7B36">
      <w:pPr>
        <w:ind w:left="1440" w:hanging="720"/>
      </w:pPr>
      <w:r w:rsidRPr="00800A13">
        <w:t>3.</w:t>
      </w:r>
      <w:r w:rsidRPr="00800A13">
        <w:tab/>
        <w:t>Support the work and financial plan development by the cooperator</w:t>
      </w:r>
    </w:p>
    <w:p w14:paraId="71C741A7" w14:textId="77777777" w:rsidR="009F7B36" w:rsidRPr="00800A13" w:rsidRDefault="009F7B36" w:rsidP="009F7B36">
      <w:pPr>
        <w:ind w:left="1440" w:hanging="720"/>
      </w:pPr>
      <w:r w:rsidRPr="00800A13">
        <w:t>4.</w:t>
      </w:r>
      <w:r w:rsidRPr="00800A13">
        <w:tab/>
        <w:t>Assist in training and outreach</w:t>
      </w:r>
    </w:p>
    <w:p w14:paraId="0C15168E" w14:textId="6270C6F3" w:rsidR="009F7B36" w:rsidRPr="00800A13" w:rsidRDefault="009F7B36" w:rsidP="00F06DA4">
      <w:pPr>
        <w:ind w:left="1440" w:hanging="720"/>
      </w:pPr>
      <w:r w:rsidRPr="00800A13">
        <w:t>5.</w:t>
      </w:r>
      <w:r w:rsidRPr="00800A13">
        <w:tab/>
        <w:t>Maintain data spreadsheets showing due dates for reports, requests for allocations, forms submitted, tracking by survey specialist</w:t>
      </w:r>
    </w:p>
    <w:p w14:paraId="200EEA01" w14:textId="77777777" w:rsidR="009F7B36" w:rsidRPr="00800A13" w:rsidRDefault="009F7B36" w:rsidP="009F7B36">
      <w:pPr>
        <w:ind w:left="1440" w:hanging="720"/>
      </w:pPr>
      <w:r w:rsidRPr="00800A13">
        <w:t>7.</w:t>
      </w:r>
      <w:r w:rsidRPr="00800A13">
        <w:tab/>
        <w:t>Ensures cooperator receives survey supplies as provided by the program</w:t>
      </w:r>
    </w:p>
    <w:p w14:paraId="7733E67A" w14:textId="77777777" w:rsidR="009F7B36" w:rsidRPr="00800A13" w:rsidRDefault="009F7B36" w:rsidP="009F7B36">
      <w:pPr>
        <w:ind w:left="1440" w:hanging="720"/>
      </w:pPr>
      <w:r w:rsidRPr="00800A13">
        <w:t>8.</w:t>
      </w:r>
      <w:r w:rsidRPr="00800A13">
        <w:tab/>
        <w:t xml:space="preserve">Provide general oversight and quality assurance of the program </w:t>
      </w:r>
    </w:p>
    <w:p w14:paraId="1A51A029" w14:textId="77777777" w:rsidR="00480DAE" w:rsidRPr="00800A13" w:rsidRDefault="00480DAE" w:rsidP="00480DAE">
      <w:pPr>
        <w:overflowPunct/>
        <w:ind w:left="1080" w:hanging="360"/>
        <w:textAlignment w:val="auto"/>
        <w:rPr>
          <w:color w:val="000000"/>
        </w:rPr>
      </w:pPr>
      <w:r w:rsidRPr="00800A13">
        <w:rPr>
          <w:color w:val="000000"/>
        </w:rPr>
        <w:t xml:space="preserve"> </w:t>
      </w:r>
    </w:p>
    <w:p w14:paraId="4879FB98" w14:textId="77777777" w:rsidR="00480DAE" w:rsidRPr="00800A13" w:rsidRDefault="00480DAE" w:rsidP="00480DAE">
      <w:pPr>
        <w:overflowPunct/>
        <w:textAlignment w:val="auto"/>
        <w:rPr>
          <w:b/>
          <w:bCs/>
          <w:color w:val="000000"/>
        </w:rPr>
      </w:pPr>
      <w:r w:rsidRPr="00800A13">
        <w:rPr>
          <w:b/>
          <w:bCs/>
          <w:color w:val="000000"/>
        </w:rPr>
        <w:t xml:space="preserve">IV. In what geographic location is the project to take place? </w:t>
      </w:r>
    </w:p>
    <w:p w14:paraId="0AB5C0A0" w14:textId="77777777" w:rsidR="00480DAE" w:rsidRPr="00800A13" w:rsidRDefault="00480DAE" w:rsidP="00480DAE">
      <w:pPr>
        <w:overflowPunct/>
        <w:textAlignment w:val="auto"/>
        <w:rPr>
          <w:color w:val="000000"/>
        </w:rPr>
      </w:pPr>
    </w:p>
    <w:p w14:paraId="79AB7BC2" w14:textId="7682865C" w:rsidR="00480DAE" w:rsidRPr="00800A13" w:rsidRDefault="00480DAE" w:rsidP="00480DAE">
      <w:pPr>
        <w:numPr>
          <w:ilvl w:val="0"/>
          <w:numId w:val="37"/>
        </w:numPr>
        <w:overflowPunct/>
        <w:autoSpaceDE/>
        <w:autoSpaceDN/>
        <w:adjustRightInd/>
        <w:textAlignment w:val="auto"/>
        <w:rPr>
          <w:color w:val="000000"/>
        </w:rPr>
      </w:pPr>
      <w:r w:rsidRPr="00800A13">
        <w:rPr>
          <w:color w:val="000000"/>
        </w:rPr>
        <w:t>Is the project statewide or in specific counties, townships, and/or national or state parks?  Statewide survey.</w:t>
      </w:r>
    </w:p>
    <w:p w14:paraId="42B7C62D" w14:textId="77777777" w:rsidR="00480DAE" w:rsidRPr="00800A13" w:rsidRDefault="00480DAE" w:rsidP="00480DAE">
      <w:pPr>
        <w:overflowPunct/>
        <w:ind w:left="540"/>
        <w:textAlignment w:val="auto"/>
        <w:rPr>
          <w:color w:val="000000"/>
        </w:rPr>
      </w:pPr>
    </w:p>
    <w:p w14:paraId="1F3A7A33" w14:textId="77777777" w:rsidR="00480DAE" w:rsidRPr="00800A13" w:rsidRDefault="00480DAE" w:rsidP="00480DAE">
      <w:pPr>
        <w:overflowPunct/>
        <w:ind w:left="180"/>
        <w:textAlignment w:val="auto"/>
        <w:rPr>
          <w:color w:val="000000"/>
        </w:rPr>
      </w:pPr>
      <w:r w:rsidRPr="00800A13">
        <w:rPr>
          <w:color w:val="000000"/>
        </w:rPr>
        <w:t>B. What type of terrain (e.g., cropland, rangeland, woodland) will be involved in the project?  Commercial beekeeping apiaries across the state, mostly wooded or agricultural settings.</w:t>
      </w:r>
    </w:p>
    <w:p w14:paraId="3357546F" w14:textId="77777777" w:rsidR="009F626E" w:rsidRPr="00800A13" w:rsidRDefault="009F626E" w:rsidP="00480DAE">
      <w:pPr>
        <w:overflowPunct/>
        <w:ind w:firstLine="180"/>
        <w:textAlignment w:val="auto"/>
        <w:rPr>
          <w:color w:val="000000"/>
        </w:rPr>
      </w:pPr>
    </w:p>
    <w:p w14:paraId="216EC5CE" w14:textId="77777777" w:rsidR="00480DAE" w:rsidRPr="00800A13" w:rsidRDefault="00480DAE" w:rsidP="00480DAE">
      <w:pPr>
        <w:overflowPunct/>
        <w:ind w:firstLine="180"/>
        <w:textAlignment w:val="auto"/>
        <w:rPr>
          <w:color w:val="000000"/>
        </w:rPr>
      </w:pPr>
      <w:r w:rsidRPr="00800A13">
        <w:rPr>
          <w:color w:val="000000"/>
        </w:rPr>
        <w:t xml:space="preserve">How will the work be impacted by this terrain? </w:t>
      </w:r>
    </w:p>
    <w:p w14:paraId="31A72A0E" w14:textId="77777777" w:rsidR="00480DAE" w:rsidRPr="00800A13" w:rsidRDefault="00480DAE" w:rsidP="00480DAE">
      <w:pPr>
        <w:overflowPunct/>
        <w:ind w:firstLine="180"/>
        <w:textAlignment w:val="auto"/>
        <w:rPr>
          <w:color w:val="000000"/>
        </w:rPr>
      </w:pPr>
      <w:r w:rsidRPr="00800A13">
        <w:rPr>
          <w:color w:val="000000"/>
        </w:rPr>
        <w:t>There will be no significant impact.</w:t>
      </w:r>
    </w:p>
    <w:p w14:paraId="75053A18" w14:textId="77777777" w:rsidR="00480DAE" w:rsidRPr="00800A13" w:rsidRDefault="00480DAE" w:rsidP="00480DAE">
      <w:pPr>
        <w:overflowPunct/>
        <w:ind w:firstLine="180"/>
        <w:textAlignment w:val="auto"/>
        <w:rPr>
          <w:color w:val="000000"/>
        </w:rPr>
      </w:pPr>
    </w:p>
    <w:p w14:paraId="649290D8" w14:textId="77777777" w:rsidR="00480DAE" w:rsidRPr="00800A13" w:rsidRDefault="00480DAE" w:rsidP="00480DAE">
      <w:pPr>
        <w:overflowPunct/>
        <w:ind w:left="180"/>
        <w:textAlignment w:val="auto"/>
        <w:rPr>
          <w:color w:val="000000"/>
        </w:rPr>
      </w:pPr>
      <w:r w:rsidRPr="00800A13">
        <w:rPr>
          <w:color w:val="000000"/>
        </w:rPr>
        <w:t xml:space="preserve">C. Are there any unusual geographic features, such as rivers, lakes, wildlife sanctuaries, commercial beekeepers, etc., that may impact on the project or activity.  </w:t>
      </w:r>
    </w:p>
    <w:p w14:paraId="65CB9E7C" w14:textId="77777777" w:rsidR="00480DAE" w:rsidRPr="00800A13" w:rsidRDefault="00480DAE" w:rsidP="00480DAE">
      <w:pPr>
        <w:overflowPunct/>
        <w:ind w:left="180"/>
        <w:textAlignment w:val="auto"/>
        <w:rPr>
          <w:color w:val="000000"/>
        </w:rPr>
      </w:pPr>
    </w:p>
    <w:p w14:paraId="4F8BEA17" w14:textId="77777777" w:rsidR="00480DAE" w:rsidRPr="00800A13" w:rsidRDefault="00480DAE" w:rsidP="00480DAE">
      <w:pPr>
        <w:overflowPunct/>
        <w:autoSpaceDE/>
        <w:autoSpaceDN/>
        <w:adjustRightInd/>
        <w:ind w:firstLine="180"/>
        <w:textAlignment w:val="auto"/>
      </w:pPr>
      <w:r w:rsidRPr="00800A13">
        <w:t>Apiary Inspectors will be working with local beekeepers.</w:t>
      </w:r>
    </w:p>
    <w:p w14:paraId="45A0558A" w14:textId="77777777" w:rsidR="009737BC" w:rsidRDefault="009737BC" w:rsidP="00480DAE">
      <w:pPr>
        <w:overflowPunct/>
        <w:autoSpaceDE/>
        <w:autoSpaceDN/>
        <w:adjustRightInd/>
        <w:ind w:firstLine="180"/>
        <w:textAlignment w:val="auto"/>
      </w:pPr>
    </w:p>
    <w:p w14:paraId="6A07FE78" w14:textId="77777777" w:rsidR="00F06DA4" w:rsidRPr="00800A13" w:rsidRDefault="00F06DA4" w:rsidP="00480DAE">
      <w:pPr>
        <w:overflowPunct/>
        <w:autoSpaceDE/>
        <w:autoSpaceDN/>
        <w:adjustRightInd/>
        <w:ind w:firstLine="180"/>
        <w:textAlignment w:val="auto"/>
      </w:pPr>
    </w:p>
    <w:p w14:paraId="32FE592A" w14:textId="77777777" w:rsidR="009737BC" w:rsidRPr="00800A13" w:rsidRDefault="009737BC" w:rsidP="00480DAE">
      <w:pPr>
        <w:overflowPunct/>
        <w:autoSpaceDE/>
        <w:autoSpaceDN/>
        <w:adjustRightInd/>
        <w:ind w:firstLine="180"/>
        <w:textAlignment w:val="auto"/>
      </w:pPr>
    </w:p>
    <w:tbl>
      <w:tblPr>
        <w:tblStyle w:val="TableGrid1"/>
        <w:tblW w:w="0" w:type="auto"/>
        <w:tblLook w:val="04A0" w:firstRow="1" w:lastRow="0" w:firstColumn="1" w:lastColumn="0" w:noHBand="0" w:noVBand="1"/>
      </w:tblPr>
      <w:tblGrid>
        <w:gridCol w:w="4683"/>
        <w:gridCol w:w="4677"/>
      </w:tblGrid>
      <w:tr w:rsidR="00480DAE" w:rsidRPr="00800A13" w14:paraId="4DF1BA23" w14:textId="77777777" w:rsidTr="00367F2F">
        <w:tc>
          <w:tcPr>
            <w:tcW w:w="4788" w:type="dxa"/>
            <w:tcBorders>
              <w:top w:val="nil"/>
              <w:left w:val="nil"/>
              <w:bottom w:val="single" w:sz="8" w:space="0" w:color="auto"/>
              <w:right w:val="nil"/>
            </w:tcBorders>
          </w:tcPr>
          <w:p w14:paraId="62AF656A" w14:textId="77777777" w:rsidR="00480DAE" w:rsidRPr="00800A13" w:rsidRDefault="00480DAE" w:rsidP="00480DAE">
            <w:pPr>
              <w:overflowPunct/>
              <w:autoSpaceDE/>
              <w:autoSpaceDN/>
              <w:adjustRightInd/>
              <w:textAlignment w:val="auto"/>
            </w:pPr>
            <w:r w:rsidRPr="00800A13">
              <w:t>ADODR:</w:t>
            </w:r>
          </w:p>
        </w:tc>
        <w:tc>
          <w:tcPr>
            <w:tcW w:w="4788" w:type="dxa"/>
            <w:tcBorders>
              <w:top w:val="nil"/>
              <w:left w:val="nil"/>
              <w:bottom w:val="single" w:sz="8" w:space="0" w:color="auto"/>
              <w:right w:val="nil"/>
            </w:tcBorders>
          </w:tcPr>
          <w:p w14:paraId="7DD28672" w14:textId="77777777" w:rsidR="00480DAE" w:rsidRPr="00800A13" w:rsidRDefault="00480DAE" w:rsidP="00480DAE">
            <w:pPr>
              <w:overflowPunct/>
              <w:autoSpaceDE/>
              <w:autoSpaceDN/>
              <w:adjustRightInd/>
              <w:textAlignment w:val="auto"/>
            </w:pPr>
            <w:r w:rsidRPr="00800A13">
              <w:t>Date Signed:</w:t>
            </w:r>
          </w:p>
          <w:p w14:paraId="107CB5AF" w14:textId="77777777" w:rsidR="00480DAE" w:rsidRPr="00800A13" w:rsidRDefault="00480DAE" w:rsidP="00480DAE">
            <w:pPr>
              <w:overflowPunct/>
              <w:autoSpaceDE/>
              <w:autoSpaceDN/>
              <w:adjustRightInd/>
              <w:textAlignment w:val="auto"/>
            </w:pPr>
          </w:p>
          <w:p w14:paraId="1B52AE34" w14:textId="77777777" w:rsidR="00480DAE" w:rsidRPr="00800A13" w:rsidRDefault="00480DAE" w:rsidP="00480DAE">
            <w:pPr>
              <w:overflowPunct/>
              <w:autoSpaceDE/>
              <w:autoSpaceDN/>
              <w:adjustRightInd/>
              <w:textAlignment w:val="auto"/>
            </w:pPr>
          </w:p>
        </w:tc>
      </w:tr>
      <w:tr w:rsidR="00480DAE" w:rsidRPr="00800A13" w14:paraId="7DE1B72D" w14:textId="77777777" w:rsidTr="00367F2F">
        <w:tc>
          <w:tcPr>
            <w:tcW w:w="4788" w:type="dxa"/>
            <w:tcBorders>
              <w:top w:val="single" w:sz="8" w:space="0" w:color="auto"/>
              <w:left w:val="nil"/>
              <w:right w:val="nil"/>
            </w:tcBorders>
          </w:tcPr>
          <w:p w14:paraId="4D7EA1DD" w14:textId="77777777" w:rsidR="00480DAE" w:rsidRPr="00800A13" w:rsidRDefault="00480DAE" w:rsidP="00480DAE">
            <w:pPr>
              <w:overflowPunct/>
              <w:autoSpaceDE/>
              <w:autoSpaceDN/>
              <w:adjustRightInd/>
              <w:textAlignment w:val="auto"/>
            </w:pPr>
          </w:p>
          <w:p w14:paraId="0E146A43" w14:textId="77777777" w:rsidR="00480DAE" w:rsidRPr="00800A13" w:rsidRDefault="00480DAE" w:rsidP="00480DAE">
            <w:pPr>
              <w:overflowPunct/>
              <w:autoSpaceDE/>
              <w:autoSpaceDN/>
              <w:adjustRightInd/>
              <w:textAlignment w:val="auto"/>
            </w:pPr>
          </w:p>
          <w:p w14:paraId="403D510D" w14:textId="77777777" w:rsidR="00480DAE" w:rsidRPr="00800A13" w:rsidRDefault="00480DAE" w:rsidP="00480DAE">
            <w:pPr>
              <w:overflowPunct/>
              <w:autoSpaceDE/>
              <w:autoSpaceDN/>
              <w:adjustRightInd/>
              <w:textAlignment w:val="auto"/>
            </w:pPr>
            <w:r w:rsidRPr="00800A13">
              <w:t>ROAR:</w:t>
            </w:r>
          </w:p>
        </w:tc>
        <w:tc>
          <w:tcPr>
            <w:tcW w:w="4788" w:type="dxa"/>
            <w:tcBorders>
              <w:top w:val="single" w:sz="8" w:space="0" w:color="auto"/>
              <w:left w:val="nil"/>
              <w:right w:val="nil"/>
            </w:tcBorders>
          </w:tcPr>
          <w:p w14:paraId="0B5B28DB" w14:textId="77777777" w:rsidR="00480DAE" w:rsidRPr="00800A13" w:rsidRDefault="00480DAE" w:rsidP="00480DAE">
            <w:pPr>
              <w:overflowPunct/>
              <w:autoSpaceDE/>
              <w:autoSpaceDN/>
              <w:adjustRightInd/>
              <w:textAlignment w:val="auto"/>
            </w:pPr>
          </w:p>
          <w:p w14:paraId="433B17D3" w14:textId="77777777" w:rsidR="00480DAE" w:rsidRPr="00800A13" w:rsidRDefault="00480DAE" w:rsidP="00480DAE">
            <w:pPr>
              <w:overflowPunct/>
              <w:autoSpaceDE/>
              <w:autoSpaceDN/>
              <w:adjustRightInd/>
              <w:textAlignment w:val="auto"/>
            </w:pPr>
          </w:p>
          <w:p w14:paraId="4D0DD151" w14:textId="77777777" w:rsidR="00480DAE" w:rsidRPr="00800A13" w:rsidRDefault="00480DAE" w:rsidP="00480DAE">
            <w:pPr>
              <w:overflowPunct/>
              <w:autoSpaceDE/>
              <w:autoSpaceDN/>
              <w:adjustRightInd/>
              <w:textAlignment w:val="auto"/>
            </w:pPr>
            <w:r w:rsidRPr="00800A13">
              <w:t>Date Signed:</w:t>
            </w:r>
          </w:p>
          <w:p w14:paraId="2623FE33" w14:textId="77777777" w:rsidR="00480DAE" w:rsidRPr="00800A13" w:rsidRDefault="00480DAE" w:rsidP="00480DAE">
            <w:pPr>
              <w:overflowPunct/>
              <w:autoSpaceDE/>
              <w:autoSpaceDN/>
              <w:adjustRightInd/>
              <w:textAlignment w:val="auto"/>
            </w:pPr>
          </w:p>
          <w:p w14:paraId="4DDBA1F9" w14:textId="77777777" w:rsidR="00480DAE" w:rsidRPr="00800A13" w:rsidRDefault="00480DAE" w:rsidP="00480DAE">
            <w:pPr>
              <w:overflowPunct/>
              <w:autoSpaceDE/>
              <w:autoSpaceDN/>
              <w:adjustRightInd/>
              <w:textAlignment w:val="auto"/>
            </w:pPr>
          </w:p>
        </w:tc>
      </w:tr>
    </w:tbl>
    <w:p w14:paraId="573D44DD" w14:textId="77777777" w:rsidR="009737BC" w:rsidRPr="00800A13" w:rsidRDefault="009737BC" w:rsidP="005D02B5">
      <w:pPr>
        <w:overflowPunct/>
        <w:autoSpaceDE/>
        <w:autoSpaceDN/>
        <w:adjustRightInd/>
        <w:jc w:val="right"/>
        <w:textAlignment w:val="auto"/>
        <w:rPr>
          <w:b/>
        </w:rPr>
      </w:pPr>
    </w:p>
    <w:p w14:paraId="6487B484" w14:textId="77777777" w:rsidR="009737BC" w:rsidRPr="00800A13" w:rsidRDefault="009737BC">
      <w:pPr>
        <w:overflowPunct/>
        <w:autoSpaceDE/>
        <w:autoSpaceDN/>
        <w:adjustRightInd/>
        <w:textAlignment w:val="auto"/>
        <w:rPr>
          <w:b/>
        </w:rPr>
      </w:pPr>
      <w:r w:rsidRPr="00800A13">
        <w:rPr>
          <w:b/>
        </w:rPr>
        <w:br w:type="page"/>
      </w:r>
    </w:p>
    <w:p w14:paraId="45250AD0" w14:textId="77777777" w:rsidR="005D02B5" w:rsidRPr="00151621" w:rsidRDefault="005D02B5" w:rsidP="005D02B5">
      <w:pPr>
        <w:overflowPunct/>
        <w:autoSpaceDE/>
        <w:autoSpaceDN/>
        <w:adjustRightInd/>
        <w:jc w:val="right"/>
        <w:textAlignment w:val="auto"/>
        <w:rPr>
          <w:b/>
        </w:rPr>
      </w:pPr>
    </w:p>
    <w:p w14:paraId="391CA5C1" w14:textId="77777777" w:rsidR="005D02B5" w:rsidRPr="00151621" w:rsidRDefault="005D02B5" w:rsidP="005D02B5">
      <w:pPr>
        <w:spacing w:before="120"/>
        <w:outlineLvl w:val="1"/>
        <w:rPr>
          <w:b/>
          <w:bCs/>
        </w:rPr>
      </w:pPr>
      <w:r w:rsidRPr="00151621">
        <w:rPr>
          <w:b/>
          <w:bCs/>
        </w:rPr>
        <w:t xml:space="preserve">Detailed </w:t>
      </w:r>
      <w:r w:rsidRPr="00151621">
        <w:rPr>
          <w:b/>
          <w:bCs/>
          <w:u w:val="single"/>
        </w:rPr>
        <w:t>Survey</w:t>
      </w:r>
      <w:r w:rsidRPr="00151621">
        <w:rPr>
          <w:b/>
          <w:bCs/>
        </w:rPr>
        <w:t xml:space="preserve"> Financial Plan </w:t>
      </w:r>
    </w:p>
    <w:p w14:paraId="1B0FAEF0" w14:textId="77777777" w:rsidR="005D02B5" w:rsidRPr="00151621" w:rsidRDefault="005D02B5" w:rsidP="005D02B5"/>
    <w:p w14:paraId="43B6EE27" w14:textId="77777777" w:rsidR="005D02B5" w:rsidRPr="00151621" w:rsidRDefault="005D02B5" w:rsidP="005D02B5">
      <w:pPr>
        <w:rPr>
          <w:b/>
        </w:rPr>
      </w:pPr>
      <w:r w:rsidRPr="00151621">
        <w:rPr>
          <w:b/>
        </w:rPr>
        <w:t xml:space="preserve">COOPERATOR NAME: </w:t>
      </w:r>
      <w:r w:rsidRPr="00151621">
        <w:rPr>
          <w:b/>
          <w:u w:val="single"/>
        </w:rPr>
        <w:t xml:space="preserve">  </w:t>
      </w:r>
      <w:r w:rsidRPr="00151621">
        <w:rPr>
          <w:b/>
        </w:rPr>
        <w:t xml:space="preserve">_________________________________   </w:t>
      </w:r>
    </w:p>
    <w:p w14:paraId="5BDB1426" w14:textId="77777777" w:rsidR="005D02B5" w:rsidRPr="00151621" w:rsidRDefault="005D02B5" w:rsidP="005D02B5">
      <w:pPr>
        <w:rPr>
          <w:b/>
        </w:rPr>
      </w:pPr>
    </w:p>
    <w:p w14:paraId="7EA0E8AB" w14:textId="77777777" w:rsidR="005D02B5" w:rsidRPr="00151621" w:rsidRDefault="005D02B5" w:rsidP="005D02B5">
      <w:pPr>
        <w:rPr>
          <w:b/>
        </w:rPr>
      </w:pPr>
      <w:r w:rsidRPr="00151621">
        <w:rPr>
          <w:b/>
        </w:rPr>
        <w:t>TIME PERIOD: _</w:t>
      </w:r>
      <w:r w:rsidR="00EF754B" w:rsidRPr="00151621">
        <w:rPr>
          <w:b/>
          <w:u w:val="single"/>
        </w:rPr>
        <w:t>Cooperative Agreement Year</w:t>
      </w:r>
      <w:r w:rsidRPr="00151621">
        <w:rPr>
          <w:b/>
        </w:rPr>
        <w:t>___________________</w:t>
      </w:r>
    </w:p>
    <w:p w14:paraId="7E0AD36A" w14:textId="77777777" w:rsidR="005D02B5" w:rsidRPr="00151621" w:rsidRDefault="005D02B5" w:rsidP="005D02B5"/>
    <w:p w14:paraId="005D8DE9" w14:textId="77777777" w:rsidR="005D02B5" w:rsidRPr="00151621" w:rsidRDefault="005D02B5" w:rsidP="005D02B5">
      <w:pPr>
        <w:rPr>
          <w:u w:val="single"/>
        </w:rPr>
      </w:pPr>
      <w:r w:rsidRPr="00151621">
        <w:rPr>
          <w:u w:val="single"/>
        </w:rPr>
        <w:t xml:space="preserve">Financial Plan must match the SF-424A, Section B, </w:t>
      </w:r>
      <w:proofErr w:type="gramStart"/>
      <w:r w:rsidRPr="00151621">
        <w:rPr>
          <w:u w:val="single"/>
        </w:rPr>
        <w:t>Budget</w:t>
      </w:r>
      <w:proofErr w:type="gramEnd"/>
      <w:r w:rsidRPr="00151621">
        <w:rPr>
          <w:u w:val="single"/>
        </w:rPr>
        <w:t xml:space="preserve"> Categories</w:t>
      </w:r>
    </w:p>
    <w:p w14:paraId="2019D5A0" w14:textId="77777777" w:rsidR="005D02B5" w:rsidRPr="00151621" w:rsidRDefault="005D02B5" w:rsidP="005D02B5"/>
    <w:tbl>
      <w:tblPr>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37"/>
        <w:gridCol w:w="1519"/>
        <w:gridCol w:w="325"/>
        <w:gridCol w:w="1937"/>
      </w:tblGrid>
      <w:tr w:rsidR="005D02B5" w:rsidRPr="00151621" w14:paraId="1F3FBE09" w14:textId="77777777" w:rsidTr="00591F8B">
        <w:trPr>
          <w:trHeight w:val="686"/>
        </w:trPr>
        <w:tc>
          <w:tcPr>
            <w:tcW w:w="4364" w:type="dxa"/>
            <w:tcBorders>
              <w:top w:val="single" w:sz="4" w:space="0" w:color="000000"/>
              <w:left w:val="single" w:sz="4" w:space="0" w:color="000000"/>
              <w:bottom w:val="single" w:sz="4" w:space="0" w:color="000000"/>
              <w:right w:val="single" w:sz="4" w:space="0" w:color="000000"/>
            </w:tcBorders>
          </w:tcPr>
          <w:p w14:paraId="1A251486" w14:textId="77777777" w:rsidR="005D02B5" w:rsidRPr="00151621" w:rsidRDefault="005D02B5" w:rsidP="00591F8B">
            <w:pPr>
              <w:jc w:val="center"/>
              <w:rPr>
                <w:b/>
              </w:rPr>
            </w:pPr>
            <w:r w:rsidRPr="00151621">
              <w:rPr>
                <w:b/>
              </w:rPr>
              <w:t>ITEM</w:t>
            </w:r>
          </w:p>
        </w:tc>
        <w:tc>
          <w:tcPr>
            <w:tcW w:w="1525" w:type="dxa"/>
            <w:tcBorders>
              <w:top w:val="single" w:sz="4" w:space="0" w:color="000000"/>
              <w:left w:val="single" w:sz="4" w:space="0" w:color="000000"/>
              <w:bottom w:val="single" w:sz="4" w:space="0" w:color="000000"/>
              <w:right w:val="single" w:sz="4" w:space="0" w:color="000000"/>
            </w:tcBorders>
          </w:tcPr>
          <w:p w14:paraId="1B911FCA" w14:textId="77777777" w:rsidR="005D02B5" w:rsidRPr="00151621" w:rsidRDefault="005D02B5" w:rsidP="00591F8B">
            <w:pPr>
              <w:jc w:val="center"/>
              <w:rPr>
                <w:b/>
              </w:rPr>
            </w:pPr>
            <w:r w:rsidRPr="00151621">
              <w:rPr>
                <w:b/>
              </w:rPr>
              <w:t>APHIS FUNDS</w:t>
            </w:r>
          </w:p>
        </w:tc>
        <w:tc>
          <w:tcPr>
            <w:tcW w:w="326" w:type="dxa"/>
            <w:tcBorders>
              <w:top w:val="single" w:sz="4" w:space="0" w:color="000000"/>
              <w:left w:val="single" w:sz="4" w:space="0" w:color="000000"/>
              <w:bottom w:val="single" w:sz="4" w:space="0" w:color="000000"/>
              <w:right w:val="single" w:sz="4" w:space="0" w:color="000000"/>
            </w:tcBorders>
          </w:tcPr>
          <w:p w14:paraId="297D4A52" w14:textId="77777777" w:rsidR="005D02B5" w:rsidRPr="00151621" w:rsidRDefault="005D02B5" w:rsidP="00591F8B">
            <w:pPr>
              <w:jc w:val="center"/>
              <w:rPr>
                <w:b/>
              </w:rPr>
            </w:pPr>
          </w:p>
        </w:tc>
        <w:tc>
          <w:tcPr>
            <w:tcW w:w="1903" w:type="dxa"/>
            <w:tcBorders>
              <w:top w:val="single" w:sz="4" w:space="0" w:color="000000"/>
              <w:left w:val="single" w:sz="4" w:space="0" w:color="000000"/>
              <w:bottom w:val="single" w:sz="4" w:space="0" w:color="000000"/>
              <w:right w:val="single" w:sz="4" w:space="0" w:color="000000"/>
            </w:tcBorders>
          </w:tcPr>
          <w:p w14:paraId="4698FFA2" w14:textId="77777777" w:rsidR="005D02B5" w:rsidRPr="00151621" w:rsidRDefault="005D02B5" w:rsidP="00591F8B">
            <w:pPr>
              <w:jc w:val="center"/>
              <w:rPr>
                <w:b/>
              </w:rPr>
            </w:pPr>
            <w:r w:rsidRPr="00151621">
              <w:rPr>
                <w:b/>
              </w:rPr>
              <w:t xml:space="preserve">COOPERATOR FUNDS </w:t>
            </w:r>
          </w:p>
          <w:p w14:paraId="7693CD81" w14:textId="77777777" w:rsidR="005D02B5" w:rsidRPr="00151621" w:rsidRDefault="005D02B5" w:rsidP="00591F8B">
            <w:pPr>
              <w:jc w:val="center"/>
              <w:rPr>
                <w:b/>
              </w:rPr>
            </w:pPr>
            <w:r w:rsidRPr="00151621">
              <w:rPr>
                <w:b/>
              </w:rPr>
              <w:t>(Show even if  zero)</w:t>
            </w:r>
          </w:p>
        </w:tc>
      </w:tr>
      <w:tr w:rsidR="005D02B5" w:rsidRPr="00151621" w14:paraId="08752023"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6B6A0F99" w14:textId="77777777" w:rsidR="005D02B5" w:rsidRPr="00151621" w:rsidRDefault="005D02B5" w:rsidP="00591F8B">
            <w:r w:rsidRPr="00151621">
              <w:rPr>
                <w:b/>
              </w:rPr>
              <w:t>PERSONNEL</w:t>
            </w:r>
            <w:r w:rsidRPr="00151621">
              <w:t>:</w:t>
            </w:r>
          </w:p>
        </w:tc>
        <w:tc>
          <w:tcPr>
            <w:tcW w:w="1525" w:type="dxa"/>
            <w:tcBorders>
              <w:top w:val="single" w:sz="4" w:space="0" w:color="000000"/>
              <w:left w:val="single" w:sz="4" w:space="0" w:color="000000"/>
              <w:bottom w:val="single" w:sz="4" w:space="0" w:color="000000"/>
              <w:right w:val="single" w:sz="4" w:space="0" w:color="000000"/>
            </w:tcBorders>
            <w:vAlign w:val="center"/>
          </w:tcPr>
          <w:p w14:paraId="5EE5407D"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1BE7E86F"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ACCA8D1" w14:textId="77777777" w:rsidR="005D02B5" w:rsidRPr="00151621" w:rsidRDefault="005D02B5" w:rsidP="00591F8B"/>
        </w:tc>
      </w:tr>
      <w:tr w:rsidR="005D02B5" w:rsidRPr="00151621" w14:paraId="1E7057F9"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105E99C3"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183D866A"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0B5A494F"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1BB030A" w14:textId="77777777" w:rsidR="005D02B5" w:rsidRPr="00151621" w:rsidRDefault="005D02B5" w:rsidP="00591F8B"/>
        </w:tc>
      </w:tr>
      <w:tr w:rsidR="005D02B5" w:rsidRPr="00151621" w14:paraId="4EAB7A9E"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6EBADEB"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2A7BEEA2"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6F7E83A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638DB6D2" w14:textId="77777777" w:rsidR="005D02B5" w:rsidRPr="00151621" w:rsidRDefault="005D02B5" w:rsidP="00591F8B"/>
        </w:tc>
      </w:tr>
      <w:tr w:rsidR="005D02B5" w:rsidRPr="00151621" w14:paraId="47C59675"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238BE18E"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4858DC7A"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140F10A3"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0FDE84D" w14:textId="77777777" w:rsidR="005D02B5" w:rsidRPr="00151621" w:rsidRDefault="005D02B5" w:rsidP="00591F8B"/>
        </w:tc>
      </w:tr>
      <w:tr w:rsidR="005D02B5" w:rsidRPr="00151621" w14:paraId="7A82C086"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229E119"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1BAD205A"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5BBECCE0"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41C6965A" w14:textId="77777777" w:rsidR="005D02B5" w:rsidRPr="00151621" w:rsidRDefault="005D02B5" w:rsidP="00591F8B"/>
        </w:tc>
      </w:tr>
      <w:tr w:rsidR="005D02B5" w:rsidRPr="00151621" w14:paraId="1B51DC06"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520DFFA"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593D20B5"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191CA403"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ACCBBE9" w14:textId="77777777" w:rsidR="005D02B5" w:rsidRPr="00151621" w:rsidRDefault="005D02B5" w:rsidP="00591F8B">
            <w:pPr>
              <w:jc w:val="right"/>
            </w:pPr>
          </w:p>
        </w:tc>
      </w:tr>
      <w:tr w:rsidR="005D02B5" w:rsidRPr="00151621" w14:paraId="2234730F"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2E7287C1" w14:textId="77777777" w:rsidR="005D02B5" w:rsidRPr="00151621" w:rsidRDefault="005D02B5" w:rsidP="00591F8B">
            <w:pPr>
              <w:rPr>
                <w:b/>
              </w:rPr>
            </w:pPr>
            <w:r w:rsidRPr="00151621">
              <w:rPr>
                <w:b/>
              </w:rPr>
              <w:t>FRINGE BENEFITS:</w:t>
            </w:r>
          </w:p>
        </w:tc>
        <w:tc>
          <w:tcPr>
            <w:tcW w:w="1525" w:type="dxa"/>
            <w:tcBorders>
              <w:top w:val="single" w:sz="4" w:space="0" w:color="000000"/>
              <w:left w:val="single" w:sz="4" w:space="0" w:color="000000"/>
              <w:bottom w:val="single" w:sz="4" w:space="0" w:color="000000"/>
              <w:right w:val="single" w:sz="4" w:space="0" w:color="000000"/>
            </w:tcBorders>
            <w:vAlign w:val="center"/>
          </w:tcPr>
          <w:p w14:paraId="7ACECC14"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6A781AB7"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1CA5DDA3" w14:textId="77777777" w:rsidR="005D02B5" w:rsidRPr="00151621" w:rsidRDefault="005D02B5" w:rsidP="00591F8B"/>
        </w:tc>
      </w:tr>
      <w:tr w:rsidR="005D02B5" w:rsidRPr="00151621" w14:paraId="26BC752D"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12ECCCE"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0B73EA2F"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78EBBD66"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06CDF854" w14:textId="77777777" w:rsidR="005D02B5" w:rsidRPr="00151621" w:rsidRDefault="005D02B5" w:rsidP="00591F8B"/>
        </w:tc>
      </w:tr>
      <w:tr w:rsidR="005D02B5" w:rsidRPr="00151621" w14:paraId="10A01D35"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26E7FDD7"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2D01E751"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3D13C97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3B24DF87" w14:textId="77777777" w:rsidR="005D02B5" w:rsidRPr="00151621" w:rsidRDefault="005D02B5" w:rsidP="00591F8B"/>
        </w:tc>
      </w:tr>
      <w:tr w:rsidR="005D02B5" w:rsidRPr="00151621" w14:paraId="051497BE"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698D2197"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664E858E"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6D66816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107F7768" w14:textId="77777777" w:rsidR="005D02B5" w:rsidRPr="00151621" w:rsidRDefault="005D02B5" w:rsidP="00591F8B"/>
        </w:tc>
      </w:tr>
      <w:tr w:rsidR="005D02B5" w:rsidRPr="00151621" w14:paraId="54A82A06"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20E0807" w14:textId="77777777" w:rsidR="005D02B5" w:rsidRPr="00151621" w:rsidRDefault="005D02B5" w:rsidP="00591F8B">
            <w:pPr>
              <w:rPr>
                <w:b/>
              </w:rPr>
            </w:pPr>
            <w:r w:rsidRPr="00151621">
              <w:rPr>
                <w:b/>
              </w:rPr>
              <w:t>TRAVEL:</w:t>
            </w:r>
          </w:p>
        </w:tc>
        <w:tc>
          <w:tcPr>
            <w:tcW w:w="1525" w:type="dxa"/>
            <w:tcBorders>
              <w:top w:val="single" w:sz="4" w:space="0" w:color="000000"/>
              <w:left w:val="single" w:sz="4" w:space="0" w:color="000000"/>
              <w:bottom w:val="single" w:sz="4" w:space="0" w:color="000000"/>
              <w:right w:val="single" w:sz="4" w:space="0" w:color="000000"/>
            </w:tcBorders>
            <w:vAlign w:val="center"/>
          </w:tcPr>
          <w:p w14:paraId="6F56AA44"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6ACED59C"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1BE5A99A" w14:textId="77777777" w:rsidR="005D02B5" w:rsidRPr="00151621" w:rsidRDefault="005D02B5" w:rsidP="00591F8B"/>
        </w:tc>
      </w:tr>
      <w:tr w:rsidR="005D02B5" w:rsidRPr="00151621" w14:paraId="4E4C07FB"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261010B"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6E71ED2B"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3A47339"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6E51B0F" w14:textId="77777777" w:rsidR="005D02B5" w:rsidRPr="00151621" w:rsidRDefault="005D02B5" w:rsidP="00591F8B"/>
        </w:tc>
      </w:tr>
      <w:tr w:rsidR="005D02B5" w:rsidRPr="00151621" w14:paraId="72BE95AC"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5DB1A00"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51814877"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67C5EE9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F5F369B" w14:textId="77777777" w:rsidR="005D02B5" w:rsidRPr="00151621" w:rsidRDefault="005D02B5" w:rsidP="00591F8B"/>
        </w:tc>
      </w:tr>
      <w:tr w:rsidR="005D02B5" w:rsidRPr="00151621" w14:paraId="6D5C1A24"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1480DEA0"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2EE94C69"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725190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53E2D48" w14:textId="77777777" w:rsidR="005D02B5" w:rsidRPr="00151621" w:rsidRDefault="005D02B5" w:rsidP="00591F8B"/>
        </w:tc>
      </w:tr>
      <w:tr w:rsidR="005D02B5" w:rsidRPr="00151621" w14:paraId="660D17F8"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163C201"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6B165BA1"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53C62354"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3462BD9" w14:textId="77777777" w:rsidR="005D02B5" w:rsidRPr="00151621" w:rsidRDefault="005D02B5" w:rsidP="00591F8B"/>
        </w:tc>
      </w:tr>
      <w:tr w:rsidR="005D02B5" w:rsidRPr="00151621" w14:paraId="4A0C8823"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1F5D73EA" w14:textId="77777777" w:rsidR="005D02B5" w:rsidRPr="00151621" w:rsidRDefault="005D02B5" w:rsidP="00591F8B">
            <w:pPr>
              <w:rPr>
                <w:b/>
              </w:rPr>
            </w:pPr>
            <w:r w:rsidRPr="00151621">
              <w:rPr>
                <w:b/>
              </w:rPr>
              <w:t>EQUIPMENT</w:t>
            </w:r>
          </w:p>
        </w:tc>
        <w:tc>
          <w:tcPr>
            <w:tcW w:w="1525" w:type="dxa"/>
            <w:tcBorders>
              <w:top w:val="single" w:sz="4" w:space="0" w:color="000000"/>
              <w:left w:val="single" w:sz="4" w:space="0" w:color="000000"/>
              <w:bottom w:val="single" w:sz="4" w:space="0" w:color="000000"/>
              <w:right w:val="single" w:sz="4" w:space="0" w:color="000000"/>
            </w:tcBorders>
            <w:vAlign w:val="center"/>
          </w:tcPr>
          <w:p w14:paraId="5F34A449"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018F5AEA"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39F870A" w14:textId="77777777" w:rsidR="005D02B5" w:rsidRPr="00151621" w:rsidRDefault="005D02B5" w:rsidP="00591F8B"/>
        </w:tc>
      </w:tr>
      <w:tr w:rsidR="005D02B5" w:rsidRPr="00151621" w14:paraId="2965828F"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DCF95AF"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7FAE34C9"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592BF78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06C407A2" w14:textId="77777777" w:rsidR="005D02B5" w:rsidRPr="00151621" w:rsidRDefault="005D02B5" w:rsidP="00591F8B"/>
        </w:tc>
      </w:tr>
      <w:tr w:rsidR="005D02B5" w:rsidRPr="00151621" w14:paraId="3A95481A"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64E5DF9"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7777F1DF"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F86DEBD"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041BD3B4" w14:textId="77777777" w:rsidR="005D02B5" w:rsidRPr="00151621" w:rsidRDefault="005D02B5" w:rsidP="00591F8B"/>
        </w:tc>
      </w:tr>
      <w:tr w:rsidR="005D02B5" w:rsidRPr="00151621" w14:paraId="3B5E9938"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BFBF1A1"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5B715B58"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6CA1F1B"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33180402" w14:textId="77777777" w:rsidR="005D02B5" w:rsidRPr="00151621" w:rsidRDefault="005D02B5" w:rsidP="00591F8B"/>
        </w:tc>
      </w:tr>
      <w:tr w:rsidR="005D02B5" w:rsidRPr="00151621" w14:paraId="15D0D4EE"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728C0AD"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317483B1"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5DECE4C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6411B16F" w14:textId="77777777" w:rsidR="005D02B5" w:rsidRPr="00151621" w:rsidRDefault="005D02B5" w:rsidP="00591F8B">
            <w:pPr>
              <w:jc w:val="right"/>
            </w:pPr>
          </w:p>
        </w:tc>
      </w:tr>
      <w:tr w:rsidR="005D02B5" w:rsidRPr="00151621" w14:paraId="2EA41133"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7856DA1" w14:textId="77777777" w:rsidR="005D02B5" w:rsidRPr="00151621" w:rsidRDefault="005D02B5" w:rsidP="00591F8B">
            <w:pPr>
              <w:rPr>
                <w:b/>
              </w:rPr>
            </w:pPr>
            <w:r w:rsidRPr="00151621">
              <w:rPr>
                <w:b/>
              </w:rPr>
              <w:t>SUPPLIES</w:t>
            </w:r>
          </w:p>
        </w:tc>
        <w:tc>
          <w:tcPr>
            <w:tcW w:w="1525" w:type="dxa"/>
            <w:tcBorders>
              <w:top w:val="single" w:sz="4" w:space="0" w:color="000000"/>
              <w:left w:val="single" w:sz="4" w:space="0" w:color="000000"/>
              <w:bottom w:val="single" w:sz="4" w:space="0" w:color="000000"/>
              <w:right w:val="single" w:sz="4" w:space="0" w:color="000000"/>
            </w:tcBorders>
            <w:vAlign w:val="center"/>
          </w:tcPr>
          <w:p w14:paraId="24CB71B0"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BD52942"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B9C84EC" w14:textId="77777777" w:rsidR="005D02B5" w:rsidRPr="00151621" w:rsidRDefault="005D02B5" w:rsidP="00591F8B"/>
        </w:tc>
      </w:tr>
      <w:tr w:rsidR="005D02B5" w:rsidRPr="00151621" w14:paraId="7FA64106"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6734A598"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69C1B0C7"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6A7A619"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89BE4D3" w14:textId="77777777" w:rsidR="005D02B5" w:rsidRPr="00151621" w:rsidRDefault="005D02B5" w:rsidP="00591F8B">
            <w:r w:rsidRPr="00151621">
              <w:t xml:space="preserve">                     </w:t>
            </w:r>
          </w:p>
        </w:tc>
      </w:tr>
      <w:tr w:rsidR="005D02B5" w:rsidRPr="00151621" w14:paraId="644FA12B"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2819833C"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75CC589B"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3B701AE9"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56C52600" w14:textId="77777777" w:rsidR="005D02B5" w:rsidRPr="00151621" w:rsidRDefault="005D02B5" w:rsidP="00591F8B"/>
        </w:tc>
      </w:tr>
      <w:tr w:rsidR="005D02B5" w:rsidRPr="00151621" w14:paraId="39F3D83F"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DE6E049"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7D373F69"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B8898C1"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5258F675" w14:textId="77777777" w:rsidR="005D02B5" w:rsidRPr="00151621" w:rsidRDefault="005D02B5" w:rsidP="00591F8B"/>
        </w:tc>
      </w:tr>
      <w:tr w:rsidR="005D02B5" w:rsidRPr="00151621" w14:paraId="5085E57F"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ABBB862"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6E9D7D16"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2AD4AE01"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3C241D54" w14:textId="77777777" w:rsidR="005D02B5" w:rsidRPr="00151621" w:rsidRDefault="005D02B5" w:rsidP="00591F8B">
            <w:pPr>
              <w:jc w:val="right"/>
            </w:pPr>
          </w:p>
        </w:tc>
      </w:tr>
      <w:tr w:rsidR="005D02B5" w:rsidRPr="00151621" w14:paraId="71816031"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BC22C01" w14:textId="77777777" w:rsidR="005D02B5" w:rsidRPr="00151621" w:rsidRDefault="005D02B5" w:rsidP="00591F8B">
            <w:pPr>
              <w:rPr>
                <w:b/>
              </w:rPr>
            </w:pPr>
            <w:r w:rsidRPr="00151621">
              <w:rPr>
                <w:b/>
              </w:rPr>
              <w:t>CONTRACTUAL</w:t>
            </w:r>
          </w:p>
        </w:tc>
        <w:tc>
          <w:tcPr>
            <w:tcW w:w="1525" w:type="dxa"/>
            <w:tcBorders>
              <w:top w:val="single" w:sz="4" w:space="0" w:color="000000"/>
              <w:left w:val="single" w:sz="4" w:space="0" w:color="000000"/>
              <w:bottom w:val="single" w:sz="4" w:space="0" w:color="000000"/>
              <w:right w:val="single" w:sz="4" w:space="0" w:color="000000"/>
            </w:tcBorders>
            <w:vAlign w:val="center"/>
          </w:tcPr>
          <w:p w14:paraId="231EE74D"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739C2CA4"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49698E35" w14:textId="77777777" w:rsidR="005D02B5" w:rsidRPr="00151621" w:rsidRDefault="005D02B5" w:rsidP="00591F8B"/>
        </w:tc>
      </w:tr>
      <w:tr w:rsidR="005D02B5" w:rsidRPr="00151621" w14:paraId="2D8DF5C1"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B5428F2"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36B38A2E"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0C8DE61"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5507F6A5" w14:textId="77777777" w:rsidR="005D02B5" w:rsidRPr="00151621" w:rsidRDefault="005D02B5" w:rsidP="00591F8B"/>
        </w:tc>
      </w:tr>
      <w:tr w:rsidR="005D02B5" w:rsidRPr="00151621" w14:paraId="626F8533"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A19B079"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0693F71D"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757BCF40"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9CAC18A" w14:textId="77777777" w:rsidR="005D02B5" w:rsidRPr="00151621" w:rsidRDefault="005D02B5" w:rsidP="00591F8B"/>
        </w:tc>
      </w:tr>
      <w:tr w:rsidR="005D02B5" w:rsidRPr="00151621" w14:paraId="5B042515"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6B55ECF6" w14:textId="77777777" w:rsidR="005D02B5" w:rsidRPr="00151621" w:rsidRDefault="005D02B5" w:rsidP="00591F8B">
            <w:pPr>
              <w:rPr>
                <w:bCs/>
              </w:rPr>
            </w:pPr>
            <w:r w:rsidRPr="00151621">
              <w:rPr>
                <w:b/>
              </w:rPr>
              <w:t xml:space="preserve">OTHER             </w:t>
            </w:r>
          </w:p>
        </w:tc>
        <w:tc>
          <w:tcPr>
            <w:tcW w:w="1525" w:type="dxa"/>
            <w:tcBorders>
              <w:top w:val="single" w:sz="4" w:space="0" w:color="000000"/>
              <w:left w:val="single" w:sz="4" w:space="0" w:color="000000"/>
              <w:bottom w:val="single" w:sz="4" w:space="0" w:color="000000"/>
              <w:right w:val="single" w:sz="4" w:space="0" w:color="000000"/>
            </w:tcBorders>
            <w:vAlign w:val="center"/>
          </w:tcPr>
          <w:p w14:paraId="5A7087BC"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A142691"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62185866" w14:textId="77777777" w:rsidR="005D02B5" w:rsidRPr="00151621" w:rsidRDefault="005D02B5" w:rsidP="00591F8B"/>
        </w:tc>
      </w:tr>
      <w:tr w:rsidR="005D02B5" w:rsidRPr="00151621" w14:paraId="06E2925D"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490F8346"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732BFCCD"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798E45A5"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6212D0D6" w14:textId="77777777" w:rsidR="005D02B5" w:rsidRPr="00151621" w:rsidRDefault="005D02B5" w:rsidP="00591F8B"/>
        </w:tc>
      </w:tr>
      <w:tr w:rsidR="005D02B5" w:rsidRPr="00151621" w14:paraId="5D7F3D81"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D15AD7C"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03AD54A1"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B944B27"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313E684" w14:textId="77777777" w:rsidR="005D02B5" w:rsidRPr="00151621" w:rsidRDefault="005D02B5" w:rsidP="00591F8B"/>
        </w:tc>
      </w:tr>
      <w:tr w:rsidR="005D02B5" w:rsidRPr="00151621" w14:paraId="05169E57"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756758E6"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18CA63FF"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76AEB9B"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4BDD551A" w14:textId="77777777" w:rsidR="005D02B5" w:rsidRPr="00151621" w:rsidRDefault="005D02B5" w:rsidP="00591F8B"/>
        </w:tc>
      </w:tr>
      <w:tr w:rsidR="005D02B5" w:rsidRPr="00151621" w14:paraId="513F2905"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4FC5258E" w14:textId="77777777" w:rsidR="005D02B5" w:rsidRPr="00151621" w:rsidRDefault="005D02B5" w:rsidP="00591F8B">
            <w:pPr>
              <w:rPr>
                <w:b/>
              </w:rPr>
            </w:pPr>
            <w:r w:rsidRPr="00151621">
              <w:rPr>
                <w:b/>
              </w:rPr>
              <w:t>TOTAL DIRECT COSTS</w:t>
            </w:r>
          </w:p>
        </w:tc>
        <w:tc>
          <w:tcPr>
            <w:tcW w:w="1525" w:type="dxa"/>
            <w:tcBorders>
              <w:top w:val="single" w:sz="4" w:space="0" w:color="000000"/>
              <w:left w:val="single" w:sz="4" w:space="0" w:color="000000"/>
              <w:bottom w:val="single" w:sz="4" w:space="0" w:color="000000"/>
              <w:right w:val="single" w:sz="4" w:space="0" w:color="000000"/>
            </w:tcBorders>
            <w:vAlign w:val="center"/>
          </w:tcPr>
          <w:p w14:paraId="593E8A08"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F423FC1"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3B94A9B4" w14:textId="77777777" w:rsidR="005D02B5" w:rsidRPr="00151621" w:rsidRDefault="005D02B5" w:rsidP="00591F8B"/>
        </w:tc>
      </w:tr>
      <w:tr w:rsidR="005D02B5" w:rsidRPr="00151621" w14:paraId="28C0FD46"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7F157B5B" w14:textId="77777777" w:rsidR="005D02B5" w:rsidRPr="00151621" w:rsidRDefault="005D02B5" w:rsidP="00B50A48">
            <w:r w:rsidRPr="00151621">
              <w:rPr>
                <w:b/>
              </w:rPr>
              <w:t xml:space="preserve">INDIRECT COSTS  </w:t>
            </w:r>
            <w:r w:rsidRPr="00151621">
              <w:t xml:space="preserve"> </w:t>
            </w:r>
          </w:p>
        </w:tc>
        <w:tc>
          <w:tcPr>
            <w:tcW w:w="1525" w:type="dxa"/>
            <w:tcBorders>
              <w:top w:val="single" w:sz="4" w:space="0" w:color="000000"/>
              <w:left w:val="single" w:sz="4" w:space="0" w:color="000000"/>
              <w:bottom w:val="single" w:sz="4" w:space="0" w:color="000000"/>
              <w:right w:val="single" w:sz="4" w:space="0" w:color="000000"/>
            </w:tcBorders>
            <w:vAlign w:val="center"/>
          </w:tcPr>
          <w:p w14:paraId="762A4A64"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4F74D3BD"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4FEBEBC6" w14:textId="77777777" w:rsidR="005D02B5" w:rsidRPr="00151621" w:rsidRDefault="005D02B5" w:rsidP="00591F8B"/>
        </w:tc>
      </w:tr>
      <w:tr w:rsidR="005D02B5" w:rsidRPr="00151621" w14:paraId="3D75E1CA"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EC120F4" w14:textId="77777777" w:rsidR="005D02B5" w:rsidRPr="00151621" w:rsidRDefault="005D02B5" w:rsidP="00591F8B">
            <w:pPr>
              <w:rPr>
                <w:b/>
              </w:rPr>
            </w:pPr>
            <w:r w:rsidRPr="00151621">
              <w:rPr>
                <w:b/>
              </w:rPr>
              <w:lastRenderedPageBreak/>
              <w:t>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2219DECC"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55850DC0"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6C6D7030" w14:textId="77777777" w:rsidR="005D02B5" w:rsidRPr="00151621" w:rsidRDefault="005D02B5" w:rsidP="00591F8B">
            <w:pPr>
              <w:jc w:val="right"/>
            </w:pPr>
          </w:p>
        </w:tc>
      </w:tr>
      <w:tr w:rsidR="005D02B5" w:rsidRPr="00151621" w14:paraId="6E17A703"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6E63E210"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08E47E4C"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0CDCE1A"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32688088" w14:textId="77777777" w:rsidR="005D02B5" w:rsidRPr="00151621" w:rsidRDefault="005D02B5" w:rsidP="00591F8B"/>
        </w:tc>
      </w:tr>
      <w:tr w:rsidR="005D02B5" w:rsidRPr="00151621" w14:paraId="1ED3C155"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1C6F147B" w14:textId="77777777" w:rsidR="005D02B5" w:rsidRPr="00151621" w:rsidRDefault="005D02B5" w:rsidP="00591F8B">
            <w:r w:rsidRPr="00151621">
              <w:t>Cost Share Information</w:t>
            </w:r>
          </w:p>
        </w:tc>
        <w:tc>
          <w:tcPr>
            <w:tcW w:w="1525" w:type="dxa"/>
            <w:tcBorders>
              <w:top w:val="single" w:sz="4" w:space="0" w:color="000000"/>
              <w:left w:val="single" w:sz="4" w:space="0" w:color="000000"/>
              <w:bottom w:val="single" w:sz="4" w:space="0" w:color="000000"/>
              <w:right w:val="single" w:sz="4" w:space="0" w:color="000000"/>
            </w:tcBorders>
            <w:vAlign w:val="center"/>
          </w:tcPr>
          <w:p w14:paraId="6C7165DB" w14:textId="77777777" w:rsidR="005D02B5" w:rsidRPr="00151621" w:rsidRDefault="005D02B5" w:rsidP="00591F8B">
            <w:pPr>
              <w:jc w:val="center"/>
            </w:pPr>
          </w:p>
        </w:tc>
        <w:tc>
          <w:tcPr>
            <w:tcW w:w="326" w:type="dxa"/>
            <w:tcBorders>
              <w:top w:val="single" w:sz="4" w:space="0" w:color="000000"/>
              <w:left w:val="single" w:sz="4" w:space="0" w:color="000000"/>
              <w:bottom w:val="single" w:sz="4" w:space="0" w:color="000000"/>
              <w:right w:val="single" w:sz="4" w:space="0" w:color="000000"/>
            </w:tcBorders>
            <w:vAlign w:val="center"/>
          </w:tcPr>
          <w:p w14:paraId="555D8515"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FC760A6" w14:textId="77777777" w:rsidR="005D02B5" w:rsidRPr="00151621" w:rsidRDefault="005D02B5" w:rsidP="00591F8B">
            <w:pPr>
              <w:jc w:val="center"/>
            </w:pPr>
          </w:p>
        </w:tc>
      </w:tr>
      <w:tr w:rsidR="00B50A48" w:rsidRPr="00151621" w14:paraId="6CC73410"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CACABA0" w14:textId="77777777" w:rsidR="00B50A48" w:rsidRPr="00151621" w:rsidRDefault="00B50A48"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4740F97C" w14:textId="77777777" w:rsidR="00B50A48" w:rsidRPr="00151621" w:rsidRDefault="00B50A48" w:rsidP="00591F8B">
            <w:pPr>
              <w:jc w:val="center"/>
            </w:pPr>
          </w:p>
        </w:tc>
        <w:tc>
          <w:tcPr>
            <w:tcW w:w="326" w:type="dxa"/>
            <w:tcBorders>
              <w:top w:val="single" w:sz="4" w:space="0" w:color="000000"/>
              <w:left w:val="single" w:sz="4" w:space="0" w:color="000000"/>
              <w:bottom w:val="single" w:sz="4" w:space="0" w:color="000000"/>
              <w:right w:val="single" w:sz="4" w:space="0" w:color="000000"/>
            </w:tcBorders>
            <w:vAlign w:val="center"/>
          </w:tcPr>
          <w:p w14:paraId="22AFD427" w14:textId="77777777" w:rsidR="00B50A48" w:rsidRPr="00151621" w:rsidRDefault="00B50A48"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4E6AA84B" w14:textId="77777777" w:rsidR="00B50A48" w:rsidRPr="00151621" w:rsidRDefault="00B50A48" w:rsidP="00591F8B">
            <w:pPr>
              <w:jc w:val="center"/>
            </w:pPr>
          </w:p>
        </w:tc>
      </w:tr>
    </w:tbl>
    <w:p w14:paraId="31253C74" w14:textId="77777777" w:rsidR="00B46F67" w:rsidRPr="00151621" w:rsidRDefault="00B46F67" w:rsidP="005D02B5">
      <w:pPr>
        <w:overflowPunct/>
        <w:autoSpaceDE/>
        <w:autoSpaceDN/>
        <w:adjustRightInd/>
        <w:textAlignment w:val="auto"/>
      </w:pPr>
    </w:p>
    <w:sectPr w:rsidR="00B46F67" w:rsidRPr="00151621" w:rsidSect="00A86960">
      <w:headerReference w:type="default" r:id="rId16"/>
      <w:footerReference w:type="default" r:id="rId17"/>
      <w:headerReference w:type="first" r:id="rId18"/>
      <w:pgSz w:w="12240" w:h="15840" w:code="1"/>
      <w:pgMar w:top="1008" w:right="1440" w:bottom="720" w:left="1440" w:header="14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6D23A" w14:textId="77777777" w:rsidR="00CD22BD" w:rsidRDefault="00CD22BD" w:rsidP="005D02B5">
      <w:r>
        <w:separator/>
      </w:r>
    </w:p>
  </w:endnote>
  <w:endnote w:type="continuationSeparator" w:id="0">
    <w:p w14:paraId="57FDA54D" w14:textId="77777777" w:rsidR="00CD22BD" w:rsidRDefault="00CD22BD" w:rsidP="005D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918934"/>
      <w:docPartObj>
        <w:docPartGallery w:val="Page Numbers (Bottom of Page)"/>
        <w:docPartUnique/>
      </w:docPartObj>
    </w:sdtPr>
    <w:sdtEndPr>
      <w:rPr>
        <w:noProof/>
      </w:rPr>
    </w:sdtEndPr>
    <w:sdtContent>
      <w:p w14:paraId="22025D6A" w14:textId="0D60FFBB" w:rsidR="00D27749" w:rsidRDefault="00D27749">
        <w:pPr>
          <w:pStyle w:val="Footer"/>
          <w:jc w:val="right"/>
        </w:pPr>
        <w:r>
          <w:fldChar w:fldCharType="begin"/>
        </w:r>
        <w:r>
          <w:instrText xml:space="preserve"> PAGE   \* MERGEFORMAT </w:instrText>
        </w:r>
        <w:r>
          <w:fldChar w:fldCharType="separate"/>
        </w:r>
        <w:r w:rsidR="000560F3">
          <w:rPr>
            <w:noProof/>
          </w:rPr>
          <w:t>9</w:t>
        </w:r>
        <w:r>
          <w:rPr>
            <w:noProof/>
          </w:rPr>
          <w:fldChar w:fldCharType="end"/>
        </w:r>
      </w:p>
    </w:sdtContent>
  </w:sdt>
  <w:p w14:paraId="3D9E2067" w14:textId="77777777" w:rsidR="00D27749" w:rsidRDefault="00D27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ABC52" w14:textId="77777777" w:rsidR="00CD22BD" w:rsidRDefault="00CD22BD" w:rsidP="005D02B5">
      <w:r>
        <w:separator/>
      </w:r>
    </w:p>
  </w:footnote>
  <w:footnote w:type="continuationSeparator" w:id="0">
    <w:p w14:paraId="09345C0A" w14:textId="77777777" w:rsidR="00CD22BD" w:rsidRDefault="00CD22BD" w:rsidP="005D0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CE53C" w14:textId="4C77947E" w:rsidR="00D27749" w:rsidRDefault="00D27749" w:rsidP="00D27749">
    <w:pPr>
      <w:pStyle w:val="Header"/>
      <w:jc w:val="right"/>
    </w:pPr>
    <w:r>
      <w:t>2</w:t>
    </w:r>
    <w:r w:rsidR="00F456FE">
      <w:t>019</w:t>
    </w:r>
    <w:r>
      <w:t xml:space="preserve"> Honey Bee Survey Work Plan</w:t>
    </w:r>
  </w:p>
  <w:p w14:paraId="3DB294A3" w14:textId="77777777" w:rsidR="00D27749" w:rsidRDefault="00D277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98098" w14:textId="77777777" w:rsidR="00A86960" w:rsidRDefault="00A86960" w:rsidP="00A86960">
    <w:pPr>
      <w:overflowPunct/>
      <w:jc w:val="center"/>
      <w:textAlignment w:val="auto"/>
      <w:rPr>
        <w:b/>
        <w:color w:val="000000"/>
      </w:rPr>
    </w:pPr>
  </w:p>
  <w:p w14:paraId="57778417" w14:textId="3729FEA8" w:rsidR="00A86960" w:rsidRDefault="000560F3" w:rsidP="00A86960">
    <w:pPr>
      <w:overflowPunct/>
      <w:jc w:val="center"/>
      <w:textAlignment w:val="auto"/>
      <w:rPr>
        <w:b/>
        <w:sz w:val="28"/>
        <w:szCs w:val="28"/>
      </w:rPr>
    </w:pPr>
    <w:r>
      <w:rPr>
        <w:b/>
        <w:sz w:val="28"/>
        <w:szCs w:val="28"/>
      </w:rPr>
      <w:t xml:space="preserve">FY19 </w:t>
    </w:r>
    <w:r w:rsidR="00A86960">
      <w:rPr>
        <w:b/>
        <w:sz w:val="28"/>
        <w:szCs w:val="28"/>
      </w:rPr>
      <w:t>Honey Bee</w:t>
    </w:r>
    <w:r w:rsidR="00A86960" w:rsidRPr="009737BC">
      <w:rPr>
        <w:b/>
        <w:sz w:val="28"/>
        <w:szCs w:val="28"/>
      </w:rPr>
      <w:t xml:space="preserve"> Survey Work Plan </w:t>
    </w:r>
    <w:r w:rsidR="00A86960">
      <w:rPr>
        <w:b/>
        <w:sz w:val="28"/>
        <w:szCs w:val="28"/>
      </w:rPr>
      <w:t>–</w:t>
    </w:r>
    <w:r>
      <w:rPr>
        <w:b/>
        <w:sz w:val="28"/>
        <w:szCs w:val="28"/>
      </w:rPr>
      <w:t xml:space="preserve"> PPA Sec. 7721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2EEE3D"/>
    <w:multiLevelType w:val="hybridMultilevel"/>
    <w:tmpl w:val="C438CD1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A66CB56"/>
    <w:multiLevelType w:val="hybridMultilevel"/>
    <w:tmpl w:val="9F84131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1125F87"/>
    <w:multiLevelType w:val="hybridMultilevel"/>
    <w:tmpl w:val="C20DBE91"/>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FFFFFFFE"/>
    <w:multiLevelType w:val="singleLevel"/>
    <w:tmpl w:val="D3A027FC"/>
    <w:lvl w:ilvl="0">
      <w:numFmt w:val="bullet"/>
      <w:lvlText w:val="*"/>
      <w:lvlJc w:val="left"/>
    </w:lvl>
  </w:abstractNum>
  <w:abstractNum w:abstractNumId="4" w15:restartNumberingAfterBreak="0">
    <w:nsid w:val="015D7921"/>
    <w:multiLevelType w:val="hybridMultilevel"/>
    <w:tmpl w:val="653E51C8"/>
    <w:lvl w:ilvl="0" w:tplc="F36618F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8F692B"/>
    <w:multiLevelType w:val="hybridMultilevel"/>
    <w:tmpl w:val="5B16C73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109A5E2A">
      <w:start w:val="1"/>
      <w:numFmt w:val="decimal"/>
      <w:lvlText w:val="%3."/>
      <w:lvlJc w:val="left"/>
      <w:pPr>
        <w:tabs>
          <w:tab w:val="num" w:pos="3060"/>
        </w:tabs>
        <w:ind w:left="306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953D47"/>
    <w:multiLevelType w:val="hybridMultilevel"/>
    <w:tmpl w:val="F502E266"/>
    <w:lvl w:ilvl="0" w:tplc="04090001">
      <w:start w:val="1"/>
      <w:numFmt w:val="bullet"/>
      <w:lvlText w:val=""/>
      <w:lvlJc w:val="left"/>
      <w:pPr>
        <w:ind w:left="3240" w:hanging="360"/>
      </w:pPr>
      <w:rPr>
        <w:rFonts w:ascii="Symbol" w:hAnsi="Symbol" w:hint="default"/>
        <w:i w:val="0"/>
      </w:rPr>
    </w:lvl>
    <w:lvl w:ilvl="1" w:tplc="04090019">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9" w15:restartNumberingAfterBreak="0">
    <w:nsid w:val="11C31DA4"/>
    <w:multiLevelType w:val="hybridMultilevel"/>
    <w:tmpl w:val="221007E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93D55"/>
    <w:multiLevelType w:val="hybridMultilevel"/>
    <w:tmpl w:val="AFEEEAF4"/>
    <w:lvl w:ilvl="0" w:tplc="2256BBAE">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15:restartNumberingAfterBreak="0">
    <w:nsid w:val="20E82D19"/>
    <w:multiLevelType w:val="hybridMultilevel"/>
    <w:tmpl w:val="D242D48C"/>
    <w:lvl w:ilvl="0" w:tplc="3A4A78D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6A785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9605B9"/>
    <w:multiLevelType w:val="hybridMultilevel"/>
    <w:tmpl w:val="8310667A"/>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091374"/>
    <w:multiLevelType w:val="hybridMultilevel"/>
    <w:tmpl w:val="849247FE"/>
    <w:lvl w:ilvl="0" w:tplc="7FB4980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28A578D"/>
    <w:multiLevelType w:val="hybridMultilevel"/>
    <w:tmpl w:val="2606044E"/>
    <w:lvl w:ilvl="0" w:tplc="052CACA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02C759B"/>
    <w:multiLevelType w:val="hybridMultilevel"/>
    <w:tmpl w:val="4A5E4CB4"/>
    <w:lvl w:ilvl="0" w:tplc="179057A8">
      <w:start w:val="1"/>
      <w:numFmt w:val="upp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8"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CE15107"/>
    <w:multiLevelType w:val="hybridMultilevel"/>
    <w:tmpl w:val="21D8C206"/>
    <w:lvl w:ilvl="0" w:tplc="8D98826E">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15:restartNumberingAfterBreak="0">
    <w:nsid w:val="6E0465A7"/>
    <w:multiLevelType w:val="hybridMultilevel"/>
    <w:tmpl w:val="ADAE80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C3A16B9"/>
    <w:multiLevelType w:val="hybridMultilevel"/>
    <w:tmpl w:val="E118F63C"/>
    <w:lvl w:ilvl="0" w:tplc="42D68056">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 w15:restartNumberingAfterBreak="0">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1"/>
  </w:num>
  <w:num w:numId="2">
    <w:abstractNumId w:val="28"/>
  </w:num>
  <w:num w:numId="3">
    <w:abstractNumId w:val="32"/>
  </w:num>
  <w:num w:numId="4">
    <w:abstractNumId w:val="27"/>
  </w:num>
  <w:num w:numId="5">
    <w:abstractNumId w:val="10"/>
  </w:num>
  <w:num w:numId="6">
    <w:abstractNumId w:val="29"/>
  </w:num>
  <w:num w:numId="7">
    <w:abstractNumId w:val="19"/>
  </w:num>
  <w:num w:numId="8">
    <w:abstractNumId w:val="36"/>
  </w:num>
  <w:num w:numId="9">
    <w:abstractNumId w:val="22"/>
  </w:num>
  <w:num w:numId="10">
    <w:abstractNumId w:val="34"/>
  </w:num>
  <w:num w:numId="11">
    <w:abstractNumId w:val="25"/>
  </w:num>
  <w:num w:numId="12">
    <w:abstractNumId w:val="24"/>
  </w:num>
  <w:num w:numId="13">
    <w:abstractNumId w:val="14"/>
  </w:num>
  <w:num w:numId="14">
    <w:abstractNumId w:val="35"/>
  </w:num>
  <w:num w:numId="15">
    <w:abstractNumId w:val="11"/>
  </w:num>
  <w:num w:numId="16">
    <w:abstractNumId w:val="30"/>
  </w:num>
  <w:num w:numId="17">
    <w:abstractNumId w:val="7"/>
  </w:num>
  <w:num w:numId="18">
    <w:abstractNumId w:val="20"/>
  </w:num>
  <w:num w:numId="19">
    <w:abstractNumId w:val="6"/>
  </w:num>
  <w:num w:numId="20">
    <w:abstractNumId w:val="18"/>
  </w:num>
  <w:num w:numId="21">
    <w:abstractNumId w:val="17"/>
  </w:num>
  <w:num w:numId="22">
    <w:abstractNumId w:val="12"/>
  </w:num>
  <w:num w:numId="23">
    <w:abstractNumId w:val="13"/>
  </w:num>
  <w:num w:numId="24">
    <w:abstractNumId w:val="5"/>
  </w:num>
  <w:num w:numId="25">
    <w:abstractNumId w:val="38"/>
  </w:num>
  <w:num w:numId="26">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0"/>
  </w:num>
  <w:num w:numId="31">
    <w:abstractNumId w:val="2"/>
  </w:num>
  <w:num w:numId="32">
    <w:abstractNumId w:val="4"/>
  </w:num>
  <w:num w:numId="33">
    <w:abstractNumId w:val="21"/>
  </w:num>
  <w:num w:numId="34">
    <w:abstractNumId w:val="15"/>
  </w:num>
  <w:num w:numId="35">
    <w:abstractNumId w:val="37"/>
  </w:num>
  <w:num w:numId="36">
    <w:abstractNumId w:val="33"/>
  </w:num>
  <w:num w:numId="37">
    <w:abstractNumId w:val="26"/>
  </w:num>
  <w:num w:numId="38">
    <w:abstractNumId w:val="3"/>
    <w:lvlOverride w:ilvl="0">
      <w:lvl w:ilvl="0">
        <w:numFmt w:val="bullet"/>
        <w:lvlText w:val="•"/>
        <w:legacy w:legacy="1" w:legacySpace="0" w:legacyIndent="0"/>
        <w:lvlJc w:val="left"/>
        <w:rPr>
          <w:rFonts w:ascii="Helv" w:hAnsi="Helv" w:hint="default"/>
        </w:rPr>
      </w:lvl>
    </w:lvlOverride>
  </w:num>
  <w:num w:numId="39">
    <w:abstractNumId w:val="8"/>
  </w:num>
  <w:num w:numId="40">
    <w:abstractNumId w:val="9"/>
  </w:num>
  <w:num w:numId="41">
    <w:abstractNumId w:val="16"/>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84"/>
    <w:rsid w:val="00004DF6"/>
    <w:rsid w:val="000102B1"/>
    <w:rsid w:val="000560F3"/>
    <w:rsid w:val="000733AD"/>
    <w:rsid w:val="00077337"/>
    <w:rsid w:val="000B5E98"/>
    <w:rsid w:val="000F454D"/>
    <w:rsid w:val="0010008C"/>
    <w:rsid w:val="00106FC4"/>
    <w:rsid w:val="00111B9B"/>
    <w:rsid w:val="00126CA1"/>
    <w:rsid w:val="00151621"/>
    <w:rsid w:val="00167E28"/>
    <w:rsid w:val="00172156"/>
    <w:rsid w:val="001D1297"/>
    <w:rsid w:val="001E130D"/>
    <w:rsid w:val="001E54DC"/>
    <w:rsid w:val="001E6D7C"/>
    <w:rsid w:val="001F4A04"/>
    <w:rsid w:val="002001B7"/>
    <w:rsid w:val="00204D85"/>
    <w:rsid w:val="00213B64"/>
    <w:rsid w:val="00236AD9"/>
    <w:rsid w:val="00246BFB"/>
    <w:rsid w:val="002B0111"/>
    <w:rsid w:val="002B4266"/>
    <w:rsid w:val="002D30C0"/>
    <w:rsid w:val="00301807"/>
    <w:rsid w:val="00312924"/>
    <w:rsid w:val="00344E56"/>
    <w:rsid w:val="003461D8"/>
    <w:rsid w:val="00355990"/>
    <w:rsid w:val="00364B64"/>
    <w:rsid w:val="003A6107"/>
    <w:rsid w:val="00400378"/>
    <w:rsid w:val="0043228F"/>
    <w:rsid w:val="004566CA"/>
    <w:rsid w:val="004630E4"/>
    <w:rsid w:val="00480DAE"/>
    <w:rsid w:val="004825FC"/>
    <w:rsid w:val="00486F2C"/>
    <w:rsid w:val="00497D33"/>
    <w:rsid w:val="004B5DA8"/>
    <w:rsid w:val="004E0A00"/>
    <w:rsid w:val="0050433F"/>
    <w:rsid w:val="00524844"/>
    <w:rsid w:val="00540372"/>
    <w:rsid w:val="00542D6B"/>
    <w:rsid w:val="00565CBA"/>
    <w:rsid w:val="00570684"/>
    <w:rsid w:val="005902C0"/>
    <w:rsid w:val="00591F8B"/>
    <w:rsid w:val="005C0EFA"/>
    <w:rsid w:val="005C2D5C"/>
    <w:rsid w:val="005C7A26"/>
    <w:rsid w:val="005D02B5"/>
    <w:rsid w:val="005F6DCA"/>
    <w:rsid w:val="00617937"/>
    <w:rsid w:val="00656392"/>
    <w:rsid w:val="00683716"/>
    <w:rsid w:val="00684C66"/>
    <w:rsid w:val="00694300"/>
    <w:rsid w:val="00696F7E"/>
    <w:rsid w:val="006C1DD9"/>
    <w:rsid w:val="006C2D08"/>
    <w:rsid w:val="006D3DC4"/>
    <w:rsid w:val="00711E22"/>
    <w:rsid w:val="0071676D"/>
    <w:rsid w:val="007502EF"/>
    <w:rsid w:val="0076332C"/>
    <w:rsid w:val="00783B56"/>
    <w:rsid w:val="007B1EED"/>
    <w:rsid w:val="007B62E9"/>
    <w:rsid w:val="007C66F4"/>
    <w:rsid w:val="007C73F5"/>
    <w:rsid w:val="007E35E8"/>
    <w:rsid w:val="007E3929"/>
    <w:rsid w:val="007F7A5F"/>
    <w:rsid w:val="00800A13"/>
    <w:rsid w:val="008011CE"/>
    <w:rsid w:val="008069FE"/>
    <w:rsid w:val="0081106B"/>
    <w:rsid w:val="0082603B"/>
    <w:rsid w:val="00844D86"/>
    <w:rsid w:val="00863134"/>
    <w:rsid w:val="00866EB2"/>
    <w:rsid w:val="00880EFC"/>
    <w:rsid w:val="00881CC5"/>
    <w:rsid w:val="008D07F3"/>
    <w:rsid w:val="008E69AA"/>
    <w:rsid w:val="008F3FF1"/>
    <w:rsid w:val="0093358A"/>
    <w:rsid w:val="00946F83"/>
    <w:rsid w:val="009737BC"/>
    <w:rsid w:val="009A57F1"/>
    <w:rsid w:val="009B1E1A"/>
    <w:rsid w:val="009B22EF"/>
    <w:rsid w:val="009F626E"/>
    <w:rsid w:val="009F7B36"/>
    <w:rsid w:val="00A86960"/>
    <w:rsid w:val="00AB3C04"/>
    <w:rsid w:val="00AD31CC"/>
    <w:rsid w:val="00B00510"/>
    <w:rsid w:val="00B15966"/>
    <w:rsid w:val="00B3446F"/>
    <w:rsid w:val="00B46E0A"/>
    <w:rsid w:val="00B46F67"/>
    <w:rsid w:val="00B50A48"/>
    <w:rsid w:val="00B76959"/>
    <w:rsid w:val="00B801FA"/>
    <w:rsid w:val="00B81AED"/>
    <w:rsid w:val="00B91C2F"/>
    <w:rsid w:val="00BD6540"/>
    <w:rsid w:val="00C038A7"/>
    <w:rsid w:val="00C169B7"/>
    <w:rsid w:val="00C3364F"/>
    <w:rsid w:val="00C608EA"/>
    <w:rsid w:val="00C623F6"/>
    <w:rsid w:val="00C96A18"/>
    <w:rsid w:val="00CA20B3"/>
    <w:rsid w:val="00CA463A"/>
    <w:rsid w:val="00CB658C"/>
    <w:rsid w:val="00CD22BD"/>
    <w:rsid w:val="00CF4A44"/>
    <w:rsid w:val="00CF7A5D"/>
    <w:rsid w:val="00D07D09"/>
    <w:rsid w:val="00D27749"/>
    <w:rsid w:val="00D4319C"/>
    <w:rsid w:val="00D50680"/>
    <w:rsid w:val="00D6300F"/>
    <w:rsid w:val="00D6534B"/>
    <w:rsid w:val="00D73B4A"/>
    <w:rsid w:val="00D9128C"/>
    <w:rsid w:val="00DD203C"/>
    <w:rsid w:val="00DD3F3B"/>
    <w:rsid w:val="00DD5ABC"/>
    <w:rsid w:val="00DE460B"/>
    <w:rsid w:val="00DF0232"/>
    <w:rsid w:val="00E06CBB"/>
    <w:rsid w:val="00E16F62"/>
    <w:rsid w:val="00E20136"/>
    <w:rsid w:val="00E23755"/>
    <w:rsid w:val="00E4691C"/>
    <w:rsid w:val="00E50837"/>
    <w:rsid w:val="00E5221D"/>
    <w:rsid w:val="00E57EE0"/>
    <w:rsid w:val="00E73DE5"/>
    <w:rsid w:val="00EB5E93"/>
    <w:rsid w:val="00ED0492"/>
    <w:rsid w:val="00ED3649"/>
    <w:rsid w:val="00EF2A94"/>
    <w:rsid w:val="00EF754B"/>
    <w:rsid w:val="00F0191E"/>
    <w:rsid w:val="00F06DA4"/>
    <w:rsid w:val="00F17600"/>
    <w:rsid w:val="00F41354"/>
    <w:rsid w:val="00F456FE"/>
    <w:rsid w:val="00F57FC1"/>
    <w:rsid w:val="00FB7128"/>
    <w:rsid w:val="00FC02ED"/>
    <w:rsid w:val="00FC5AEF"/>
    <w:rsid w:val="00FD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4FB12"/>
  <w15:docId w15:val="{12B343C9-1FFF-46AD-8697-C475BB4A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684"/>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uiPriority w:val="99"/>
    <w:semiHidden/>
    <w:rsid w:val="00FC5AEF"/>
    <w:rPr>
      <w:sz w:val="16"/>
      <w:szCs w:val="16"/>
    </w:rPr>
  </w:style>
  <w:style w:type="paragraph" w:styleId="CommentText">
    <w:name w:val="annotation text"/>
    <w:basedOn w:val="Normal"/>
    <w:link w:val="CommentTextChar"/>
    <w:uiPriority w:val="99"/>
    <w:semiHidden/>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paragraph" w:customStyle="1" w:styleId="DefaultTextCharCharCharCharChar">
    <w:name w:val="Default Text Char Char Char Char Char"/>
    <w:basedOn w:val="Normal"/>
    <w:rsid w:val="005D02B5"/>
  </w:style>
  <w:style w:type="paragraph" w:styleId="Header">
    <w:name w:val="header"/>
    <w:basedOn w:val="Normal"/>
    <w:link w:val="HeaderChar"/>
    <w:uiPriority w:val="99"/>
    <w:rsid w:val="005D02B5"/>
    <w:pPr>
      <w:tabs>
        <w:tab w:val="center" w:pos="4680"/>
        <w:tab w:val="right" w:pos="9360"/>
      </w:tabs>
    </w:pPr>
  </w:style>
  <w:style w:type="character" w:customStyle="1" w:styleId="HeaderChar">
    <w:name w:val="Header Char"/>
    <w:basedOn w:val="DefaultParagraphFont"/>
    <w:link w:val="Header"/>
    <w:uiPriority w:val="99"/>
    <w:rsid w:val="005D02B5"/>
    <w:rPr>
      <w:sz w:val="24"/>
      <w:szCs w:val="24"/>
    </w:rPr>
  </w:style>
  <w:style w:type="paragraph" w:styleId="Footer">
    <w:name w:val="footer"/>
    <w:basedOn w:val="Normal"/>
    <w:link w:val="FooterChar"/>
    <w:uiPriority w:val="99"/>
    <w:rsid w:val="005D02B5"/>
    <w:pPr>
      <w:tabs>
        <w:tab w:val="center" w:pos="4680"/>
        <w:tab w:val="right" w:pos="9360"/>
      </w:tabs>
    </w:pPr>
  </w:style>
  <w:style w:type="character" w:customStyle="1" w:styleId="FooterChar">
    <w:name w:val="Footer Char"/>
    <w:basedOn w:val="DefaultParagraphFont"/>
    <w:link w:val="Footer"/>
    <w:uiPriority w:val="99"/>
    <w:rsid w:val="005D02B5"/>
    <w:rPr>
      <w:sz w:val="24"/>
      <w:szCs w:val="24"/>
    </w:rPr>
  </w:style>
  <w:style w:type="character" w:styleId="Hyperlink">
    <w:name w:val="Hyperlink"/>
    <w:basedOn w:val="DefaultParagraphFont"/>
    <w:rsid w:val="00591F8B"/>
    <w:rPr>
      <w:color w:val="0000FF" w:themeColor="hyperlink"/>
      <w:u w:val="single"/>
    </w:rPr>
  </w:style>
  <w:style w:type="character" w:styleId="FollowedHyperlink">
    <w:name w:val="FollowedHyperlink"/>
    <w:basedOn w:val="DefaultParagraphFont"/>
    <w:rsid w:val="00400378"/>
    <w:rPr>
      <w:color w:val="800080" w:themeColor="followedHyperlink"/>
      <w:u w:val="single"/>
    </w:rPr>
  </w:style>
  <w:style w:type="table" w:customStyle="1" w:styleId="TableGrid1">
    <w:name w:val="Table Grid1"/>
    <w:basedOn w:val="TableNormal"/>
    <w:next w:val="TableGrid"/>
    <w:uiPriority w:val="59"/>
    <w:rsid w:val="00480D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00510"/>
    <w:pPr>
      <w:ind w:left="720"/>
      <w:contextualSpacing/>
    </w:pPr>
  </w:style>
  <w:style w:type="character" w:customStyle="1" w:styleId="CommentTextChar">
    <w:name w:val="Comment Text Char"/>
    <w:basedOn w:val="DefaultParagraphFont"/>
    <w:link w:val="CommentText"/>
    <w:uiPriority w:val="99"/>
    <w:semiHidden/>
    <w:rsid w:val="005F6DCA"/>
  </w:style>
  <w:style w:type="character" w:styleId="Strong">
    <w:name w:val="Strong"/>
    <w:basedOn w:val="DefaultParagraphFont"/>
    <w:qFormat/>
    <w:rsid w:val="005F6D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1437">
      <w:bodyDiv w:val="1"/>
      <w:marLeft w:val="0"/>
      <w:marRight w:val="0"/>
      <w:marTop w:val="0"/>
      <w:marBottom w:val="0"/>
      <w:divBdr>
        <w:top w:val="none" w:sz="0" w:space="0" w:color="auto"/>
        <w:left w:val="none" w:sz="0" w:space="0" w:color="auto"/>
        <w:bottom w:val="none" w:sz="0" w:space="0" w:color="auto"/>
        <w:right w:val="none" w:sz="0" w:space="0" w:color="auto"/>
      </w:divBdr>
    </w:div>
    <w:div w:id="56101079">
      <w:bodyDiv w:val="1"/>
      <w:marLeft w:val="0"/>
      <w:marRight w:val="0"/>
      <w:marTop w:val="0"/>
      <w:marBottom w:val="0"/>
      <w:divBdr>
        <w:top w:val="none" w:sz="0" w:space="0" w:color="auto"/>
        <w:left w:val="none" w:sz="0" w:space="0" w:color="auto"/>
        <w:bottom w:val="none" w:sz="0" w:space="0" w:color="auto"/>
        <w:right w:val="none" w:sz="0" w:space="0" w:color="auto"/>
      </w:divBdr>
    </w:div>
    <w:div w:id="146165629">
      <w:bodyDiv w:val="1"/>
      <w:marLeft w:val="0"/>
      <w:marRight w:val="0"/>
      <w:marTop w:val="0"/>
      <w:marBottom w:val="0"/>
      <w:divBdr>
        <w:top w:val="none" w:sz="0" w:space="0" w:color="auto"/>
        <w:left w:val="none" w:sz="0" w:space="0" w:color="auto"/>
        <w:bottom w:val="none" w:sz="0" w:space="0" w:color="auto"/>
        <w:right w:val="none" w:sz="0" w:space="0" w:color="auto"/>
      </w:divBdr>
    </w:div>
    <w:div w:id="437795990">
      <w:bodyDiv w:val="1"/>
      <w:marLeft w:val="0"/>
      <w:marRight w:val="0"/>
      <w:marTop w:val="0"/>
      <w:marBottom w:val="0"/>
      <w:divBdr>
        <w:top w:val="none" w:sz="0" w:space="0" w:color="auto"/>
        <w:left w:val="none" w:sz="0" w:space="0" w:color="auto"/>
        <w:bottom w:val="none" w:sz="0" w:space="0" w:color="auto"/>
        <w:right w:val="none" w:sz="0" w:space="0" w:color="auto"/>
      </w:divBdr>
    </w:div>
    <w:div w:id="613176576">
      <w:bodyDiv w:val="1"/>
      <w:marLeft w:val="0"/>
      <w:marRight w:val="0"/>
      <w:marTop w:val="0"/>
      <w:marBottom w:val="0"/>
      <w:divBdr>
        <w:top w:val="none" w:sz="0" w:space="0" w:color="auto"/>
        <w:left w:val="none" w:sz="0" w:space="0" w:color="auto"/>
        <w:bottom w:val="none" w:sz="0" w:space="0" w:color="auto"/>
        <w:right w:val="none" w:sz="0" w:space="0" w:color="auto"/>
      </w:divBdr>
    </w:div>
    <w:div w:id="956640093">
      <w:bodyDiv w:val="1"/>
      <w:marLeft w:val="0"/>
      <w:marRight w:val="0"/>
      <w:marTop w:val="0"/>
      <w:marBottom w:val="0"/>
      <w:divBdr>
        <w:top w:val="none" w:sz="0" w:space="0" w:color="auto"/>
        <w:left w:val="none" w:sz="0" w:space="0" w:color="auto"/>
        <w:bottom w:val="none" w:sz="0" w:space="0" w:color="auto"/>
        <w:right w:val="none" w:sz="0" w:space="0" w:color="auto"/>
      </w:divBdr>
    </w:div>
    <w:div w:id="1128818449">
      <w:bodyDiv w:val="1"/>
      <w:marLeft w:val="0"/>
      <w:marRight w:val="0"/>
      <w:marTop w:val="0"/>
      <w:marBottom w:val="0"/>
      <w:divBdr>
        <w:top w:val="none" w:sz="0" w:space="0" w:color="auto"/>
        <w:left w:val="none" w:sz="0" w:space="0" w:color="auto"/>
        <w:bottom w:val="none" w:sz="0" w:space="0" w:color="auto"/>
        <w:right w:val="none" w:sz="0" w:space="0" w:color="auto"/>
      </w:divBdr>
    </w:div>
    <w:div w:id="15836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ip2.beeinformed.org/state_report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eeinformed.org/aph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his.usda.gov/plant_health/plant_pest_info/honey_bees/downloads/sampling_protocol.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ip2.beeinformed.org/state_reports/viru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Version xmlns="http://schemas.microsoft.com/sharepoint/v3/fields" xsi:nil="true"/>
    <Comments xmlns="1be78c08-15eb-4576-9980-456a1a248e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59656583397C48BF8FD5B2BF5B049E" ma:contentTypeVersion="2" ma:contentTypeDescription="Create a new document." ma:contentTypeScope="" ma:versionID="19d7ee0133b7f5a03390274b7d296e00">
  <xsd:schema xmlns:xsd="http://www.w3.org/2001/XMLSchema" xmlns:p="http://schemas.microsoft.com/office/2006/metadata/properties" xmlns:ns2="http://schemas.microsoft.com/sharepoint/v3/fields" xmlns:ns3="1be78c08-15eb-4576-9980-456a1a248e47" targetNamespace="http://schemas.microsoft.com/office/2006/metadata/properties" ma:root="true" ma:fieldsID="ede0977d1164aa1bc6e924a339e3614d" ns2:_="" ns3:_="">
    <xsd:import namespace="http://schemas.microsoft.com/sharepoint/v3/fields"/>
    <xsd:import namespace="1be78c08-15eb-4576-9980-456a1a248e47"/>
    <xsd:element name="properties">
      <xsd:complexType>
        <xsd:sequence>
          <xsd:element name="documentManagement">
            <xsd:complexType>
              <xsd:all>
                <xsd:element ref="ns2:_Version" minOccurs="0"/>
                <xsd:element ref="ns3:Comments"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2" nillable="true" ma:displayName="Version" ma:internalName="_Version" ma:percentage="FALSE">
      <xsd:simpleType>
        <xsd:restriction base="dms:Number"/>
      </xsd:simpleType>
    </xsd:element>
  </xsd:schema>
  <xsd:schema xmlns:xsd="http://www.w3.org/2001/XMLSchema" xmlns:dms="http://schemas.microsoft.com/office/2006/documentManagement/types" targetNamespace="1be78c08-15eb-4576-9980-456a1a248e47" elementFormDefault="qualified">
    <xsd:import namespace="http://schemas.microsoft.com/office/2006/documentManagement/types"/>
    <xsd:element name="Comments" ma:index="3"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2.xml><?xml version="1.0" encoding="utf-8"?>
<ds:datastoreItem xmlns:ds="http://schemas.openxmlformats.org/officeDocument/2006/customXml" ds:itemID="{5E61B91F-095F-4B94-A2F6-8A3CF5791DB3}">
  <ds:schemaRefs>
    <ds:schemaRef ds:uri="http://schemas.microsoft.com/office/2006/metadata/properties"/>
    <ds:schemaRef ds:uri="http://schemas.microsoft.com/sharepoint/v3/fields"/>
    <ds:schemaRef ds:uri="1be78c08-15eb-4576-9980-456a1a248e47"/>
  </ds:schemaRefs>
</ds:datastoreItem>
</file>

<file path=customXml/itemProps3.xml><?xml version="1.0" encoding="utf-8"?>
<ds:datastoreItem xmlns:ds="http://schemas.openxmlformats.org/officeDocument/2006/customXml" ds:itemID="{0BC06EE4-4C5D-4557-B5CF-ECAFB7AA2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be78c08-15eb-4576-9980-456a1a248e4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5.xml><?xml version="1.0" encoding="utf-8"?>
<ds:datastoreItem xmlns:ds="http://schemas.openxmlformats.org/officeDocument/2006/customXml" ds:itemID="{FCDB4713-7FE8-48A7-845F-E1D30B970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2451</Words>
  <Characters>13972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NOTE:  Red italicized notes or prompts in the text are to be deleted when finalizing a work plan</vt:lpstr>
    </vt:vector>
  </TitlesOfParts>
  <Company>USDA APHIS</Company>
  <LinksUpToDate>false</LinksUpToDate>
  <CharactersWithSpaces>16391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Red italicized notes or prompts in the text are to be deleted when finalizing a work plan</dc:title>
  <dc:creator>bjkopper</dc:creator>
  <cp:lastModifiedBy>Bowers, John H - APHIS</cp:lastModifiedBy>
  <cp:revision>2</cp:revision>
  <cp:lastPrinted>2016-02-16T20:09:00Z</cp:lastPrinted>
  <dcterms:created xsi:type="dcterms:W3CDTF">2019-03-27T19:19:00Z</dcterms:created>
  <dcterms:modified xsi:type="dcterms:W3CDTF">2019-03-27T19:19:00Z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0x0101007A59656583397C48BF8FD5B2BF5B049E</vt:lpwstr>
  </property>
</Properties>
</file>