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DFEF" w14:textId="728CC37A" w:rsidR="00AE61D0" w:rsidRPr="004C383E" w:rsidRDefault="00AE61D0" w:rsidP="00E90701">
      <w:pPr>
        <w:rPr>
          <w:b/>
        </w:rPr>
      </w:pPr>
      <w:bookmarkStart w:id="0" w:name="_GoBack"/>
      <w:bookmarkEnd w:id="0"/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38B8C8A5" w:rsidR="0001308A" w:rsidRPr="00272293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272293">
              <w:rPr>
                <w:rFonts w:asciiTheme="minorHAnsi" w:hAnsiTheme="minorHAnsi" w:cs="Arial"/>
                <w:b/>
              </w:rPr>
              <w:t>20</w:t>
            </w:r>
            <w:r w:rsidR="0066756F">
              <w:rPr>
                <w:rFonts w:asciiTheme="minorHAnsi" w:hAnsiTheme="minorHAnsi" w:cs="Arial"/>
                <w:b/>
              </w:rPr>
              <w:t>20</w:t>
            </w: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2FD43D79" w:rsidR="0001308A" w:rsidRPr="004A2F90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PD / </w:t>
            </w:r>
            <w:r w:rsidR="0001308A"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D64BC">
              <w:rPr>
                <w:rFonts w:asciiTheme="minorHAnsi" w:hAnsiTheme="minorHAnsi" w:cs="Arial"/>
              </w:rPr>
            </w:r>
            <w:r w:rsidR="000D64B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D64BC">
              <w:rPr>
                <w:rFonts w:asciiTheme="minorHAnsi" w:hAnsiTheme="minorHAnsi" w:cs="Arial"/>
              </w:rPr>
            </w:r>
            <w:r w:rsidR="000D64B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D64BC">
              <w:rPr>
                <w:rFonts w:asciiTheme="minorHAnsi" w:hAnsiTheme="minorHAnsi" w:cs="Arial"/>
              </w:rPr>
            </w:r>
            <w:r w:rsidR="000D64B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0DA17C79" w14:textId="77777777" w:rsidR="00725B14" w:rsidRDefault="00725B14" w:rsidP="00AE61D0">
      <w:pPr>
        <w:rPr>
          <w:rFonts w:ascii="Arial" w:hAnsi="Arial" w:cs="Arial"/>
          <w:b/>
        </w:rPr>
        <w:sectPr w:rsidR="00725B14" w:rsidSect="004C383E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55E031" w14:textId="64D0A54D" w:rsidR="008C2087" w:rsidRPr="00AC50FD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lastRenderedPageBreak/>
        <w:t>Write</w:t>
      </w:r>
      <w:r w:rsidR="00C208BC" w:rsidRPr="00AC50FD">
        <w:rPr>
          <w:rFonts w:asciiTheme="minorHAnsi" w:hAnsiTheme="minorHAnsi" w:cs="Arial"/>
        </w:rPr>
        <w:t xml:space="preserve"> a brief narrative of work accomplished. </w:t>
      </w:r>
      <w:r w:rsidR="004C383E"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Compare actual accomplishments to objectives established as indicated in the work</w:t>
      </w:r>
      <w:r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plan.</w:t>
      </w:r>
      <w:r w:rsidR="00AC50FD">
        <w:rPr>
          <w:rFonts w:asciiTheme="minorHAnsi" w:hAnsiTheme="minorHAnsi" w:cs="Arial"/>
        </w:rPr>
        <w:t xml:space="preserve">  </w:t>
      </w:r>
      <w:r w:rsidR="00AC50FD" w:rsidRPr="00AC50FD">
        <w:rPr>
          <w:rFonts w:asciiTheme="minorHAnsi" w:hAnsiTheme="minorHAnsi" w:cs="Arial"/>
          <w:u w:val="single"/>
        </w:rPr>
        <w:t>If reporting on a combined surveys work plan, report accomplishments by survey</w:t>
      </w:r>
      <w:r w:rsidR="00AC50FD">
        <w:rPr>
          <w:rFonts w:asciiTheme="minorHAnsi" w:hAnsiTheme="minorHAnsi" w:cs="Arial"/>
        </w:rPr>
        <w:t>.</w:t>
      </w:r>
      <w:r w:rsidR="008C2087" w:rsidRPr="00AC50FD">
        <w:rPr>
          <w:rFonts w:asciiTheme="minorHAnsi" w:hAnsiTheme="minorHAnsi" w:cs="Arial"/>
        </w:rPr>
        <w:t xml:space="preserve">  When the output can be quantified, a computation of cost per unit is required when useful.*</w:t>
      </w:r>
      <w:r w:rsidR="008C2087" w:rsidRPr="00AC50FD">
        <w:rPr>
          <w:rFonts w:asciiTheme="minorHAnsi" w:hAnsiTheme="minorHAnsi" w:cs="Arial"/>
          <w:color w:val="C00000"/>
        </w:rPr>
        <w:t>(</w:t>
      </w:r>
      <w:r w:rsidR="008C2087" w:rsidRPr="00AC50FD">
        <w:rPr>
          <w:rFonts w:asciiTheme="minorHAnsi" w:hAnsiTheme="minorHAnsi" w:cs="Arial"/>
          <w:i/>
          <w:color w:val="C00000"/>
        </w:rPr>
        <w:t>Use a narrative or insert tables to document completed work.  Document work accomplished by the cooperator, as determined by the objectives in the work plan</w:t>
      </w:r>
      <w:r w:rsidR="008C2087" w:rsidRPr="00AC50FD">
        <w:rPr>
          <w:rFonts w:asciiTheme="minorHAnsi" w:hAnsiTheme="minorHAnsi" w:cs="Arial"/>
          <w:color w:val="C00000"/>
        </w:rPr>
        <w:t>)</w:t>
      </w:r>
      <w:r w:rsidR="008C2087" w:rsidRPr="00AC50FD">
        <w:rPr>
          <w:rFonts w:asciiTheme="minorHAnsi" w:hAnsiTheme="minorHAnsi" w:cs="Arial"/>
          <w:b/>
          <w:color w:val="C00000"/>
        </w:rPr>
        <w:t>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AC50FD">
        <w:rPr>
          <w:rFonts w:asciiTheme="minorHAnsi" w:hAnsiTheme="minorHAnsi" w:cs="Arial"/>
          <w:u w:val="single"/>
        </w:rPr>
        <w:t>Survey methodology (trapping protocol)</w:t>
      </w:r>
      <w:r w:rsidR="00B0366A" w:rsidRPr="00AC50FD">
        <w:rPr>
          <w:rFonts w:asciiTheme="minorHAnsi" w:hAnsiTheme="minorHAnsi" w:cs="Arial"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863"/>
        <w:gridCol w:w="4315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18"/>
        <w:gridCol w:w="3106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244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AC50FD" w:rsidRDefault="00B0366A" w:rsidP="00B0366A">
            <w:pPr>
              <w:rPr>
                <w:rFonts w:asciiTheme="minorHAnsi" w:hAnsiTheme="minorHAnsi" w:cs="Arial"/>
                <w:color w:val="C00000"/>
              </w:rPr>
            </w:pPr>
            <w:r w:rsidRPr="00AC50FD">
              <w:rPr>
                <w:rFonts w:asciiTheme="minorHAnsi" w:hAnsiTheme="minorHAnsi" w:cs="Arial"/>
                <w:i/>
                <w:color w:val="C0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AC50FD">
        <w:rPr>
          <w:rFonts w:asciiTheme="minorHAnsi" w:hAnsiTheme="minorHAnsi" w:cs="Arial"/>
          <w:u w:val="single"/>
        </w:rPr>
        <w:t>Survey dates</w:t>
      </w:r>
      <w:r w:rsidR="00B0366A" w:rsidRPr="00AC50FD">
        <w:rPr>
          <w:rFonts w:asciiTheme="minorHAnsi" w:hAnsiTheme="minorHAnsi" w:cs="Arial"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AC50FD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3.  </w:t>
      </w:r>
      <w:r w:rsidRPr="00AC50FD">
        <w:rPr>
          <w:rFonts w:asciiTheme="minorHAnsi" w:hAnsiTheme="minorHAnsi" w:cs="Arial"/>
        </w:rPr>
        <w:t xml:space="preserve"> </w:t>
      </w:r>
      <w:r w:rsidR="00B0366A" w:rsidRPr="00AC50FD">
        <w:rPr>
          <w:rFonts w:asciiTheme="minorHAnsi" w:hAnsiTheme="minorHAnsi" w:cs="Arial"/>
          <w:u w:val="single"/>
        </w:rPr>
        <w:t>Benefits and results of survey</w:t>
      </w:r>
      <w:r w:rsidR="00B0366A" w:rsidRPr="00AC50FD">
        <w:rPr>
          <w:rFonts w:asciiTheme="minorHAnsi" w:hAnsiTheme="minorHAnsi" w:cs="Arial"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3"/>
        <w:gridCol w:w="2340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53ED82FD" w:rsidR="00B0366A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4.   </w:t>
      </w:r>
      <w:r w:rsidRPr="00AC50FD">
        <w:rPr>
          <w:rFonts w:asciiTheme="minorHAnsi" w:hAnsiTheme="minorHAnsi" w:cs="Arial"/>
          <w:u w:val="single"/>
        </w:rPr>
        <w:t>D</w:t>
      </w:r>
      <w:r w:rsidR="00B0366A" w:rsidRPr="00AC50FD">
        <w:rPr>
          <w:rFonts w:asciiTheme="minorHAnsi" w:hAnsiTheme="minorHAnsi" w:cs="Arial"/>
          <w:u w:val="single"/>
        </w:rPr>
        <w:t>atabase submissions</w:t>
      </w:r>
      <w:r w:rsidR="00B0366A" w:rsidRPr="00AC50FD">
        <w:rPr>
          <w:rFonts w:asciiTheme="minorHAnsi" w:hAnsiTheme="minorHAnsi" w:cs="Arial"/>
        </w:rPr>
        <w:t>:</w:t>
      </w:r>
    </w:p>
    <w:p w14:paraId="1B9836A3" w14:textId="3D70141F" w:rsidR="00B3793D" w:rsidRPr="00B3793D" w:rsidRDefault="00B3793D" w:rsidP="00272293">
      <w:pPr>
        <w:rPr>
          <w:rFonts w:asciiTheme="minorHAnsi" w:hAnsiTheme="minorHAnsi" w:cs="Arial"/>
          <w:b/>
          <w:i/>
        </w:rPr>
      </w:pPr>
      <w:r w:rsidRPr="00272293">
        <w:rPr>
          <w:rFonts w:asciiTheme="minorHAnsi" w:hAnsiTheme="minorHAnsi" w:cs="Arial"/>
        </w:rPr>
        <w:t>Was all Pest Detection / CAPS survey data entered into the National Agricultural Pest Information System (NAPIS)?  If not, please provide a justification.</w:t>
      </w:r>
      <w:r>
        <w:rPr>
          <w:rFonts w:asciiTheme="minorHAnsi" w:hAnsiTheme="minorHAnsi" w:cs="Arial"/>
        </w:rPr>
        <w:t xml:space="preserve">  </w:t>
      </w:r>
      <w:r w:rsidRPr="00B3793D">
        <w:rPr>
          <w:rFonts w:asciiTheme="minorHAnsi" w:hAnsiTheme="minorHAnsi" w:cs="Arial"/>
          <w:i/>
        </w:rPr>
        <w:t xml:space="preserve">ADODRs should consult with the </w:t>
      </w:r>
      <w:hyperlink r:id="rId16" w:history="1">
        <w:r w:rsidRPr="00B3793D">
          <w:rPr>
            <w:rStyle w:val="Hyperlink"/>
            <w:rFonts w:asciiTheme="minorHAnsi" w:hAnsiTheme="minorHAnsi" w:cs="Arial"/>
            <w:i/>
          </w:rPr>
          <w:t>CAPS Accountability Report</w:t>
        </w:r>
      </w:hyperlink>
      <w:r w:rsidRPr="00B3793D">
        <w:rPr>
          <w:rFonts w:asciiTheme="minorHAnsi" w:hAnsiTheme="minorHAnsi" w:cs="Arial"/>
          <w:i/>
        </w:rPr>
        <w:t xml:space="preserve"> to confirm data entry.</w:t>
      </w:r>
    </w:p>
    <w:p w14:paraId="0BCD0961" w14:textId="77777777" w:rsidR="00B3793D" w:rsidRPr="00AC50FD" w:rsidRDefault="00B3793D" w:rsidP="004C383E">
      <w:pPr>
        <w:pStyle w:val="ListParagraph"/>
        <w:ind w:left="0"/>
        <w:rPr>
          <w:rFonts w:asciiTheme="minorHAnsi" w:hAnsiTheme="minorHAnsi" w:cs="Arial"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AC50FD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t>If appropriate, explain why objectives were not met.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  <w:color w:val="C00000"/>
        </w:rPr>
        <w:t xml:space="preserve"> (</w:t>
      </w:r>
      <w:r w:rsidR="008C2087" w:rsidRPr="00AC50FD">
        <w:rPr>
          <w:rFonts w:asciiTheme="minorHAnsi" w:hAnsiTheme="minorHAnsi" w:cs="Arial"/>
          <w:i/>
          <w:color w:val="C0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AC50FD">
        <w:rPr>
          <w:rFonts w:asciiTheme="minorHAnsi" w:hAnsiTheme="minorHAnsi" w:cs="Arial"/>
          <w:color w:val="C00000"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1A0860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i/>
          <w:color w:val="C00000"/>
        </w:rPr>
      </w:pPr>
      <w:r w:rsidRPr="00AC50FD">
        <w:rPr>
          <w:rFonts w:asciiTheme="minorHAnsi" w:hAnsiTheme="minorHAnsi" w:cs="Arial"/>
        </w:rPr>
        <w:lastRenderedPageBreak/>
        <w:t xml:space="preserve">Where appropriate, explain any cost overruns or unobligated funds in excess of $1,000. 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</w:rPr>
        <w:t xml:space="preserve"> </w:t>
      </w:r>
      <w:r w:rsidR="008C2087" w:rsidRPr="001A0860">
        <w:rPr>
          <w:rFonts w:asciiTheme="minorHAnsi" w:hAnsiTheme="minorHAnsi" w:cs="Arial"/>
          <w:i/>
          <w:color w:val="C00000"/>
        </w:rPr>
        <w:t>(Required for Final Reporting. Report on semi-annual report if information is available.)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AC50FD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i/>
        </w:rPr>
      </w:pPr>
      <w:r w:rsidRPr="00AC50FD">
        <w:rPr>
          <w:rFonts w:asciiTheme="minorHAnsi" w:hAnsiTheme="minorHAnsi" w:cs="Arial"/>
        </w:rPr>
        <w:t>*</w:t>
      </w:r>
      <w:r w:rsidRPr="00AC50FD">
        <w:rPr>
          <w:rFonts w:asciiTheme="minorHAnsi" w:hAnsiTheme="minorHAnsi" w:cs="Arial"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272293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4B4EB" w14:textId="77777777" w:rsidR="00FC47C2" w:rsidRDefault="00FC47C2">
      <w:r>
        <w:separator/>
      </w:r>
    </w:p>
  </w:endnote>
  <w:endnote w:type="continuationSeparator" w:id="0">
    <w:p w14:paraId="06F54C2D" w14:textId="77777777" w:rsidR="00FC47C2" w:rsidRDefault="00FC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B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6244B" w14:textId="44D305D4" w:rsidR="00CE6BA7" w:rsidRDefault="00CE6BA7" w:rsidP="000D64BC">
    <w:pPr>
      <w:pStyle w:val="Footer"/>
      <w:jc w:val="right"/>
    </w:pPr>
    <w:r>
      <w:t>Last Updated 5/3/19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308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1F9B71" w14:textId="77777777" w:rsidR="00725B14" w:rsidRDefault="00725B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B3376" w14:textId="77777777" w:rsidR="00725B14" w:rsidRDefault="00725B1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FB5" w14:textId="23BD84B6" w:rsidR="0066756F" w:rsidRPr="0066756F" w:rsidRDefault="0066756F" w:rsidP="00667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C4903" w14:textId="77777777" w:rsidR="00FC47C2" w:rsidRDefault="00FC47C2">
      <w:r>
        <w:separator/>
      </w:r>
    </w:p>
  </w:footnote>
  <w:footnote w:type="continuationSeparator" w:id="0">
    <w:p w14:paraId="416EF0C8" w14:textId="77777777" w:rsidR="00FC47C2" w:rsidRDefault="00FC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8B62" w14:textId="23F62A40" w:rsidR="00725B14" w:rsidRDefault="00725B14" w:rsidP="00272293">
    <w:pPr>
      <w:pStyle w:val="Header"/>
      <w:jc w:val="right"/>
    </w:pPr>
    <w:r>
      <w:t>PD / CAPS Survey Accomplishment Report – FY20</w:t>
    </w:r>
    <w:r w:rsidR="00CE6BA7"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E092" w14:textId="35BF9797" w:rsidR="0001308A" w:rsidRPr="004C383E" w:rsidRDefault="00725B14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="0001308A"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="0001308A"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 xml:space="preserve"> – FY20</w:t>
    </w:r>
    <w:r w:rsidR="00CE6BA7">
      <w:rPr>
        <w:b/>
        <w:sz w:val="28"/>
        <w:szCs w:val="28"/>
      </w:rPr>
      <w:t>20</w:t>
    </w:r>
    <w:r w:rsidR="0001308A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9B9A" w14:textId="12275A7E" w:rsidR="00725B14" w:rsidRPr="004C383E" w:rsidRDefault="00725B14" w:rsidP="00272293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Pr="004C383E">
      <w:rPr>
        <w:b/>
        <w:sz w:val="28"/>
        <w:szCs w:val="28"/>
      </w:rPr>
      <w:t>C</w:t>
    </w:r>
    <w:r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</w:t>
    </w:r>
    <w:r>
      <w:rPr>
        <w:b/>
        <w:sz w:val="28"/>
        <w:szCs w:val="28"/>
      </w:rPr>
      <w:t xml:space="preserve"> – FY20</w:t>
    </w:r>
    <w:r w:rsidR="00CE6BA7">
      <w:rPr>
        <w:b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0C6877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0D64BC"/>
    <w:rsid w:val="001044C0"/>
    <w:rsid w:val="00120D41"/>
    <w:rsid w:val="00170443"/>
    <w:rsid w:val="001A0860"/>
    <w:rsid w:val="001E75DE"/>
    <w:rsid w:val="00205D02"/>
    <w:rsid w:val="00206510"/>
    <w:rsid w:val="0026292E"/>
    <w:rsid w:val="00263391"/>
    <w:rsid w:val="00272293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0671C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6756F"/>
    <w:rsid w:val="0069787F"/>
    <w:rsid w:val="006C4DE1"/>
    <w:rsid w:val="006D7CCB"/>
    <w:rsid w:val="0071440C"/>
    <w:rsid w:val="00725B14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C50FD"/>
    <w:rsid w:val="00AE61D0"/>
    <w:rsid w:val="00B0366A"/>
    <w:rsid w:val="00B3793D"/>
    <w:rsid w:val="00B524AC"/>
    <w:rsid w:val="00B64762"/>
    <w:rsid w:val="00B8728C"/>
    <w:rsid w:val="00BC362F"/>
    <w:rsid w:val="00BE5C19"/>
    <w:rsid w:val="00C208BC"/>
    <w:rsid w:val="00C92961"/>
    <w:rsid w:val="00CE6BA7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6EA5"/>
    <w:rsid w:val="00F574E8"/>
    <w:rsid w:val="00F91F1D"/>
    <w:rsid w:val="00FB5CE0"/>
    <w:rsid w:val="00FC47C2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55DFEF"/>
  <w15:docId w15:val="{3AA1F04F-28A6-4C9D-98EF-A7DDF74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unhideWhenUsed/>
    <w:rsid w:val="00B3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aps.ceris.purdue.edu/accountability-report/ca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omments xmlns="7274a981-c812-4bc8-a299-9413e9e0141e" xsi:nil="true"/>
    <Version0 xmlns="7274a981-c812-4bc8-a299-9413e9e0141e" xsi:nil="true"/>
    <_dlc_DocId xmlns="946b1f3c-ad30-4bca-9395-c2c4ea552107">NXRC265MJ43S-1379969754-2186</_dlc_DocId>
    <_dlc_DocIdUrl xmlns="946b1f3c-ad30-4bca-9395-c2c4ea552107">
      <Url>https://usdagcc.sharepoint.com/sites/aphis-ppq-policy/php/PD/CAPS/_layouts/15/DocIdRedir.aspx?ID=NXRC265MJ43S-1379969754-2186</Url>
      <Description>NXRC265MJ43S-1379969754-2186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4" ma:contentTypeDescription="Create a new document." ma:contentTypeScope="" ma:versionID="306043aa5f54a6b7dc35eb6be9d262b7">
  <xsd:schema xmlns:xsd="http://www.w3.org/2001/XMLSchema" xmlns:xs="http://www.w3.org/2001/XMLSchema" xmlns:p="http://schemas.microsoft.com/office/2006/metadata/properties" xmlns:ns2="7274a981-c812-4bc8-a299-9413e9e0141e" xmlns:ns3="946b1f3c-ad30-4bca-9395-c2c4ea552107" targetNamespace="http://schemas.microsoft.com/office/2006/metadata/properties" ma:root="true" ma:fieldsID="4acf2326d9551153e9344213d8ba863c" ns2:_="" ns3:_="">
    <xsd:import namespace="7274a981-c812-4bc8-a299-9413e9e0141e"/>
    <xsd:import namespace="946b1f3c-ad30-4bca-9395-c2c4ea55210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schemas.microsoft.com/office/2006/documentManagement/types"/>
    <ds:schemaRef ds:uri="946b1f3c-ad30-4bca-9395-c2c4ea552107"/>
    <ds:schemaRef ds:uri="http://purl.org/dc/elements/1.1/"/>
    <ds:schemaRef ds:uri="7274a981-c812-4bc8-a299-9413e9e0141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B8F7D-C877-4978-9F74-F0902E225B8B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83D145DD-D433-4296-9A05-BA677A4B2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08D660-9EF2-46C6-97E4-CE4DC124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4</cp:revision>
  <dcterms:created xsi:type="dcterms:W3CDTF">2018-12-13T14:51:00Z</dcterms:created>
  <dcterms:modified xsi:type="dcterms:W3CDTF">2019-05-13T19:03:00Z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cea667d2-afa3-4dc9-ab2a-dd147bb5547d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