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68906" w14:textId="77777777" w:rsidR="0073443A" w:rsidRDefault="00C03558" w:rsidP="00C03558">
      <w:pPr>
        <w:pStyle w:val="Title"/>
      </w:pPr>
      <w:r>
        <w:t>CAPS Science Support</w:t>
      </w:r>
    </w:p>
    <w:p w14:paraId="76838863" w14:textId="77777777" w:rsidR="00C03558" w:rsidRDefault="00C03558"/>
    <w:p w14:paraId="2F143CAC" w14:textId="7486704B" w:rsidR="00EB30CA" w:rsidRDefault="00C03558" w:rsidP="00BF38F2">
      <w:pPr>
        <w:pStyle w:val="Heading1"/>
      </w:pPr>
      <w:r w:rsidRPr="00EB30CA">
        <w:t xml:space="preserve">Proposed changes to </w:t>
      </w:r>
      <w:r w:rsidR="006B45E2">
        <w:t xml:space="preserve">the </w:t>
      </w:r>
      <w:r w:rsidRPr="00EB30CA">
        <w:t xml:space="preserve">2022 Priority Pest List </w:t>
      </w:r>
    </w:p>
    <w:p w14:paraId="36684BF5" w14:textId="3EB62DC9" w:rsidR="00CD78D2" w:rsidRDefault="006B45E2" w:rsidP="00CD78D2">
      <w:r>
        <w:t xml:space="preserve">Please review the proposed changes to the 2022 Priority Pest List. You will have the opportunity to comment and ask questions during the S&amp;T update.  </w:t>
      </w:r>
    </w:p>
    <w:p w14:paraId="7FE53046" w14:textId="77777777" w:rsidR="00C03558" w:rsidRPr="008C797A" w:rsidRDefault="00C03558" w:rsidP="008C797A">
      <w:pPr>
        <w:pStyle w:val="IntenseQuote"/>
      </w:pPr>
      <w:r w:rsidRPr="008C797A">
        <w:t>Additions</w:t>
      </w:r>
    </w:p>
    <w:p w14:paraId="1679D9A1" w14:textId="77777777" w:rsidR="008C797A" w:rsidRDefault="008C797A" w:rsidP="00C03558">
      <w:pPr>
        <w:rPr>
          <w:b/>
          <w:bCs/>
          <w:i/>
          <w:iCs/>
        </w:rPr>
      </w:pPr>
      <w:r w:rsidRPr="00EB30CA">
        <w:rPr>
          <w:b/>
          <w:bCs/>
          <w:i/>
          <w:iCs/>
        </w:rPr>
        <w:t>Cydalima perspectalis</w:t>
      </w:r>
    </w:p>
    <w:p w14:paraId="5B9EB40D" w14:textId="77777777" w:rsidR="000D7A13" w:rsidRDefault="00C03558" w:rsidP="00C03558">
      <w:bookmarkStart w:id="0" w:name="_Hlk61271434"/>
      <w:r w:rsidRPr="008C797A">
        <w:rPr>
          <w:i/>
          <w:iCs/>
        </w:rPr>
        <w:t>Cydalima perspectalis</w:t>
      </w:r>
      <w:r>
        <w:rPr>
          <w:i/>
          <w:iCs/>
        </w:rPr>
        <w:t xml:space="preserve"> </w:t>
      </w:r>
      <w:r>
        <w:t>(box tree moth)</w:t>
      </w:r>
      <w:bookmarkEnd w:id="0"/>
      <w:r w:rsidR="003716F4">
        <w:t xml:space="preserve"> is a pest of </w:t>
      </w:r>
      <w:r w:rsidR="000D7A13">
        <w:t>boxwood (</w:t>
      </w:r>
      <w:r w:rsidR="000D7A13" w:rsidRPr="000D7A13">
        <w:rPr>
          <w:i/>
          <w:iCs/>
        </w:rPr>
        <w:t xml:space="preserve">Buxus </w:t>
      </w:r>
      <w:r w:rsidR="000D7A13">
        <w:t>spp.)</w:t>
      </w:r>
      <w:r w:rsidR="003716F4">
        <w:t xml:space="preserve">. Larvae consume leaves and occasionally bark. Infestations can cause complete defoliation, disfigurement, and plant death. </w:t>
      </w:r>
    </w:p>
    <w:p w14:paraId="726E4A42" w14:textId="77777777" w:rsidR="00F657DD" w:rsidRDefault="00F657DD" w:rsidP="00F657DD">
      <w:pPr>
        <w:pStyle w:val="Heading4"/>
      </w:pPr>
      <w:r>
        <w:t xml:space="preserve">Survey </w:t>
      </w:r>
    </w:p>
    <w:p w14:paraId="0C23C9A1" w14:textId="77777777" w:rsidR="00F657DD" w:rsidRPr="00F657DD" w:rsidRDefault="00F657DD" w:rsidP="00F657DD">
      <w:pPr>
        <w:rPr>
          <w:bCs/>
        </w:rPr>
      </w:pPr>
      <w:r w:rsidRPr="00F657DD">
        <w:rPr>
          <w:bCs/>
        </w:rPr>
        <w:t>The Approved Method is a trap and lure combination. The trap is a tri-color plastic bucket trap. The lure is effective for 28 days (four weeks).</w:t>
      </w:r>
    </w:p>
    <w:p w14:paraId="53FADE82" w14:textId="77777777" w:rsidR="00F657DD" w:rsidRPr="00F657DD" w:rsidRDefault="00F657DD" w:rsidP="00F657DD">
      <w:pPr>
        <w:rPr>
          <w:bCs/>
        </w:rPr>
      </w:pPr>
      <w:r w:rsidRPr="00F657DD">
        <w:rPr>
          <w:bCs/>
        </w:rPr>
        <w:t>Product Names in the IPHIS Survey Supply Ordering System:</w:t>
      </w:r>
    </w:p>
    <w:p w14:paraId="5A3703D5" w14:textId="77777777" w:rsidR="00F657DD" w:rsidRPr="00F657DD" w:rsidRDefault="00F657DD" w:rsidP="00F657DD">
      <w:pPr>
        <w:pStyle w:val="NoSpacing"/>
      </w:pPr>
      <w:r w:rsidRPr="00F657DD">
        <w:tab/>
        <w:t>Trap: Plastic bucket trap</w:t>
      </w:r>
    </w:p>
    <w:p w14:paraId="0B9ADDB8" w14:textId="77777777" w:rsidR="00F657DD" w:rsidRPr="00F657DD" w:rsidRDefault="00F657DD" w:rsidP="00F657DD">
      <w:pPr>
        <w:pStyle w:val="NoSpacing"/>
      </w:pPr>
      <w:r w:rsidRPr="00F657DD">
        <w:tab/>
        <w:t xml:space="preserve">Lure: </w:t>
      </w:r>
      <w:r w:rsidRPr="00F657DD">
        <w:rPr>
          <w:i/>
        </w:rPr>
        <w:t>Cydalima perspectalis</w:t>
      </w:r>
      <w:r w:rsidRPr="00F657DD">
        <w:t xml:space="preserve"> Lure</w:t>
      </w:r>
    </w:p>
    <w:p w14:paraId="4F389F6E" w14:textId="77777777" w:rsidR="00F657DD" w:rsidRDefault="00F657DD" w:rsidP="00C03558"/>
    <w:p w14:paraId="4A4912A8" w14:textId="77777777" w:rsidR="000D7A13" w:rsidRDefault="000D7A13" w:rsidP="000D7A13">
      <w:r w:rsidRPr="000D7A13">
        <w:t xml:space="preserve">Conduct surveys where boxwood is grown or sold. This includes but is not limited to nurseries and wholesale and retail distributors. </w:t>
      </w:r>
    </w:p>
    <w:p w14:paraId="705D8CBF" w14:textId="77777777" w:rsidR="000D7A13" w:rsidRDefault="000D7A13" w:rsidP="000D7A13">
      <w:pPr>
        <w:pStyle w:val="Heading4"/>
      </w:pPr>
      <w:r>
        <w:t xml:space="preserve">Key </w:t>
      </w:r>
      <w:r w:rsidR="00F657DD">
        <w:t>Diagnostic</w:t>
      </w:r>
      <w:r>
        <w:t>s</w:t>
      </w:r>
    </w:p>
    <w:p w14:paraId="4FED73CC" w14:textId="77777777" w:rsidR="00F657DD" w:rsidRDefault="00F657DD" w:rsidP="00F657DD">
      <w:pPr>
        <w:rPr>
          <w:bCs/>
        </w:rPr>
      </w:pPr>
      <w:r>
        <w:t xml:space="preserve">Morphological. </w:t>
      </w:r>
      <w:r w:rsidRPr="00F657DD">
        <w:rPr>
          <w:bCs/>
        </w:rPr>
        <w:t>Species identification requires dissection of male or female genitalia</w:t>
      </w:r>
      <w:r>
        <w:rPr>
          <w:bCs/>
        </w:rPr>
        <w:t>.</w:t>
      </w:r>
    </w:p>
    <w:p w14:paraId="63802F0D" w14:textId="77777777" w:rsidR="008C797A" w:rsidRDefault="00B72CD5" w:rsidP="00F657DD">
      <w:pPr>
        <w:rPr>
          <w:bCs/>
        </w:rPr>
      </w:pPr>
      <w:r>
        <w:rPr>
          <w:bCs/>
        </w:rPr>
        <w:t>---------------------------------------------------------------</w:t>
      </w:r>
    </w:p>
    <w:p w14:paraId="4799ECAD" w14:textId="77777777" w:rsidR="008C797A" w:rsidRDefault="008C797A" w:rsidP="00F657DD">
      <w:pPr>
        <w:rPr>
          <w:b/>
        </w:rPr>
      </w:pPr>
      <w:r>
        <w:rPr>
          <w:b/>
          <w:i/>
          <w:iCs/>
        </w:rPr>
        <w:t>Anoplophora chinensis</w:t>
      </w:r>
      <w:r>
        <w:rPr>
          <w:b/>
        </w:rPr>
        <w:t xml:space="preserve"> </w:t>
      </w:r>
    </w:p>
    <w:p w14:paraId="77197259" w14:textId="77777777" w:rsidR="008C797A" w:rsidRDefault="008C797A" w:rsidP="008C797A">
      <w:pPr>
        <w:rPr>
          <w:bCs/>
        </w:rPr>
      </w:pPr>
      <w:r w:rsidRPr="008C797A">
        <w:rPr>
          <w:i/>
          <w:iCs/>
        </w:rPr>
        <w:t>Anoplophora chinensis</w:t>
      </w:r>
      <w:r w:rsidRPr="008C797A">
        <w:rPr>
          <w:b/>
          <w:bCs/>
        </w:rPr>
        <w:t xml:space="preserve"> </w:t>
      </w:r>
      <w:r>
        <w:rPr>
          <w:bCs/>
        </w:rPr>
        <w:t xml:space="preserve">(citrus longhorned borer) was removed from the 2021 Priority Pest List because it lacked an effective lure. </w:t>
      </w:r>
      <w:r w:rsidRPr="008C797A">
        <w:rPr>
          <w:bCs/>
        </w:rPr>
        <w:t xml:space="preserve">Upon further review and </w:t>
      </w:r>
      <w:r w:rsidR="00BF38F2">
        <w:rPr>
          <w:bCs/>
        </w:rPr>
        <w:t xml:space="preserve">with </w:t>
      </w:r>
      <w:r w:rsidRPr="008C797A">
        <w:rPr>
          <w:bCs/>
        </w:rPr>
        <w:t xml:space="preserve">input from </w:t>
      </w:r>
      <w:r>
        <w:rPr>
          <w:bCs/>
        </w:rPr>
        <w:t>stakeholders</w:t>
      </w:r>
      <w:r w:rsidR="00BF38F2">
        <w:rPr>
          <w:bCs/>
        </w:rPr>
        <w:t xml:space="preserve"> we determined that visual inspection is effective for early detection, especially pathway surveys. </w:t>
      </w:r>
      <w:r w:rsidR="00BF38F2" w:rsidRPr="008C797A">
        <w:rPr>
          <w:i/>
          <w:iCs/>
        </w:rPr>
        <w:t>Anoplophora chinensis</w:t>
      </w:r>
      <w:r>
        <w:rPr>
          <w:bCs/>
        </w:rPr>
        <w:t xml:space="preserve"> will be reinstated </w:t>
      </w:r>
      <w:r w:rsidRPr="008C797A">
        <w:rPr>
          <w:bCs/>
        </w:rPr>
        <w:t xml:space="preserve">as a priority pest for 2022 with an expanded visual survey protocol. </w:t>
      </w:r>
    </w:p>
    <w:p w14:paraId="2644C7CE" w14:textId="77777777" w:rsidR="00BF38F2" w:rsidRDefault="00BF38F2" w:rsidP="00BF38F2">
      <w:pPr>
        <w:pStyle w:val="Heading4"/>
      </w:pPr>
      <w:r>
        <w:t xml:space="preserve">Survey </w:t>
      </w:r>
    </w:p>
    <w:p w14:paraId="37B1ECE6" w14:textId="77777777" w:rsidR="00BF38F2" w:rsidRDefault="00BF38F2" w:rsidP="00BF38F2">
      <w:pPr>
        <w:rPr>
          <w:bCs/>
        </w:rPr>
      </w:pPr>
      <w:r w:rsidRPr="00F657DD">
        <w:rPr>
          <w:bCs/>
        </w:rPr>
        <w:t xml:space="preserve">The Approved Method is </w:t>
      </w:r>
      <w:r>
        <w:rPr>
          <w:bCs/>
        </w:rPr>
        <w:t>visual inspection</w:t>
      </w:r>
      <w:r w:rsidRPr="00F657DD">
        <w:rPr>
          <w:bCs/>
        </w:rPr>
        <w:t>.</w:t>
      </w:r>
      <w:r>
        <w:rPr>
          <w:bCs/>
        </w:rPr>
        <w:t xml:space="preserve"> Visual survey protocol forthcoming. </w:t>
      </w:r>
    </w:p>
    <w:p w14:paraId="3FD9FCD6" w14:textId="77777777" w:rsidR="00BF38F2" w:rsidRDefault="00BF38F2" w:rsidP="00BF38F2">
      <w:pPr>
        <w:pStyle w:val="Heading4"/>
      </w:pPr>
      <w:r>
        <w:t>Key Diagnostics</w:t>
      </w:r>
    </w:p>
    <w:p w14:paraId="28C569F2" w14:textId="77777777" w:rsidR="00BF38F2" w:rsidRDefault="00BF38F2" w:rsidP="00BF38F2">
      <w:pPr>
        <w:rPr>
          <w:bCs/>
        </w:rPr>
      </w:pPr>
      <w:r>
        <w:rPr>
          <w:bCs/>
        </w:rPr>
        <w:t>Morphological.</w:t>
      </w:r>
    </w:p>
    <w:p w14:paraId="387E3857" w14:textId="77777777" w:rsidR="00BF38F2" w:rsidRPr="008C797A" w:rsidRDefault="00BF38F2" w:rsidP="00BF38F2">
      <w:pPr>
        <w:pStyle w:val="IntenseQuote"/>
      </w:pPr>
      <w:r>
        <w:lastRenderedPageBreak/>
        <w:t>Removals</w:t>
      </w:r>
    </w:p>
    <w:tbl>
      <w:tblPr>
        <w:tblStyle w:val="PlainTable2"/>
        <w:tblW w:w="9355" w:type="dxa"/>
        <w:tblLook w:val="04A0" w:firstRow="1" w:lastRow="0" w:firstColumn="1" w:lastColumn="0" w:noHBand="0" w:noVBand="1"/>
      </w:tblPr>
      <w:tblGrid>
        <w:gridCol w:w="3118"/>
        <w:gridCol w:w="3812"/>
        <w:gridCol w:w="2425"/>
      </w:tblGrid>
      <w:tr w:rsidR="00B86461" w14:paraId="1D812D19" w14:textId="77777777" w:rsidTr="00B86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53F1BF07" w14:textId="1895E96F" w:rsidR="00B86461" w:rsidRDefault="00B86461" w:rsidP="00F657DD">
            <w:r>
              <w:t>Target</w:t>
            </w:r>
          </w:p>
        </w:tc>
        <w:tc>
          <w:tcPr>
            <w:tcW w:w="3812" w:type="dxa"/>
          </w:tcPr>
          <w:p w14:paraId="7C3A6208" w14:textId="505E444A" w:rsidR="00B86461" w:rsidRDefault="00B86461" w:rsidP="00F657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Justification</w:t>
            </w:r>
          </w:p>
        </w:tc>
        <w:tc>
          <w:tcPr>
            <w:tcW w:w="2425" w:type="dxa"/>
          </w:tcPr>
          <w:p w14:paraId="66CFBBB9" w14:textId="0ABCD383" w:rsidR="00B86461" w:rsidRDefault="00B86461" w:rsidP="00F657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Allow bundling?</w:t>
            </w:r>
          </w:p>
        </w:tc>
      </w:tr>
      <w:tr w:rsidR="00B86461" w14:paraId="682A8E91" w14:textId="77777777" w:rsidTr="00B86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7FABD7FE" w14:textId="7DC9D9DF" w:rsidR="00B86461" w:rsidRDefault="00B86461" w:rsidP="00F657DD">
            <w:r w:rsidRPr="00B86461">
              <w:rPr>
                <w:i/>
                <w:iCs/>
              </w:rPr>
              <w:t xml:space="preserve">Trichoferus campestris </w:t>
            </w:r>
            <w:r w:rsidRPr="00B86461">
              <w:t>(velvet longhorned beetle)</w:t>
            </w:r>
          </w:p>
        </w:tc>
        <w:tc>
          <w:tcPr>
            <w:tcW w:w="3812" w:type="dxa"/>
          </w:tcPr>
          <w:p w14:paraId="7E8A2926" w14:textId="4736E769" w:rsidR="00B86461" w:rsidRDefault="00B86461" w:rsidP="00F65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6461">
              <w:t>Deregulated in the United States except H</w:t>
            </w:r>
            <w:r>
              <w:t>awaii</w:t>
            </w:r>
            <w:r w:rsidRPr="00B86461">
              <w:t xml:space="preserve"> and U.S. Territories.</w:t>
            </w:r>
          </w:p>
        </w:tc>
        <w:tc>
          <w:tcPr>
            <w:tcW w:w="2425" w:type="dxa"/>
          </w:tcPr>
          <w:p w14:paraId="15599D01" w14:textId="5E35903D" w:rsidR="00B86461" w:rsidRDefault="00B86461" w:rsidP="00F65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</w:tbl>
    <w:p w14:paraId="3CB0941B" w14:textId="77777777" w:rsidR="00B86461" w:rsidRPr="00B86461" w:rsidRDefault="00B86461" w:rsidP="00F657DD"/>
    <w:p w14:paraId="34EEC14F" w14:textId="308AB05A" w:rsidR="006D6304" w:rsidRDefault="006B45E2" w:rsidP="006B45E2">
      <w:pPr>
        <w:pStyle w:val="Heading3"/>
      </w:pPr>
      <w:r>
        <w:t>Proposed changes pending</w:t>
      </w:r>
    </w:p>
    <w:p w14:paraId="03E8FC19" w14:textId="69180C84" w:rsidR="00D32C1A" w:rsidRDefault="0042573D" w:rsidP="00D32C1A">
      <w:pPr>
        <w:rPr>
          <w:bCs/>
        </w:rPr>
      </w:pPr>
      <w:r>
        <w:t>We are still evaluating some priority pests</w:t>
      </w:r>
      <w:bookmarkStart w:id="1" w:name="_GoBack"/>
      <w:bookmarkEnd w:id="1"/>
      <w:r w:rsidR="006E466A">
        <w:t>. M</w:t>
      </w:r>
      <w:r w:rsidR="00D32C1A">
        <w:t>or</w:t>
      </w:r>
      <w:r w:rsidR="006B6F1A">
        <w:t xml:space="preserve">e </w:t>
      </w:r>
      <w:r w:rsidR="00D32C1A">
        <w:t>changes may be proposed</w:t>
      </w:r>
      <w:r w:rsidR="006B6F1A">
        <w:t xml:space="preserve">. </w:t>
      </w:r>
      <w:r w:rsidR="00781796">
        <w:t xml:space="preserve">The NCC will be given the opportunity to review and approve the changes before the </w:t>
      </w:r>
      <w:r w:rsidR="00781796">
        <w:rPr>
          <w:bCs/>
        </w:rPr>
        <w:t xml:space="preserve">publication of the 2022 </w:t>
      </w:r>
      <w:r w:rsidR="006B45E2">
        <w:rPr>
          <w:bCs/>
        </w:rPr>
        <w:t>N</w:t>
      </w:r>
      <w:r w:rsidR="00781796">
        <w:rPr>
          <w:bCs/>
        </w:rPr>
        <w:t xml:space="preserve">ational </w:t>
      </w:r>
      <w:r w:rsidR="006B45E2">
        <w:rPr>
          <w:bCs/>
        </w:rPr>
        <w:t>Pest S</w:t>
      </w:r>
      <w:r w:rsidR="00781796">
        <w:rPr>
          <w:bCs/>
        </w:rPr>
        <w:t>urve</w:t>
      </w:r>
      <w:r w:rsidR="006B45E2">
        <w:rPr>
          <w:bCs/>
        </w:rPr>
        <w:t>illance</w:t>
      </w:r>
      <w:r w:rsidR="00D32C1A">
        <w:rPr>
          <w:bCs/>
        </w:rPr>
        <w:t xml:space="preserve"> </w:t>
      </w:r>
      <w:r w:rsidR="006B45E2">
        <w:rPr>
          <w:bCs/>
        </w:rPr>
        <w:t>G</w:t>
      </w:r>
      <w:r w:rsidR="00D32C1A">
        <w:rPr>
          <w:bCs/>
        </w:rPr>
        <w:t>uidelines</w:t>
      </w:r>
      <w:r w:rsidR="00781796">
        <w:rPr>
          <w:bCs/>
        </w:rPr>
        <w:t>.</w:t>
      </w:r>
    </w:p>
    <w:sectPr w:rsidR="00D32C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9CBB8" w14:textId="77777777" w:rsidR="00BF38F2" w:rsidRDefault="00BF38F2" w:rsidP="00BF38F2">
      <w:pPr>
        <w:spacing w:after="0" w:line="240" w:lineRule="auto"/>
      </w:pPr>
      <w:r>
        <w:separator/>
      </w:r>
    </w:p>
  </w:endnote>
  <w:endnote w:type="continuationSeparator" w:id="0">
    <w:p w14:paraId="68D6755E" w14:textId="77777777" w:rsidR="00BF38F2" w:rsidRDefault="00BF38F2" w:rsidP="00BF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58C3C" w14:textId="77777777" w:rsidR="00BF38F2" w:rsidRDefault="00BF38F2" w:rsidP="00BF38F2">
      <w:pPr>
        <w:spacing w:after="0" w:line="240" w:lineRule="auto"/>
      </w:pPr>
      <w:r>
        <w:separator/>
      </w:r>
    </w:p>
  </w:footnote>
  <w:footnote w:type="continuationSeparator" w:id="0">
    <w:p w14:paraId="413EF4F6" w14:textId="77777777" w:rsidR="00BF38F2" w:rsidRDefault="00BF38F2" w:rsidP="00BF3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5DC94" w14:textId="77777777" w:rsidR="00BF38F2" w:rsidRDefault="00BF38F2" w:rsidP="00BF38F2">
    <w:pPr>
      <w:pStyle w:val="Heading1"/>
    </w:pPr>
    <w:r>
      <w:t>Prework for 2021 Annual NCC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74EC8"/>
    <w:multiLevelType w:val="hybridMultilevel"/>
    <w:tmpl w:val="3FE83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67AC4"/>
    <w:multiLevelType w:val="hybridMultilevel"/>
    <w:tmpl w:val="2CE0F888"/>
    <w:lvl w:ilvl="0" w:tplc="1E1802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58"/>
    <w:rsid w:val="000008A4"/>
    <w:rsid w:val="00000FF9"/>
    <w:rsid w:val="00002422"/>
    <w:rsid w:val="00002D68"/>
    <w:rsid w:val="000057C6"/>
    <w:rsid w:val="0000712B"/>
    <w:rsid w:val="00007CE5"/>
    <w:rsid w:val="00011A10"/>
    <w:rsid w:val="00011D34"/>
    <w:rsid w:val="00011E4C"/>
    <w:rsid w:val="00012A0B"/>
    <w:rsid w:val="0001363C"/>
    <w:rsid w:val="000163B3"/>
    <w:rsid w:val="00017C7A"/>
    <w:rsid w:val="0002184F"/>
    <w:rsid w:val="00023408"/>
    <w:rsid w:val="00023B2D"/>
    <w:rsid w:val="00027856"/>
    <w:rsid w:val="00030AF9"/>
    <w:rsid w:val="000312BC"/>
    <w:rsid w:val="00032BA2"/>
    <w:rsid w:val="000363FA"/>
    <w:rsid w:val="00040584"/>
    <w:rsid w:val="000431DA"/>
    <w:rsid w:val="00044431"/>
    <w:rsid w:val="00044485"/>
    <w:rsid w:val="00045038"/>
    <w:rsid w:val="00045C58"/>
    <w:rsid w:val="00046785"/>
    <w:rsid w:val="0004701E"/>
    <w:rsid w:val="00047422"/>
    <w:rsid w:val="00050A6F"/>
    <w:rsid w:val="00051892"/>
    <w:rsid w:val="000539DD"/>
    <w:rsid w:val="0005420A"/>
    <w:rsid w:val="00056694"/>
    <w:rsid w:val="00056BC3"/>
    <w:rsid w:val="00057693"/>
    <w:rsid w:val="000579FD"/>
    <w:rsid w:val="00061589"/>
    <w:rsid w:val="00062522"/>
    <w:rsid w:val="00063AE3"/>
    <w:rsid w:val="0006416C"/>
    <w:rsid w:val="00065136"/>
    <w:rsid w:val="0007457C"/>
    <w:rsid w:val="000749A6"/>
    <w:rsid w:val="00075FA6"/>
    <w:rsid w:val="000768B4"/>
    <w:rsid w:val="00081F34"/>
    <w:rsid w:val="00083440"/>
    <w:rsid w:val="00083B0D"/>
    <w:rsid w:val="00085E54"/>
    <w:rsid w:val="0008620E"/>
    <w:rsid w:val="000907B2"/>
    <w:rsid w:val="00093BB8"/>
    <w:rsid w:val="00093C87"/>
    <w:rsid w:val="000959E7"/>
    <w:rsid w:val="00095FFD"/>
    <w:rsid w:val="000968F3"/>
    <w:rsid w:val="000A3296"/>
    <w:rsid w:val="000A4C34"/>
    <w:rsid w:val="000A4EAB"/>
    <w:rsid w:val="000A57A2"/>
    <w:rsid w:val="000A7A63"/>
    <w:rsid w:val="000B176A"/>
    <w:rsid w:val="000B2B0F"/>
    <w:rsid w:val="000B319E"/>
    <w:rsid w:val="000B3B61"/>
    <w:rsid w:val="000B4D58"/>
    <w:rsid w:val="000B5D0B"/>
    <w:rsid w:val="000B5DE2"/>
    <w:rsid w:val="000B66AF"/>
    <w:rsid w:val="000B743C"/>
    <w:rsid w:val="000B78F6"/>
    <w:rsid w:val="000C0627"/>
    <w:rsid w:val="000C15A0"/>
    <w:rsid w:val="000C1729"/>
    <w:rsid w:val="000C4591"/>
    <w:rsid w:val="000C4E29"/>
    <w:rsid w:val="000C5AC3"/>
    <w:rsid w:val="000D0A3B"/>
    <w:rsid w:val="000D1F0A"/>
    <w:rsid w:val="000D241A"/>
    <w:rsid w:val="000D3DA9"/>
    <w:rsid w:val="000D3DC9"/>
    <w:rsid w:val="000D4E6E"/>
    <w:rsid w:val="000D65DC"/>
    <w:rsid w:val="000D6A11"/>
    <w:rsid w:val="000D78D7"/>
    <w:rsid w:val="000D7A10"/>
    <w:rsid w:val="000D7A13"/>
    <w:rsid w:val="000E0FBB"/>
    <w:rsid w:val="000E1282"/>
    <w:rsid w:val="000E1991"/>
    <w:rsid w:val="000E2316"/>
    <w:rsid w:val="000E29C7"/>
    <w:rsid w:val="000E37CF"/>
    <w:rsid w:val="000E4665"/>
    <w:rsid w:val="000E6E04"/>
    <w:rsid w:val="000E7133"/>
    <w:rsid w:val="000F0800"/>
    <w:rsid w:val="000F1894"/>
    <w:rsid w:val="000F3E57"/>
    <w:rsid w:val="000F48A3"/>
    <w:rsid w:val="000F5E1A"/>
    <w:rsid w:val="000F62CD"/>
    <w:rsid w:val="000F7009"/>
    <w:rsid w:val="00100EE6"/>
    <w:rsid w:val="00101BB7"/>
    <w:rsid w:val="00104A20"/>
    <w:rsid w:val="00105134"/>
    <w:rsid w:val="00105A64"/>
    <w:rsid w:val="00106ED3"/>
    <w:rsid w:val="00107D13"/>
    <w:rsid w:val="00110049"/>
    <w:rsid w:val="001105CF"/>
    <w:rsid w:val="001113AA"/>
    <w:rsid w:val="0011171B"/>
    <w:rsid w:val="0011519A"/>
    <w:rsid w:val="00115301"/>
    <w:rsid w:val="00116155"/>
    <w:rsid w:val="00117AFE"/>
    <w:rsid w:val="00117F09"/>
    <w:rsid w:val="00121BFA"/>
    <w:rsid w:val="00123E26"/>
    <w:rsid w:val="0012412E"/>
    <w:rsid w:val="00125460"/>
    <w:rsid w:val="00126C7D"/>
    <w:rsid w:val="00126D59"/>
    <w:rsid w:val="0013012A"/>
    <w:rsid w:val="0013229D"/>
    <w:rsid w:val="00135433"/>
    <w:rsid w:val="00135900"/>
    <w:rsid w:val="0013725B"/>
    <w:rsid w:val="00140DAA"/>
    <w:rsid w:val="001410CC"/>
    <w:rsid w:val="00141874"/>
    <w:rsid w:val="00141C17"/>
    <w:rsid w:val="00142A3E"/>
    <w:rsid w:val="00142B34"/>
    <w:rsid w:val="00145FCB"/>
    <w:rsid w:val="00147694"/>
    <w:rsid w:val="00150C1C"/>
    <w:rsid w:val="00151E72"/>
    <w:rsid w:val="00151F03"/>
    <w:rsid w:val="001537A5"/>
    <w:rsid w:val="00154888"/>
    <w:rsid w:val="00160356"/>
    <w:rsid w:val="0016154C"/>
    <w:rsid w:val="0016363C"/>
    <w:rsid w:val="00164351"/>
    <w:rsid w:val="00164A12"/>
    <w:rsid w:val="00164A7A"/>
    <w:rsid w:val="00164AE0"/>
    <w:rsid w:val="00165EED"/>
    <w:rsid w:val="001737A9"/>
    <w:rsid w:val="00174BAC"/>
    <w:rsid w:val="00177648"/>
    <w:rsid w:val="00180BAA"/>
    <w:rsid w:val="001825A4"/>
    <w:rsid w:val="00185605"/>
    <w:rsid w:val="00185F09"/>
    <w:rsid w:val="00191A37"/>
    <w:rsid w:val="001928F3"/>
    <w:rsid w:val="00192B64"/>
    <w:rsid w:val="001944BE"/>
    <w:rsid w:val="00195582"/>
    <w:rsid w:val="001970D3"/>
    <w:rsid w:val="001A006B"/>
    <w:rsid w:val="001A08B9"/>
    <w:rsid w:val="001A283F"/>
    <w:rsid w:val="001A2A87"/>
    <w:rsid w:val="001A43A9"/>
    <w:rsid w:val="001A49D2"/>
    <w:rsid w:val="001A5321"/>
    <w:rsid w:val="001A6B3A"/>
    <w:rsid w:val="001A6B9D"/>
    <w:rsid w:val="001A7772"/>
    <w:rsid w:val="001A7D45"/>
    <w:rsid w:val="001A7F58"/>
    <w:rsid w:val="001B07B5"/>
    <w:rsid w:val="001B096F"/>
    <w:rsid w:val="001B0B1D"/>
    <w:rsid w:val="001B30A1"/>
    <w:rsid w:val="001B5F17"/>
    <w:rsid w:val="001C0921"/>
    <w:rsid w:val="001C0F14"/>
    <w:rsid w:val="001C2C74"/>
    <w:rsid w:val="001C40C3"/>
    <w:rsid w:val="001C6069"/>
    <w:rsid w:val="001D164F"/>
    <w:rsid w:val="001D49F7"/>
    <w:rsid w:val="001D749B"/>
    <w:rsid w:val="001D7B90"/>
    <w:rsid w:val="001D7FB3"/>
    <w:rsid w:val="001E0876"/>
    <w:rsid w:val="001E5F73"/>
    <w:rsid w:val="001E6284"/>
    <w:rsid w:val="001E639D"/>
    <w:rsid w:val="001E7690"/>
    <w:rsid w:val="001F2296"/>
    <w:rsid w:val="001F520B"/>
    <w:rsid w:val="001F5918"/>
    <w:rsid w:val="001F5B8D"/>
    <w:rsid w:val="001F6CD7"/>
    <w:rsid w:val="00200082"/>
    <w:rsid w:val="00201DD4"/>
    <w:rsid w:val="00206953"/>
    <w:rsid w:val="00207FE3"/>
    <w:rsid w:val="00210ABB"/>
    <w:rsid w:val="00212A0B"/>
    <w:rsid w:val="0021589C"/>
    <w:rsid w:val="00215D75"/>
    <w:rsid w:val="0021689B"/>
    <w:rsid w:val="002202B2"/>
    <w:rsid w:val="00221990"/>
    <w:rsid w:val="00221BEC"/>
    <w:rsid w:val="002220F0"/>
    <w:rsid w:val="0022369D"/>
    <w:rsid w:val="00223FC8"/>
    <w:rsid w:val="00226981"/>
    <w:rsid w:val="00232640"/>
    <w:rsid w:val="00233CAF"/>
    <w:rsid w:val="002355D1"/>
    <w:rsid w:val="00236192"/>
    <w:rsid w:val="002369B4"/>
    <w:rsid w:val="0023734F"/>
    <w:rsid w:val="00237BFD"/>
    <w:rsid w:val="00241C51"/>
    <w:rsid w:val="00241FEC"/>
    <w:rsid w:val="00242CDF"/>
    <w:rsid w:val="00243E85"/>
    <w:rsid w:val="00245212"/>
    <w:rsid w:val="00246E3D"/>
    <w:rsid w:val="00246FC3"/>
    <w:rsid w:val="00247AEE"/>
    <w:rsid w:val="00251A5A"/>
    <w:rsid w:val="002542C4"/>
    <w:rsid w:val="00255C6A"/>
    <w:rsid w:val="00257917"/>
    <w:rsid w:val="00260EC9"/>
    <w:rsid w:val="00264133"/>
    <w:rsid w:val="00271C22"/>
    <w:rsid w:val="00272135"/>
    <w:rsid w:val="002743AD"/>
    <w:rsid w:val="00276FAE"/>
    <w:rsid w:val="00281E11"/>
    <w:rsid w:val="00282AA4"/>
    <w:rsid w:val="00284E92"/>
    <w:rsid w:val="0028567B"/>
    <w:rsid w:val="002910EE"/>
    <w:rsid w:val="002919F6"/>
    <w:rsid w:val="002932DF"/>
    <w:rsid w:val="00296C6D"/>
    <w:rsid w:val="00296FE3"/>
    <w:rsid w:val="002A1174"/>
    <w:rsid w:val="002A1A2D"/>
    <w:rsid w:val="002A5137"/>
    <w:rsid w:val="002A54D7"/>
    <w:rsid w:val="002B1683"/>
    <w:rsid w:val="002B1893"/>
    <w:rsid w:val="002B4641"/>
    <w:rsid w:val="002B7B4E"/>
    <w:rsid w:val="002B7FF2"/>
    <w:rsid w:val="002C08C8"/>
    <w:rsid w:val="002C2694"/>
    <w:rsid w:val="002C4792"/>
    <w:rsid w:val="002D058E"/>
    <w:rsid w:val="002D0A15"/>
    <w:rsid w:val="002D2B25"/>
    <w:rsid w:val="002D46D3"/>
    <w:rsid w:val="002D4D8F"/>
    <w:rsid w:val="002D54AA"/>
    <w:rsid w:val="002D6B85"/>
    <w:rsid w:val="002D7F47"/>
    <w:rsid w:val="002E0E74"/>
    <w:rsid w:val="002E10E5"/>
    <w:rsid w:val="002E1261"/>
    <w:rsid w:val="002E1ED4"/>
    <w:rsid w:val="002E21B5"/>
    <w:rsid w:val="002E24B3"/>
    <w:rsid w:val="002E605A"/>
    <w:rsid w:val="002F213C"/>
    <w:rsid w:val="002F2CEE"/>
    <w:rsid w:val="002F5149"/>
    <w:rsid w:val="002F5329"/>
    <w:rsid w:val="002F79C1"/>
    <w:rsid w:val="002F7AFF"/>
    <w:rsid w:val="00300944"/>
    <w:rsid w:val="00301995"/>
    <w:rsid w:val="00304F8F"/>
    <w:rsid w:val="00306D50"/>
    <w:rsid w:val="00307F6E"/>
    <w:rsid w:val="003143DC"/>
    <w:rsid w:val="00314E44"/>
    <w:rsid w:val="003151F6"/>
    <w:rsid w:val="00317F86"/>
    <w:rsid w:val="003225BD"/>
    <w:rsid w:val="0032559C"/>
    <w:rsid w:val="00331982"/>
    <w:rsid w:val="0033218D"/>
    <w:rsid w:val="00334945"/>
    <w:rsid w:val="00337226"/>
    <w:rsid w:val="00337EB5"/>
    <w:rsid w:val="0034075A"/>
    <w:rsid w:val="0034133E"/>
    <w:rsid w:val="003416DD"/>
    <w:rsid w:val="00344853"/>
    <w:rsid w:val="00344FFF"/>
    <w:rsid w:val="00347CAF"/>
    <w:rsid w:val="00352558"/>
    <w:rsid w:val="00352633"/>
    <w:rsid w:val="003543FB"/>
    <w:rsid w:val="0035440D"/>
    <w:rsid w:val="00355646"/>
    <w:rsid w:val="00355B51"/>
    <w:rsid w:val="00356C12"/>
    <w:rsid w:val="0036068B"/>
    <w:rsid w:val="003611CA"/>
    <w:rsid w:val="00361F20"/>
    <w:rsid w:val="003646C8"/>
    <w:rsid w:val="00364B43"/>
    <w:rsid w:val="00365FC3"/>
    <w:rsid w:val="0036643B"/>
    <w:rsid w:val="00370414"/>
    <w:rsid w:val="003716E0"/>
    <w:rsid w:val="003716F4"/>
    <w:rsid w:val="00372AEE"/>
    <w:rsid w:val="00372B29"/>
    <w:rsid w:val="00375336"/>
    <w:rsid w:val="00375BCE"/>
    <w:rsid w:val="003775CF"/>
    <w:rsid w:val="00377E21"/>
    <w:rsid w:val="00377E28"/>
    <w:rsid w:val="0038154B"/>
    <w:rsid w:val="00384057"/>
    <w:rsid w:val="003858C0"/>
    <w:rsid w:val="0038766C"/>
    <w:rsid w:val="003900BB"/>
    <w:rsid w:val="00390C13"/>
    <w:rsid w:val="00391A96"/>
    <w:rsid w:val="0039379A"/>
    <w:rsid w:val="00393FDF"/>
    <w:rsid w:val="00394052"/>
    <w:rsid w:val="00394CF5"/>
    <w:rsid w:val="0039558A"/>
    <w:rsid w:val="003977E3"/>
    <w:rsid w:val="003A3933"/>
    <w:rsid w:val="003A6626"/>
    <w:rsid w:val="003A6EE3"/>
    <w:rsid w:val="003B00A0"/>
    <w:rsid w:val="003B0F8A"/>
    <w:rsid w:val="003B2488"/>
    <w:rsid w:val="003B256A"/>
    <w:rsid w:val="003B46E6"/>
    <w:rsid w:val="003B57C2"/>
    <w:rsid w:val="003B5A2C"/>
    <w:rsid w:val="003B705B"/>
    <w:rsid w:val="003C5D90"/>
    <w:rsid w:val="003C6C07"/>
    <w:rsid w:val="003D1531"/>
    <w:rsid w:val="003D165D"/>
    <w:rsid w:val="003D194A"/>
    <w:rsid w:val="003D2002"/>
    <w:rsid w:val="003D23FD"/>
    <w:rsid w:val="003D37F0"/>
    <w:rsid w:val="003D4600"/>
    <w:rsid w:val="003D594B"/>
    <w:rsid w:val="003D682B"/>
    <w:rsid w:val="003E045F"/>
    <w:rsid w:val="003E1772"/>
    <w:rsid w:val="003E30A8"/>
    <w:rsid w:val="003E4535"/>
    <w:rsid w:val="003E596B"/>
    <w:rsid w:val="003F2BD1"/>
    <w:rsid w:val="003F5754"/>
    <w:rsid w:val="00400FA5"/>
    <w:rsid w:val="00406882"/>
    <w:rsid w:val="00407205"/>
    <w:rsid w:val="00407796"/>
    <w:rsid w:val="00410BD1"/>
    <w:rsid w:val="00411E28"/>
    <w:rsid w:val="0041297F"/>
    <w:rsid w:val="004133DA"/>
    <w:rsid w:val="00415173"/>
    <w:rsid w:val="0041772D"/>
    <w:rsid w:val="00420E17"/>
    <w:rsid w:val="004223BC"/>
    <w:rsid w:val="00422681"/>
    <w:rsid w:val="00423258"/>
    <w:rsid w:val="0042353D"/>
    <w:rsid w:val="0042573D"/>
    <w:rsid w:val="00427D1E"/>
    <w:rsid w:val="00431BC5"/>
    <w:rsid w:val="00432002"/>
    <w:rsid w:val="0043297E"/>
    <w:rsid w:val="00437E58"/>
    <w:rsid w:val="00442FEA"/>
    <w:rsid w:val="004444D7"/>
    <w:rsid w:val="00444E03"/>
    <w:rsid w:val="00445494"/>
    <w:rsid w:val="0044751B"/>
    <w:rsid w:val="00450FF4"/>
    <w:rsid w:val="00451EEE"/>
    <w:rsid w:val="0045461D"/>
    <w:rsid w:val="00454C6C"/>
    <w:rsid w:val="004551CC"/>
    <w:rsid w:val="00455947"/>
    <w:rsid w:val="004631CF"/>
    <w:rsid w:val="00463BC1"/>
    <w:rsid w:val="00463D2B"/>
    <w:rsid w:val="00464427"/>
    <w:rsid w:val="0046509D"/>
    <w:rsid w:val="00467950"/>
    <w:rsid w:val="004736EF"/>
    <w:rsid w:val="00475B73"/>
    <w:rsid w:val="00480912"/>
    <w:rsid w:val="00483C33"/>
    <w:rsid w:val="0048478E"/>
    <w:rsid w:val="004857A5"/>
    <w:rsid w:val="00487040"/>
    <w:rsid w:val="00490987"/>
    <w:rsid w:val="00491C7E"/>
    <w:rsid w:val="00491C89"/>
    <w:rsid w:val="00492003"/>
    <w:rsid w:val="00492117"/>
    <w:rsid w:val="004927D7"/>
    <w:rsid w:val="004928F4"/>
    <w:rsid w:val="00497C90"/>
    <w:rsid w:val="00497CF6"/>
    <w:rsid w:val="004A30B5"/>
    <w:rsid w:val="004A35A4"/>
    <w:rsid w:val="004A3C16"/>
    <w:rsid w:val="004A4409"/>
    <w:rsid w:val="004A5ABF"/>
    <w:rsid w:val="004A7915"/>
    <w:rsid w:val="004B3336"/>
    <w:rsid w:val="004B3352"/>
    <w:rsid w:val="004B36C3"/>
    <w:rsid w:val="004B3D3F"/>
    <w:rsid w:val="004B4D23"/>
    <w:rsid w:val="004C181D"/>
    <w:rsid w:val="004C279C"/>
    <w:rsid w:val="004C4B62"/>
    <w:rsid w:val="004C6743"/>
    <w:rsid w:val="004C682B"/>
    <w:rsid w:val="004C6D4E"/>
    <w:rsid w:val="004D1929"/>
    <w:rsid w:val="004D2A6D"/>
    <w:rsid w:val="004D500F"/>
    <w:rsid w:val="004E015C"/>
    <w:rsid w:val="004E060B"/>
    <w:rsid w:val="004E12C8"/>
    <w:rsid w:val="004E1B1A"/>
    <w:rsid w:val="004E1E2F"/>
    <w:rsid w:val="004E2633"/>
    <w:rsid w:val="004E3673"/>
    <w:rsid w:val="004E41B8"/>
    <w:rsid w:val="004E5D4D"/>
    <w:rsid w:val="004E6F39"/>
    <w:rsid w:val="004E76CA"/>
    <w:rsid w:val="004F1F38"/>
    <w:rsid w:val="004F319A"/>
    <w:rsid w:val="004F435F"/>
    <w:rsid w:val="004F470B"/>
    <w:rsid w:val="004F6648"/>
    <w:rsid w:val="004F7AE5"/>
    <w:rsid w:val="00502559"/>
    <w:rsid w:val="0050282C"/>
    <w:rsid w:val="005036B3"/>
    <w:rsid w:val="00506971"/>
    <w:rsid w:val="005119AE"/>
    <w:rsid w:val="0051373A"/>
    <w:rsid w:val="00513E3D"/>
    <w:rsid w:val="005152DA"/>
    <w:rsid w:val="00515F70"/>
    <w:rsid w:val="00516B64"/>
    <w:rsid w:val="0051756E"/>
    <w:rsid w:val="00520A22"/>
    <w:rsid w:val="00521291"/>
    <w:rsid w:val="00522BE7"/>
    <w:rsid w:val="005236C1"/>
    <w:rsid w:val="00523D8B"/>
    <w:rsid w:val="00523FC1"/>
    <w:rsid w:val="0052557C"/>
    <w:rsid w:val="00526B23"/>
    <w:rsid w:val="005301A7"/>
    <w:rsid w:val="00533772"/>
    <w:rsid w:val="005345BD"/>
    <w:rsid w:val="00535E21"/>
    <w:rsid w:val="0053712D"/>
    <w:rsid w:val="00537AF7"/>
    <w:rsid w:val="00543AC3"/>
    <w:rsid w:val="00543ACA"/>
    <w:rsid w:val="00543E97"/>
    <w:rsid w:val="00546165"/>
    <w:rsid w:val="005501FE"/>
    <w:rsid w:val="00554766"/>
    <w:rsid w:val="00554E26"/>
    <w:rsid w:val="0056089C"/>
    <w:rsid w:val="005613A2"/>
    <w:rsid w:val="0056246A"/>
    <w:rsid w:val="005628EC"/>
    <w:rsid w:val="0056310E"/>
    <w:rsid w:val="0056447F"/>
    <w:rsid w:val="00564BA9"/>
    <w:rsid w:val="00565F15"/>
    <w:rsid w:val="0056602D"/>
    <w:rsid w:val="00566305"/>
    <w:rsid w:val="00567083"/>
    <w:rsid w:val="005673D9"/>
    <w:rsid w:val="00571B70"/>
    <w:rsid w:val="0057584E"/>
    <w:rsid w:val="00577178"/>
    <w:rsid w:val="005774EE"/>
    <w:rsid w:val="00582E28"/>
    <w:rsid w:val="00587427"/>
    <w:rsid w:val="00591338"/>
    <w:rsid w:val="00592E95"/>
    <w:rsid w:val="00595C6B"/>
    <w:rsid w:val="005961E8"/>
    <w:rsid w:val="005972D0"/>
    <w:rsid w:val="00597597"/>
    <w:rsid w:val="005A221A"/>
    <w:rsid w:val="005A2A35"/>
    <w:rsid w:val="005A2CC0"/>
    <w:rsid w:val="005A3F43"/>
    <w:rsid w:val="005A6069"/>
    <w:rsid w:val="005A764F"/>
    <w:rsid w:val="005A7CB1"/>
    <w:rsid w:val="005B016A"/>
    <w:rsid w:val="005B082D"/>
    <w:rsid w:val="005B08DC"/>
    <w:rsid w:val="005B0F3E"/>
    <w:rsid w:val="005B165D"/>
    <w:rsid w:val="005B1838"/>
    <w:rsid w:val="005B1D33"/>
    <w:rsid w:val="005B1F45"/>
    <w:rsid w:val="005B487C"/>
    <w:rsid w:val="005B71EF"/>
    <w:rsid w:val="005C308A"/>
    <w:rsid w:val="005C4B99"/>
    <w:rsid w:val="005C4D7F"/>
    <w:rsid w:val="005C79DB"/>
    <w:rsid w:val="005D13C7"/>
    <w:rsid w:val="005D2EEC"/>
    <w:rsid w:val="005D796C"/>
    <w:rsid w:val="005E128F"/>
    <w:rsid w:val="005E1666"/>
    <w:rsid w:val="005E577C"/>
    <w:rsid w:val="005E72B2"/>
    <w:rsid w:val="005F218A"/>
    <w:rsid w:val="005F4A52"/>
    <w:rsid w:val="005F555A"/>
    <w:rsid w:val="006004E0"/>
    <w:rsid w:val="0060077C"/>
    <w:rsid w:val="006011D8"/>
    <w:rsid w:val="006021C5"/>
    <w:rsid w:val="006043EE"/>
    <w:rsid w:val="00605144"/>
    <w:rsid w:val="00605FE4"/>
    <w:rsid w:val="0060796F"/>
    <w:rsid w:val="006100EF"/>
    <w:rsid w:val="00610F6D"/>
    <w:rsid w:val="00611CC6"/>
    <w:rsid w:val="0061206D"/>
    <w:rsid w:val="00613111"/>
    <w:rsid w:val="006139AA"/>
    <w:rsid w:val="006168CF"/>
    <w:rsid w:val="00616C19"/>
    <w:rsid w:val="00617D71"/>
    <w:rsid w:val="006223AD"/>
    <w:rsid w:val="00622DAD"/>
    <w:rsid w:val="0062340C"/>
    <w:rsid w:val="00623C50"/>
    <w:rsid w:val="0062635D"/>
    <w:rsid w:val="00626627"/>
    <w:rsid w:val="00627FA9"/>
    <w:rsid w:val="00634024"/>
    <w:rsid w:val="00634B36"/>
    <w:rsid w:val="0063588E"/>
    <w:rsid w:val="006369CF"/>
    <w:rsid w:val="00643AC5"/>
    <w:rsid w:val="00645425"/>
    <w:rsid w:val="006455DD"/>
    <w:rsid w:val="006468C1"/>
    <w:rsid w:val="006477A2"/>
    <w:rsid w:val="00650C3F"/>
    <w:rsid w:val="00651F19"/>
    <w:rsid w:val="0065455F"/>
    <w:rsid w:val="00654EED"/>
    <w:rsid w:val="00655709"/>
    <w:rsid w:val="00657CCA"/>
    <w:rsid w:val="00663218"/>
    <w:rsid w:val="00664839"/>
    <w:rsid w:val="00665821"/>
    <w:rsid w:val="00667CD4"/>
    <w:rsid w:val="00676618"/>
    <w:rsid w:val="006778DE"/>
    <w:rsid w:val="0068213F"/>
    <w:rsid w:val="00682560"/>
    <w:rsid w:val="00683659"/>
    <w:rsid w:val="00684625"/>
    <w:rsid w:val="006857F4"/>
    <w:rsid w:val="00685D14"/>
    <w:rsid w:val="00686A4C"/>
    <w:rsid w:val="00691749"/>
    <w:rsid w:val="00691C22"/>
    <w:rsid w:val="006933E5"/>
    <w:rsid w:val="0069412C"/>
    <w:rsid w:val="00694246"/>
    <w:rsid w:val="00694B10"/>
    <w:rsid w:val="00695E79"/>
    <w:rsid w:val="0069619F"/>
    <w:rsid w:val="006A0D40"/>
    <w:rsid w:val="006A1B4E"/>
    <w:rsid w:val="006A31FB"/>
    <w:rsid w:val="006A3F40"/>
    <w:rsid w:val="006A7524"/>
    <w:rsid w:val="006A7DE1"/>
    <w:rsid w:val="006B1CF0"/>
    <w:rsid w:val="006B45E2"/>
    <w:rsid w:val="006B6F1A"/>
    <w:rsid w:val="006B75D1"/>
    <w:rsid w:val="006C144B"/>
    <w:rsid w:val="006C31D6"/>
    <w:rsid w:val="006C5346"/>
    <w:rsid w:val="006C69A7"/>
    <w:rsid w:val="006C6E4C"/>
    <w:rsid w:val="006C78F1"/>
    <w:rsid w:val="006D039A"/>
    <w:rsid w:val="006D19E9"/>
    <w:rsid w:val="006D54EF"/>
    <w:rsid w:val="006D5661"/>
    <w:rsid w:val="006D580A"/>
    <w:rsid w:val="006D5CD1"/>
    <w:rsid w:val="006D6304"/>
    <w:rsid w:val="006E0F01"/>
    <w:rsid w:val="006E2093"/>
    <w:rsid w:val="006E293D"/>
    <w:rsid w:val="006E466A"/>
    <w:rsid w:val="006E5008"/>
    <w:rsid w:val="006E53E1"/>
    <w:rsid w:val="006E7E1F"/>
    <w:rsid w:val="006F03BE"/>
    <w:rsid w:val="006F08F9"/>
    <w:rsid w:val="006F0B34"/>
    <w:rsid w:val="006F200F"/>
    <w:rsid w:val="006F3CB9"/>
    <w:rsid w:val="006F5D7A"/>
    <w:rsid w:val="006F61E9"/>
    <w:rsid w:val="006F6873"/>
    <w:rsid w:val="0070167F"/>
    <w:rsid w:val="0070362C"/>
    <w:rsid w:val="00704D59"/>
    <w:rsid w:val="00704F12"/>
    <w:rsid w:val="007062EA"/>
    <w:rsid w:val="0070645B"/>
    <w:rsid w:val="007102CD"/>
    <w:rsid w:val="0071043C"/>
    <w:rsid w:val="00711E47"/>
    <w:rsid w:val="00712234"/>
    <w:rsid w:val="0071361A"/>
    <w:rsid w:val="00714791"/>
    <w:rsid w:val="00715965"/>
    <w:rsid w:val="00720FF4"/>
    <w:rsid w:val="007240C0"/>
    <w:rsid w:val="007240F6"/>
    <w:rsid w:val="00724144"/>
    <w:rsid w:val="00724AFC"/>
    <w:rsid w:val="007273A4"/>
    <w:rsid w:val="007323E6"/>
    <w:rsid w:val="0073443A"/>
    <w:rsid w:val="007356AF"/>
    <w:rsid w:val="00735F35"/>
    <w:rsid w:val="00741990"/>
    <w:rsid w:val="007433EF"/>
    <w:rsid w:val="00744534"/>
    <w:rsid w:val="00744CED"/>
    <w:rsid w:val="00745860"/>
    <w:rsid w:val="00746924"/>
    <w:rsid w:val="00746C50"/>
    <w:rsid w:val="00747A79"/>
    <w:rsid w:val="00750D11"/>
    <w:rsid w:val="0075114B"/>
    <w:rsid w:val="007511C4"/>
    <w:rsid w:val="007516CD"/>
    <w:rsid w:val="007540C3"/>
    <w:rsid w:val="007605E8"/>
    <w:rsid w:val="00763FBE"/>
    <w:rsid w:val="007654D1"/>
    <w:rsid w:val="007663AA"/>
    <w:rsid w:val="00766AC2"/>
    <w:rsid w:val="00767BCF"/>
    <w:rsid w:val="007712C6"/>
    <w:rsid w:val="007713CB"/>
    <w:rsid w:val="0077193E"/>
    <w:rsid w:val="0077436F"/>
    <w:rsid w:val="00775675"/>
    <w:rsid w:val="007772E6"/>
    <w:rsid w:val="007775D4"/>
    <w:rsid w:val="007816A6"/>
    <w:rsid w:val="00781796"/>
    <w:rsid w:val="007818AB"/>
    <w:rsid w:val="00784C77"/>
    <w:rsid w:val="00785B6D"/>
    <w:rsid w:val="007878C4"/>
    <w:rsid w:val="007913B1"/>
    <w:rsid w:val="00792BB4"/>
    <w:rsid w:val="00793BD9"/>
    <w:rsid w:val="00796667"/>
    <w:rsid w:val="00797902"/>
    <w:rsid w:val="00797941"/>
    <w:rsid w:val="0079797C"/>
    <w:rsid w:val="00797BC0"/>
    <w:rsid w:val="007A0B3B"/>
    <w:rsid w:val="007A11D4"/>
    <w:rsid w:val="007A190C"/>
    <w:rsid w:val="007A2698"/>
    <w:rsid w:val="007A2A93"/>
    <w:rsid w:val="007A4A57"/>
    <w:rsid w:val="007A5E61"/>
    <w:rsid w:val="007A65E1"/>
    <w:rsid w:val="007A79DB"/>
    <w:rsid w:val="007A7F93"/>
    <w:rsid w:val="007B0132"/>
    <w:rsid w:val="007B1493"/>
    <w:rsid w:val="007B243C"/>
    <w:rsid w:val="007B246D"/>
    <w:rsid w:val="007B29FC"/>
    <w:rsid w:val="007B3196"/>
    <w:rsid w:val="007B3457"/>
    <w:rsid w:val="007B3AF2"/>
    <w:rsid w:val="007B4FD1"/>
    <w:rsid w:val="007B6403"/>
    <w:rsid w:val="007B7BF5"/>
    <w:rsid w:val="007B7E65"/>
    <w:rsid w:val="007C09DD"/>
    <w:rsid w:val="007C0AC0"/>
    <w:rsid w:val="007C1359"/>
    <w:rsid w:val="007C2C82"/>
    <w:rsid w:val="007C45B4"/>
    <w:rsid w:val="007C5C8E"/>
    <w:rsid w:val="007C7646"/>
    <w:rsid w:val="007D0963"/>
    <w:rsid w:val="007D0DF5"/>
    <w:rsid w:val="007D4298"/>
    <w:rsid w:val="007D641A"/>
    <w:rsid w:val="007D669D"/>
    <w:rsid w:val="007D6E31"/>
    <w:rsid w:val="007E15CC"/>
    <w:rsid w:val="007E1968"/>
    <w:rsid w:val="007E287D"/>
    <w:rsid w:val="007E32D2"/>
    <w:rsid w:val="007E4AEB"/>
    <w:rsid w:val="007E6FA4"/>
    <w:rsid w:val="007F2F38"/>
    <w:rsid w:val="007F4021"/>
    <w:rsid w:val="007F5207"/>
    <w:rsid w:val="007F59D4"/>
    <w:rsid w:val="00800C63"/>
    <w:rsid w:val="00801395"/>
    <w:rsid w:val="0080215C"/>
    <w:rsid w:val="00803C0A"/>
    <w:rsid w:val="008041CF"/>
    <w:rsid w:val="0080481A"/>
    <w:rsid w:val="00805FE8"/>
    <w:rsid w:val="00807732"/>
    <w:rsid w:val="00807974"/>
    <w:rsid w:val="0081214C"/>
    <w:rsid w:val="00812E79"/>
    <w:rsid w:val="008133FE"/>
    <w:rsid w:val="00814035"/>
    <w:rsid w:val="00815BFD"/>
    <w:rsid w:val="00815F38"/>
    <w:rsid w:val="0081766B"/>
    <w:rsid w:val="00820CBB"/>
    <w:rsid w:val="00821781"/>
    <w:rsid w:val="00821A95"/>
    <w:rsid w:val="00823CF3"/>
    <w:rsid w:val="008279D9"/>
    <w:rsid w:val="0083326E"/>
    <w:rsid w:val="00833C8B"/>
    <w:rsid w:val="00835661"/>
    <w:rsid w:val="00835A4F"/>
    <w:rsid w:val="008365D3"/>
    <w:rsid w:val="008415BA"/>
    <w:rsid w:val="00844F36"/>
    <w:rsid w:val="00845A17"/>
    <w:rsid w:val="00851524"/>
    <w:rsid w:val="00854472"/>
    <w:rsid w:val="00856A55"/>
    <w:rsid w:val="00864B58"/>
    <w:rsid w:val="0086581F"/>
    <w:rsid w:val="00870072"/>
    <w:rsid w:val="00870FC6"/>
    <w:rsid w:val="00871FE1"/>
    <w:rsid w:val="00872B33"/>
    <w:rsid w:val="0087535B"/>
    <w:rsid w:val="008762FF"/>
    <w:rsid w:val="008763F2"/>
    <w:rsid w:val="00876CB1"/>
    <w:rsid w:val="00880CEF"/>
    <w:rsid w:val="00881675"/>
    <w:rsid w:val="008817F8"/>
    <w:rsid w:val="008821ED"/>
    <w:rsid w:val="0088443B"/>
    <w:rsid w:val="008907B4"/>
    <w:rsid w:val="00890F99"/>
    <w:rsid w:val="00891F53"/>
    <w:rsid w:val="00892E51"/>
    <w:rsid w:val="0089380B"/>
    <w:rsid w:val="008978CC"/>
    <w:rsid w:val="00897C3B"/>
    <w:rsid w:val="00897FC5"/>
    <w:rsid w:val="008A00F2"/>
    <w:rsid w:val="008A25D9"/>
    <w:rsid w:val="008A2EAF"/>
    <w:rsid w:val="008A4343"/>
    <w:rsid w:val="008A43D5"/>
    <w:rsid w:val="008A5E99"/>
    <w:rsid w:val="008A682E"/>
    <w:rsid w:val="008A6DBC"/>
    <w:rsid w:val="008B06B5"/>
    <w:rsid w:val="008B0952"/>
    <w:rsid w:val="008B112D"/>
    <w:rsid w:val="008B1F95"/>
    <w:rsid w:val="008B257F"/>
    <w:rsid w:val="008B37BC"/>
    <w:rsid w:val="008B5B6D"/>
    <w:rsid w:val="008B6A60"/>
    <w:rsid w:val="008B7727"/>
    <w:rsid w:val="008C1B67"/>
    <w:rsid w:val="008C22A3"/>
    <w:rsid w:val="008C2D5A"/>
    <w:rsid w:val="008C2EB3"/>
    <w:rsid w:val="008C354A"/>
    <w:rsid w:val="008C4F45"/>
    <w:rsid w:val="008C5334"/>
    <w:rsid w:val="008C56A8"/>
    <w:rsid w:val="008C5E62"/>
    <w:rsid w:val="008C6C99"/>
    <w:rsid w:val="008C797A"/>
    <w:rsid w:val="008D0142"/>
    <w:rsid w:val="008D22E5"/>
    <w:rsid w:val="008D2CCE"/>
    <w:rsid w:val="008D3365"/>
    <w:rsid w:val="008D4118"/>
    <w:rsid w:val="008D4807"/>
    <w:rsid w:val="008E1C51"/>
    <w:rsid w:val="008E21A7"/>
    <w:rsid w:val="008E28C8"/>
    <w:rsid w:val="008E30D0"/>
    <w:rsid w:val="008E3390"/>
    <w:rsid w:val="008E40A6"/>
    <w:rsid w:val="008F0ACF"/>
    <w:rsid w:val="008F50E0"/>
    <w:rsid w:val="008F515E"/>
    <w:rsid w:val="008F5AD5"/>
    <w:rsid w:val="008F7280"/>
    <w:rsid w:val="008F75BA"/>
    <w:rsid w:val="00900395"/>
    <w:rsid w:val="0090158D"/>
    <w:rsid w:val="00901C41"/>
    <w:rsid w:val="00901F74"/>
    <w:rsid w:val="00905195"/>
    <w:rsid w:val="0090675F"/>
    <w:rsid w:val="00907C38"/>
    <w:rsid w:val="00910572"/>
    <w:rsid w:val="00911FF1"/>
    <w:rsid w:val="0091328B"/>
    <w:rsid w:val="009136C0"/>
    <w:rsid w:val="0091543B"/>
    <w:rsid w:val="0091574E"/>
    <w:rsid w:val="009232AC"/>
    <w:rsid w:val="00927C1A"/>
    <w:rsid w:val="009302AD"/>
    <w:rsid w:val="00931B1A"/>
    <w:rsid w:val="00932229"/>
    <w:rsid w:val="00932898"/>
    <w:rsid w:val="00933F46"/>
    <w:rsid w:val="00934C65"/>
    <w:rsid w:val="00935290"/>
    <w:rsid w:val="00936586"/>
    <w:rsid w:val="00936F69"/>
    <w:rsid w:val="00937AEB"/>
    <w:rsid w:val="00940D85"/>
    <w:rsid w:val="009447CB"/>
    <w:rsid w:val="0094504F"/>
    <w:rsid w:val="0094532D"/>
    <w:rsid w:val="009478C9"/>
    <w:rsid w:val="00950731"/>
    <w:rsid w:val="00951384"/>
    <w:rsid w:val="00952EEF"/>
    <w:rsid w:val="009557B7"/>
    <w:rsid w:val="0095596D"/>
    <w:rsid w:val="00957999"/>
    <w:rsid w:val="009608BC"/>
    <w:rsid w:val="0096118F"/>
    <w:rsid w:val="00962DDE"/>
    <w:rsid w:val="00963CAD"/>
    <w:rsid w:val="0096566C"/>
    <w:rsid w:val="00965854"/>
    <w:rsid w:val="009675F0"/>
    <w:rsid w:val="00972927"/>
    <w:rsid w:val="00972BBF"/>
    <w:rsid w:val="00972D91"/>
    <w:rsid w:val="00973449"/>
    <w:rsid w:val="00973521"/>
    <w:rsid w:val="00973E6B"/>
    <w:rsid w:val="0098365D"/>
    <w:rsid w:val="009842B5"/>
    <w:rsid w:val="009864F7"/>
    <w:rsid w:val="009868DC"/>
    <w:rsid w:val="00987BBF"/>
    <w:rsid w:val="009915DF"/>
    <w:rsid w:val="00992560"/>
    <w:rsid w:val="00992AF8"/>
    <w:rsid w:val="009932EB"/>
    <w:rsid w:val="0099388B"/>
    <w:rsid w:val="009945FB"/>
    <w:rsid w:val="0099488A"/>
    <w:rsid w:val="00994D9D"/>
    <w:rsid w:val="00997B7C"/>
    <w:rsid w:val="00997FFD"/>
    <w:rsid w:val="009A28EC"/>
    <w:rsid w:val="009A39EE"/>
    <w:rsid w:val="009A5435"/>
    <w:rsid w:val="009A71A9"/>
    <w:rsid w:val="009A721C"/>
    <w:rsid w:val="009B034E"/>
    <w:rsid w:val="009B1A6E"/>
    <w:rsid w:val="009B2D86"/>
    <w:rsid w:val="009B2E96"/>
    <w:rsid w:val="009B374F"/>
    <w:rsid w:val="009B7F03"/>
    <w:rsid w:val="009C2589"/>
    <w:rsid w:val="009C2C41"/>
    <w:rsid w:val="009C49D0"/>
    <w:rsid w:val="009C564D"/>
    <w:rsid w:val="009C6230"/>
    <w:rsid w:val="009C7814"/>
    <w:rsid w:val="009C7A92"/>
    <w:rsid w:val="009D05DE"/>
    <w:rsid w:val="009D157C"/>
    <w:rsid w:val="009D340B"/>
    <w:rsid w:val="009D3D00"/>
    <w:rsid w:val="009D4881"/>
    <w:rsid w:val="009E0154"/>
    <w:rsid w:val="009E1797"/>
    <w:rsid w:val="009E2212"/>
    <w:rsid w:val="009E430F"/>
    <w:rsid w:val="009F1432"/>
    <w:rsid w:val="009F4E8A"/>
    <w:rsid w:val="009F56A3"/>
    <w:rsid w:val="009F6D80"/>
    <w:rsid w:val="009F7261"/>
    <w:rsid w:val="009F7F60"/>
    <w:rsid w:val="00A000AF"/>
    <w:rsid w:val="00A01621"/>
    <w:rsid w:val="00A017D1"/>
    <w:rsid w:val="00A060A9"/>
    <w:rsid w:val="00A06663"/>
    <w:rsid w:val="00A10F47"/>
    <w:rsid w:val="00A164A5"/>
    <w:rsid w:val="00A16C4B"/>
    <w:rsid w:val="00A17303"/>
    <w:rsid w:val="00A215A7"/>
    <w:rsid w:val="00A23077"/>
    <w:rsid w:val="00A23C8E"/>
    <w:rsid w:val="00A24989"/>
    <w:rsid w:val="00A2654A"/>
    <w:rsid w:val="00A313B1"/>
    <w:rsid w:val="00A322A7"/>
    <w:rsid w:val="00A32AF5"/>
    <w:rsid w:val="00A35A9F"/>
    <w:rsid w:val="00A3633F"/>
    <w:rsid w:val="00A40EC7"/>
    <w:rsid w:val="00A431F0"/>
    <w:rsid w:val="00A4348F"/>
    <w:rsid w:val="00A44421"/>
    <w:rsid w:val="00A4443D"/>
    <w:rsid w:val="00A5142A"/>
    <w:rsid w:val="00A51C69"/>
    <w:rsid w:val="00A5666A"/>
    <w:rsid w:val="00A566CA"/>
    <w:rsid w:val="00A62DD2"/>
    <w:rsid w:val="00A645E1"/>
    <w:rsid w:val="00A6510B"/>
    <w:rsid w:val="00A657AB"/>
    <w:rsid w:val="00A736E4"/>
    <w:rsid w:val="00A74C33"/>
    <w:rsid w:val="00A7561A"/>
    <w:rsid w:val="00A80023"/>
    <w:rsid w:val="00A833AC"/>
    <w:rsid w:val="00A903D8"/>
    <w:rsid w:val="00A90E69"/>
    <w:rsid w:val="00A94F43"/>
    <w:rsid w:val="00AA76B8"/>
    <w:rsid w:val="00AB1991"/>
    <w:rsid w:val="00AB209E"/>
    <w:rsid w:val="00AB25D3"/>
    <w:rsid w:val="00AB5075"/>
    <w:rsid w:val="00AB654C"/>
    <w:rsid w:val="00AB7AFA"/>
    <w:rsid w:val="00AC119B"/>
    <w:rsid w:val="00AC584A"/>
    <w:rsid w:val="00AC5B36"/>
    <w:rsid w:val="00AC60A6"/>
    <w:rsid w:val="00AC721A"/>
    <w:rsid w:val="00AC7F36"/>
    <w:rsid w:val="00AD0708"/>
    <w:rsid w:val="00AD1284"/>
    <w:rsid w:val="00AD60B8"/>
    <w:rsid w:val="00AE1953"/>
    <w:rsid w:val="00AE2912"/>
    <w:rsid w:val="00AE3F55"/>
    <w:rsid w:val="00AE4776"/>
    <w:rsid w:val="00AE7A4D"/>
    <w:rsid w:val="00AF5504"/>
    <w:rsid w:val="00AF7F4B"/>
    <w:rsid w:val="00B05438"/>
    <w:rsid w:val="00B05CA4"/>
    <w:rsid w:val="00B14B88"/>
    <w:rsid w:val="00B26225"/>
    <w:rsid w:val="00B27A19"/>
    <w:rsid w:val="00B27B1B"/>
    <w:rsid w:val="00B3067C"/>
    <w:rsid w:val="00B30BA1"/>
    <w:rsid w:val="00B313EF"/>
    <w:rsid w:val="00B31AFB"/>
    <w:rsid w:val="00B339E4"/>
    <w:rsid w:val="00B33D9C"/>
    <w:rsid w:val="00B359F2"/>
    <w:rsid w:val="00B40680"/>
    <w:rsid w:val="00B42836"/>
    <w:rsid w:val="00B453F6"/>
    <w:rsid w:val="00B4561F"/>
    <w:rsid w:val="00B51561"/>
    <w:rsid w:val="00B51A35"/>
    <w:rsid w:val="00B5489B"/>
    <w:rsid w:val="00B54DBE"/>
    <w:rsid w:val="00B57091"/>
    <w:rsid w:val="00B65BAB"/>
    <w:rsid w:val="00B67447"/>
    <w:rsid w:val="00B70693"/>
    <w:rsid w:val="00B707DB"/>
    <w:rsid w:val="00B712B5"/>
    <w:rsid w:val="00B7260C"/>
    <w:rsid w:val="00B72CD5"/>
    <w:rsid w:val="00B75B43"/>
    <w:rsid w:val="00B809B7"/>
    <w:rsid w:val="00B80C5E"/>
    <w:rsid w:val="00B80F9A"/>
    <w:rsid w:val="00B81D0A"/>
    <w:rsid w:val="00B8253D"/>
    <w:rsid w:val="00B846EF"/>
    <w:rsid w:val="00B85F89"/>
    <w:rsid w:val="00B860CB"/>
    <w:rsid w:val="00B86461"/>
    <w:rsid w:val="00B87640"/>
    <w:rsid w:val="00B87CA6"/>
    <w:rsid w:val="00B91CB0"/>
    <w:rsid w:val="00B922BF"/>
    <w:rsid w:val="00B94CFE"/>
    <w:rsid w:val="00B95555"/>
    <w:rsid w:val="00BA16C6"/>
    <w:rsid w:val="00BA19F8"/>
    <w:rsid w:val="00BA2665"/>
    <w:rsid w:val="00BA3460"/>
    <w:rsid w:val="00BB0CD2"/>
    <w:rsid w:val="00BB0CDB"/>
    <w:rsid w:val="00BB19E2"/>
    <w:rsid w:val="00BB2CE3"/>
    <w:rsid w:val="00BB572F"/>
    <w:rsid w:val="00BB5CA9"/>
    <w:rsid w:val="00BB6EE0"/>
    <w:rsid w:val="00BC4318"/>
    <w:rsid w:val="00BC4D43"/>
    <w:rsid w:val="00BD0C50"/>
    <w:rsid w:val="00BD1B06"/>
    <w:rsid w:val="00BD2A95"/>
    <w:rsid w:val="00BD454D"/>
    <w:rsid w:val="00BD546C"/>
    <w:rsid w:val="00BD783B"/>
    <w:rsid w:val="00BE0C7D"/>
    <w:rsid w:val="00BE3C9B"/>
    <w:rsid w:val="00BE4A57"/>
    <w:rsid w:val="00BE5499"/>
    <w:rsid w:val="00BE60BE"/>
    <w:rsid w:val="00BF0466"/>
    <w:rsid w:val="00BF0F0F"/>
    <w:rsid w:val="00BF38F2"/>
    <w:rsid w:val="00BF7D94"/>
    <w:rsid w:val="00C002D7"/>
    <w:rsid w:val="00C034E4"/>
    <w:rsid w:val="00C03558"/>
    <w:rsid w:val="00C0458B"/>
    <w:rsid w:val="00C0479C"/>
    <w:rsid w:val="00C06249"/>
    <w:rsid w:val="00C11036"/>
    <w:rsid w:val="00C126AC"/>
    <w:rsid w:val="00C17F86"/>
    <w:rsid w:val="00C25ACF"/>
    <w:rsid w:val="00C30B39"/>
    <w:rsid w:val="00C3167D"/>
    <w:rsid w:val="00C31E37"/>
    <w:rsid w:val="00C32489"/>
    <w:rsid w:val="00C32BCC"/>
    <w:rsid w:val="00C342BD"/>
    <w:rsid w:val="00C352D0"/>
    <w:rsid w:val="00C36979"/>
    <w:rsid w:val="00C37EF6"/>
    <w:rsid w:val="00C43920"/>
    <w:rsid w:val="00C439E0"/>
    <w:rsid w:val="00C47652"/>
    <w:rsid w:val="00C47D25"/>
    <w:rsid w:val="00C524EA"/>
    <w:rsid w:val="00C53019"/>
    <w:rsid w:val="00C5362E"/>
    <w:rsid w:val="00C6223B"/>
    <w:rsid w:val="00C623D2"/>
    <w:rsid w:val="00C630F5"/>
    <w:rsid w:val="00C63591"/>
    <w:rsid w:val="00C64560"/>
    <w:rsid w:val="00C65171"/>
    <w:rsid w:val="00C65C86"/>
    <w:rsid w:val="00C66550"/>
    <w:rsid w:val="00C71C49"/>
    <w:rsid w:val="00C7233C"/>
    <w:rsid w:val="00C7397D"/>
    <w:rsid w:val="00C83B7D"/>
    <w:rsid w:val="00C85380"/>
    <w:rsid w:val="00C86D54"/>
    <w:rsid w:val="00C87B71"/>
    <w:rsid w:val="00C90185"/>
    <w:rsid w:val="00C93AB6"/>
    <w:rsid w:val="00C94639"/>
    <w:rsid w:val="00C94F37"/>
    <w:rsid w:val="00C96379"/>
    <w:rsid w:val="00CA1302"/>
    <w:rsid w:val="00CA1567"/>
    <w:rsid w:val="00CA1CF4"/>
    <w:rsid w:val="00CA2210"/>
    <w:rsid w:val="00CA44D6"/>
    <w:rsid w:val="00CA45FC"/>
    <w:rsid w:val="00CA460D"/>
    <w:rsid w:val="00CA655B"/>
    <w:rsid w:val="00CA7571"/>
    <w:rsid w:val="00CB0A53"/>
    <w:rsid w:val="00CB0D06"/>
    <w:rsid w:val="00CB2A19"/>
    <w:rsid w:val="00CB3562"/>
    <w:rsid w:val="00CB40C6"/>
    <w:rsid w:val="00CB4FCA"/>
    <w:rsid w:val="00CB6A9C"/>
    <w:rsid w:val="00CC0F1F"/>
    <w:rsid w:val="00CC107E"/>
    <w:rsid w:val="00CC469F"/>
    <w:rsid w:val="00CC4FFC"/>
    <w:rsid w:val="00CC5D3C"/>
    <w:rsid w:val="00CC7C52"/>
    <w:rsid w:val="00CD1D37"/>
    <w:rsid w:val="00CD1E69"/>
    <w:rsid w:val="00CD368A"/>
    <w:rsid w:val="00CD3BF7"/>
    <w:rsid w:val="00CD4EE4"/>
    <w:rsid w:val="00CD5D16"/>
    <w:rsid w:val="00CD655B"/>
    <w:rsid w:val="00CD78D2"/>
    <w:rsid w:val="00CE11EC"/>
    <w:rsid w:val="00CE2E66"/>
    <w:rsid w:val="00CE5CFA"/>
    <w:rsid w:val="00CE5DF6"/>
    <w:rsid w:val="00CF06A1"/>
    <w:rsid w:val="00CF32AC"/>
    <w:rsid w:val="00CF4C32"/>
    <w:rsid w:val="00CF6908"/>
    <w:rsid w:val="00CF76F8"/>
    <w:rsid w:val="00D02D51"/>
    <w:rsid w:val="00D03094"/>
    <w:rsid w:val="00D079CC"/>
    <w:rsid w:val="00D107E2"/>
    <w:rsid w:val="00D112CF"/>
    <w:rsid w:val="00D12F0E"/>
    <w:rsid w:val="00D16CD5"/>
    <w:rsid w:val="00D21369"/>
    <w:rsid w:val="00D21399"/>
    <w:rsid w:val="00D2317F"/>
    <w:rsid w:val="00D23C2F"/>
    <w:rsid w:val="00D303A6"/>
    <w:rsid w:val="00D319C0"/>
    <w:rsid w:val="00D31A91"/>
    <w:rsid w:val="00D32C1A"/>
    <w:rsid w:val="00D337A5"/>
    <w:rsid w:val="00D34621"/>
    <w:rsid w:val="00D35DE2"/>
    <w:rsid w:val="00D360DE"/>
    <w:rsid w:val="00D366C6"/>
    <w:rsid w:val="00D3677D"/>
    <w:rsid w:val="00D37A57"/>
    <w:rsid w:val="00D40237"/>
    <w:rsid w:val="00D41CE0"/>
    <w:rsid w:val="00D43182"/>
    <w:rsid w:val="00D51920"/>
    <w:rsid w:val="00D5458A"/>
    <w:rsid w:val="00D554B7"/>
    <w:rsid w:val="00D57CDE"/>
    <w:rsid w:val="00D609FD"/>
    <w:rsid w:val="00D625FE"/>
    <w:rsid w:val="00D62730"/>
    <w:rsid w:val="00D63C73"/>
    <w:rsid w:val="00D64473"/>
    <w:rsid w:val="00D64EAA"/>
    <w:rsid w:val="00D6521B"/>
    <w:rsid w:val="00D711F9"/>
    <w:rsid w:val="00D76042"/>
    <w:rsid w:val="00D80E6E"/>
    <w:rsid w:val="00D80F5C"/>
    <w:rsid w:val="00D827D2"/>
    <w:rsid w:val="00D83A62"/>
    <w:rsid w:val="00D83E4E"/>
    <w:rsid w:val="00D84214"/>
    <w:rsid w:val="00D84C39"/>
    <w:rsid w:val="00D85203"/>
    <w:rsid w:val="00D8570D"/>
    <w:rsid w:val="00D87509"/>
    <w:rsid w:val="00D87C96"/>
    <w:rsid w:val="00D918C0"/>
    <w:rsid w:val="00D93545"/>
    <w:rsid w:val="00D962D1"/>
    <w:rsid w:val="00DA07D0"/>
    <w:rsid w:val="00DA1667"/>
    <w:rsid w:val="00DA194A"/>
    <w:rsid w:val="00DA67B1"/>
    <w:rsid w:val="00DB1150"/>
    <w:rsid w:val="00DB14F5"/>
    <w:rsid w:val="00DB1DBA"/>
    <w:rsid w:val="00DB2EFC"/>
    <w:rsid w:val="00DB4965"/>
    <w:rsid w:val="00DB4A45"/>
    <w:rsid w:val="00DB4B6B"/>
    <w:rsid w:val="00DB5E33"/>
    <w:rsid w:val="00DB7C9D"/>
    <w:rsid w:val="00DC0B2A"/>
    <w:rsid w:val="00DC331B"/>
    <w:rsid w:val="00DC3ECF"/>
    <w:rsid w:val="00DC5CF3"/>
    <w:rsid w:val="00DC63A9"/>
    <w:rsid w:val="00DC6B25"/>
    <w:rsid w:val="00DC6ECD"/>
    <w:rsid w:val="00DC77CD"/>
    <w:rsid w:val="00DD10BD"/>
    <w:rsid w:val="00DD387F"/>
    <w:rsid w:val="00DD5CA4"/>
    <w:rsid w:val="00DD7E9E"/>
    <w:rsid w:val="00DE0DAD"/>
    <w:rsid w:val="00DE1058"/>
    <w:rsid w:val="00DE18C7"/>
    <w:rsid w:val="00DE5949"/>
    <w:rsid w:val="00DE6DAF"/>
    <w:rsid w:val="00DE774B"/>
    <w:rsid w:val="00DF2AC1"/>
    <w:rsid w:val="00DF2BE1"/>
    <w:rsid w:val="00DF2C3D"/>
    <w:rsid w:val="00DF2CB2"/>
    <w:rsid w:val="00DF4964"/>
    <w:rsid w:val="00DF5F76"/>
    <w:rsid w:val="00DF73AD"/>
    <w:rsid w:val="00E0125F"/>
    <w:rsid w:val="00E01DEC"/>
    <w:rsid w:val="00E05F4D"/>
    <w:rsid w:val="00E0659C"/>
    <w:rsid w:val="00E07A7C"/>
    <w:rsid w:val="00E07D71"/>
    <w:rsid w:val="00E1144E"/>
    <w:rsid w:val="00E11AAA"/>
    <w:rsid w:val="00E12A0F"/>
    <w:rsid w:val="00E12C99"/>
    <w:rsid w:val="00E138DD"/>
    <w:rsid w:val="00E160BA"/>
    <w:rsid w:val="00E16D81"/>
    <w:rsid w:val="00E16E34"/>
    <w:rsid w:val="00E204D8"/>
    <w:rsid w:val="00E20687"/>
    <w:rsid w:val="00E23412"/>
    <w:rsid w:val="00E24EFC"/>
    <w:rsid w:val="00E2587E"/>
    <w:rsid w:val="00E2611F"/>
    <w:rsid w:val="00E3035C"/>
    <w:rsid w:val="00E304CF"/>
    <w:rsid w:val="00E30B75"/>
    <w:rsid w:val="00E3234A"/>
    <w:rsid w:val="00E3408A"/>
    <w:rsid w:val="00E35133"/>
    <w:rsid w:val="00E35F41"/>
    <w:rsid w:val="00E36FAF"/>
    <w:rsid w:val="00E40FA4"/>
    <w:rsid w:val="00E4188F"/>
    <w:rsid w:val="00E50DDA"/>
    <w:rsid w:val="00E513A1"/>
    <w:rsid w:val="00E5181F"/>
    <w:rsid w:val="00E52E9A"/>
    <w:rsid w:val="00E55CA5"/>
    <w:rsid w:val="00E57320"/>
    <w:rsid w:val="00E5760B"/>
    <w:rsid w:val="00E604EE"/>
    <w:rsid w:val="00E606F0"/>
    <w:rsid w:val="00E614B3"/>
    <w:rsid w:val="00E6280B"/>
    <w:rsid w:val="00E67910"/>
    <w:rsid w:val="00E679A0"/>
    <w:rsid w:val="00E703CD"/>
    <w:rsid w:val="00E704C9"/>
    <w:rsid w:val="00E71D94"/>
    <w:rsid w:val="00E721C3"/>
    <w:rsid w:val="00E72C63"/>
    <w:rsid w:val="00E72FD5"/>
    <w:rsid w:val="00E74BAA"/>
    <w:rsid w:val="00E76335"/>
    <w:rsid w:val="00E80335"/>
    <w:rsid w:val="00E8273A"/>
    <w:rsid w:val="00E836A4"/>
    <w:rsid w:val="00E85009"/>
    <w:rsid w:val="00E86D83"/>
    <w:rsid w:val="00E90F8F"/>
    <w:rsid w:val="00E911EA"/>
    <w:rsid w:val="00E923EE"/>
    <w:rsid w:val="00E93291"/>
    <w:rsid w:val="00E94931"/>
    <w:rsid w:val="00E94BE8"/>
    <w:rsid w:val="00E954C2"/>
    <w:rsid w:val="00E9673B"/>
    <w:rsid w:val="00E9790C"/>
    <w:rsid w:val="00E97CAB"/>
    <w:rsid w:val="00EA0C6C"/>
    <w:rsid w:val="00EA25A0"/>
    <w:rsid w:val="00EA29B0"/>
    <w:rsid w:val="00EA3EFA"/>
    <w:rsid w:val="00EA6617"/>
    <w:rsid w:val="00EB01A8"/>
    <w:rsid w:val="00EB046E"/>
    <w:rsid w:val="00EB072A"/>
    <w:rsid w:val="00EB30CA"/>
    <w:rsid w:val="00EB43BC"/>
    <w:rsid w:val="00EB4753"/>
    <w:rsid w:val="00EB5847"/>
    <w:rsid w:val="00EB5E39"/>
    <w:rsid w:val="00EC15AE"/>
    <w:rsid w:val="00EC1C53"/>
    <w:rsid w:val="00EC4846"/>
    <w:rsid w:val="00EC515E"/>
    <w:rsid w:val="00EC6A0C"/>
    <w:rsid w:val="00ED0F74"/>
    <w:rsid w:val="00ED5BF6"/>
    <w:rsid w:val="00ED6724"/>
    <w:rsid w:val="00ED6770"/>
    <w:rsid w:val="00ED7A23"/>
    <w:rsid w:val="00EE116F"/>
    <w:rsid w:val="00EE2ADE"/>
    <w:rsid w:val="00EE2B3F"/>
    <w:rsid w:val="00EE2CF2"/>
    <w:rsid w:val="00EE339B"/>
    <w:rsid w:val="00EE3487"/>
    <w:rsid w:val="00EE35BB"/>
    <w:rsid w:val="00EE5EC8"/>
    <w:rsid w:val="00EE606C"/>
    <w:rsid w:val="00EE60AB"/>
    <w:rsid w:val="00EF0F39"/>
    <w:rsid w:val="00EF1031"/>
    <w:rsid w:val="00EF29A2"/>
    <w:rsid w:val="00EF36A0"/>
    <w:rsid w:val="00EF427A"/>
    <w:rsid w:val="00EF6196"/>
    <w:rsid w:val="00EF6A44"/>
    <w:rsid w:val="00EF6DA1"/>
    <w:rsid w:val="00F02135"/>
    <w:rsid w:val="00F036A2"/>
    <w:rsid w:val="00F046F1"/>
    <w:rsid w:val="00F066B6"/>
    <w:rsid w:val="00F07017"/>
    <w:rsid w:val="00F071C0"/>
    <w:rsid w:val="00F074FD"/>
    <w:rsid w:val="00F0788C"/>
    <w:rsid w:val="00F07C78"/>
    <w:rsid w:val="00F1021F"/>
    <w:rsid w:val="00F10AA4"/>
    <w:rsid w:val="00F13D78"/>
    <w:rsid w:val="00F14E39"/>
    <w:rsid w:val="00F153B5"/>
    <w:rsid w:val="00F16F97"/>
    <w:rsid w:val="00F1771C"/>
    <w:rsid w:val="00F17B1B"/>
    <w:rsid w:val="00F20CD4"/>
    <w:rsid w:val="00F22B3E"/>
    <w:rsid w:val="00F2350B"/>
    <w:rsid w:val="00F23C90"/>
    <w:rsid w:val="00F23DE7"/>
    <w:rsid w:val="00F25095"/>
    <w:rsid w:val="00F25A3D"/>
    <w:rsid w:val="00F26BE9"/>
    <w:rsid w:val="00F2768A"/>
    <w:rsid w:val="00F27D54"/>
    <w:rsid w:val="00F319CE"/>
    <w:rsid w:val="00F35C61"/>
    <w:rsid w:val="00F37CF5"/>
    <w:rsid w:val="00F418C0"/>
    <w:rsid w:val="00F453D2"/>
    <w:rsid w:val="00F46119"/>
    <w:rsid w:val="00F468D9"/>
    <w:rsid w:val="00F47484"/>
    <w:rsid w:val="00F50465"/>
    <w:rsid w:val="00F5314F"/>
    <w:rsid w:val="00F55F3A"/>
    <w:rsid w:val="00F5661E"/>
    <w:rsid w:val="00F602AC"/>
    <w:rsid w:val="00F6258B"/>
    <w:rsid w:val="00F6259B"/>
    <w:rsid w:val="00F62693"/>
    <w:rsid w:val="00F64B93"/>
    <w:rsid w:val="00F64DE8"/>
    <w:rsid w:val="00F657DD"/>
    <w:rsid w:val="00F665B6"/>
    <w:rsid w:val="00F70FAE"/>
    <w:rsid w:val="00F72E6A"/>
    <w:rsid w:val="00F769BB"/>
    <w:rsid w:val="00F77299"/>
    <w:rsid w:val="00F80795"/>
    <w:rsid w:val="00F80C02"/>
    <w:rsid w:val="00F84B3E"/>
    <w:rsid w:val="00F92269"/>
    <w:rsid w:val="00F93210"/>
    <w:rsid w:val="00F9367F"/>
    <w:rsid w:val="00F94B2D"/>
    <w:rsid w:val="00FA06CC"/>
    <w:rsid w:val="00FA16C3"/>
    <w:rsid w:val="00FA30FB"/>
    <w:rsid w:val="00FA3A1C"/>
    <w:rsid w:val="00FA42B0"/>
    <w:rsid w:val="00FA6897"/>
    <w:rsid w:val="00FB1355"/>
    <w:rsid w:val="00FB3286"/>
    <w:rsid w:val="00FB461F"/>
    <w:rsid w:val="00FB7148"/>
    <w:rsid w:val="00FC0190"/>
    <w:rsid w:val="00FC47AE"/>
    <w:rsid w:val="00FC4A15"/>
    <w:rsid w:val="00FC5977"/>
    <w:rsid w:val="00FC71BC"/>
    <w:rsid w:val="00FD0836"/>
    <w:rsid w:val="00FD0FCD"/>
    <w:rsid w:val="00FD1412"/>
    <w:rsid w:val="00FD512D"/>
    <w:rsid w:val="00FE02DA"/>
    <w:rsid w:val="00FE3367"/>
    <w:rsid w:val="00FE390F"/>
    <w:rsid w:val="00FE4E0C"/>
    <w:rsid w:val="00FE66A7"/>
    <w:rsid w:val="00FE6AEC"/>
    <w:rsid w:val="00FE6F4A"/>
    <w:rsid w:val="00FE7DF8"/>
    <w:rsid w:val="00FF1EF9"/>
    <w:rsid w:val="00FF31A6"/>
    <w:rsid w:val="00FF66F3"/>
    <w:rsid w:val="00FF6DCF"/>
    <w:rsid w:val="00FF76BF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AC60"/>
  <w15:chartTrackingRefBased/>
  <w15:docId w15:val="{37082FAA-EF46-44B7-A758-C475BBB5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5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5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5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57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3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03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35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35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7DD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657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F657DD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97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97A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BF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8F2"/>
  </w:style>
  <w:style w:type="paragraph" w:styleId="Footer">
    <w:name w:val="footer"/>
    <w:basedOn w:val="Normal"/>
    <w:link w:val="FooterChar"/>
    <w:uiPriority w:val="99"/>
    <w:unhideWhenUsed/>
    <w:rsid w:val="00BF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8F2"/>
  </w:style>
  <w:style w:type="table" w:styleId="TableGrid">
    <w:name w:val="Table Grid"/>
    <w:basedOn w:val="TableNormal"/>
    <w:uiPriority w:val="39"/>
    <w:rsid w:val="00B8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864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81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7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Moylett, Heather - APHIS</dc:creator>
  <cp:keywords/>
  <dc:description/>
  <cp:lastModifiedBy>Moylett, Heather - APHIS</cp:lastModifiedBy>
  <cp:revision>7</cp:revision>
  <dcterms:created xsi:type="dcterms:W3CDTF">2021-01-07T16:06:00Z</dcterms:created>
  <dcterms:modified xsi:type="dcterms:W3CDTF">2021-01-13T21:04:00Z</dcterms:modified>
</cp:coreProperties>
</file>