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12406B01"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AC840DC" w14:textId="2A559780" w:rsidR="004512E7" w:rsidRPr="007A7C0A" w:rsidRDefault="00C933CF" w:rsidP="00905053">
      <w:pPr>
        <w:pStyle w:val="BodyText"/>
        <w:spacing w:after="0"/>
        <w:ind w:left="0"/>
        <w:rPr>
          <w:rStyle w:val="Strong"/>
          <w:sz w:val="40"/>
          <w:szCs w:val="40"/>
        </w:rPr>
      </w:pPr>
      <w:r w:rsidRPr="007A7C0A">
        <w:t>Participants</w:t>
      </w:r>
      <w:r w:rsidRPr="007A7C0A">
        <w:br w:type="column"/>
      </w:r>
      <w:r w:rsidRPr="007A7C0A">
        <w:rPr>
          <w:rStyle w:val="Strong"/>
          <w:sz w:val="40"/>
          <w:szCs w:val="40"/>
        </w:rPr>
        <w:t>National CAPS Committee (NCC) Conference Call</w:t>
      </w:r>
    </w:p>
    <w:p w14:paraId="4A4FC22E" w14:textId="11771C3F" w:rsidR="004512E7" w:rsidRDefault="000D374D" w:rsidP="00371828">
      <w:pPr>
        <w:pStyle w:val="BodyText"/>
        <w:ind w:left="0" w:right="17"/>
        <w:jc w:val="center"/>
      </w:pPr>
      <w:r>
        <w:t>October 5</w:t>
      </w:r>
      <w:r w:rsidR="00C933CF" w:rsidRPr="007A7C0A">
        <w:t>, 202</w:t>
      </w:r>
      <w:r w:rsidR="00443963">
        <w:t>3</w:t>
      </w:r>
    </w:p>
    <w:p w14:paraId="1F6D2791" w14:textId="6B0C1A09" w:rsidR="000D094F" w:rsidRPr="007A7C0A" w:rsidRDefault="000D094F" w:rsidP="00371828">
      <w:pPr>
        <w:pStyle w:val="BodyText"/>
        <w:ind w:left="0" w:right="17"/>
        <w:jc w:val="center"/>
        <w:sectPr w:rsidR="000D094F" w:rsidRPr="007A7C0A">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6AC85406" w:rsidR="00305856" w:rsidRPr="007A7C0A" w:rsidRDefault="00055863"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305856" w:rsidRPr="005E7FCE" w:rsidRDefault="005E7FCE" w:rsidP="005E7FCE">
            <w:pPr>
              <w:jc w:val="both"/>
              <w:rPr>
                <w:color w:val="000000"/>
                <w:lang w:bidi="ar-SA"/>
              </w:rPr>
            </w:pPr>
            <w:r>
              <w:rPr>
                <w:color w:val="000000"/>
              </w:rPr>
              <w:t>Darrell Bays</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5325636E" w:rsidR="00305856" w:rsidRPr="007A7C0A" w:rsidRDefault="009A6D02"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29BC260" w:rsidR="00305856" w:rsidRPr="00E96859" w:rsidRDefault="00E96859" w:rsidP="00E96859">
            <w:pPr>
              <w:jc w:val="both"/>
              <w:rPr>
                <w:color w:val="000000"/>
                <w:lang w:bidi="ar-SA"/>
              </w:rPr>
            </w:pPr>
            <w:r>
              <w:rPr>
                <w:color w:val="000000"/>
              </w:rPr>
              <w:t>Jake Bodart</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054603DA" w:rsidR="00305856" w:rsidRPr="007A7C0A" w:rsidRDefault="00037784"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9B66D74" w:rsidR="00305856" w:rsidRPr="00E96859" w:rsidRDefault="00E96859" w:rsidP="00E96859">
            <w:pPr>
              <w:jc w:val="both"/>
              <w:rPr>
                <w:color w:val="000000"/>
                <w:lang w:bidi="ar-SA"/>
              </w:rPr>
            </w:pPr>
            <w:r>
              <w:rPr>
                <w:color w:val="000000"/>
              </w:rPr>
              <w:t>John Crowe</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0E84EC95" w:rsidR="00305856" w:rsidRPr="007A7C0A" w:rsidRDefault="00420624"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2DEB1AC3" w:rsidR="00305856" w:rsidRPr="00E96859" w:rsidRDefault="00E96859" w:rsidP="00E96859">
            <w:pPr>
              <w:rPr>
                <w:color w:val="000000"/>
                <w:lang w:bidi="ar-SA"/>
              </w:rPr>
            </w:pPr>
            <w:r>
              <w:rPr>
                <w:color w:val="000000"/>
              </w:rPr>
              <w:t>Brad Danner</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66E129C2" w:rsidR="00305856" w:rsidRPr="007A7C0A" w:rsidRDefault="00E7362C"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18D50A22" w:rsidR="00305856" w:rsidRPr="00C90762" w:rsidRDefault="009D4830" w:rsidP="00C90762">
            <w:pPr>
              <w:jc w:val="both"/>
              <w:rPr>
                <w:color w:val="000000"/>
                <w:lang w:bidi="ar-SA"/>
              </w:rPr>
            </w:pPr>
            <w:r>
              <w:rPr>
                <w:color w:val="000000"/>
              </w:rPr>
              <w:t>Emily Hagan</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506DA420" w:rsidR="00305856" w:rsidRPr="007A7C0A" w:rsidRDefault="0003778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00178E53" w:rsidR="00305856" w:rsidRPr="00C90762" w:rsidRDefault="00C90762" w:rsidP="00C90762">
            <w:pPr>
              <w:jc w:val="both"/>
              <w:rPr>
                <w:color w:val="000000"/>
                <w:lang w:bidi="ar-SA"/>
              </w:rPr>
            </w:pPr>
            <w:r>
              <w:rPr>
                <w:color w:val="000000"/>
              </w:rPr>
              <w:t>Charles Elhard</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35911FE6" w:rsidR="00305856" w:rsidRPr="007A7C0A" w:rsidRDefault="00515FB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3E2D016F" w:rsidR="00305856" w:rsidRPr="00C90762" w:rsidRDefault="00C90762" w:rsidP="00C90762">
            <w:pPr>
              <w:jc w:val="both"/>
              <w:rPr>
                <w:color w:val="000000"/>
                <w:lang w:bidi="ar-SA"/>
              </w:rPr>
            </w:pPr>
            <w:r>
              <w:rPr>
                <w:color w:val="000000"/>
              </w:rPr>
              <w:t>Eric Ewing</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648081BD" w:rsidR="00305856" w:rsidRPr="007A7C0A" w:rsidRDefault="0048612A"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0CC69F31" w:rsidR="00305856" w:rsidRPr="00EF7076" w:rsidRDefault="00515FBF" w:rsidP="00EF7076">
            <w:pPr>
              <w:rPr>
                <w:color w:val="000000"/>
                <w:lang w:bidi="ar-SA"/>
              </w:rPr>
            </w:pPr>
            <w:r>
              <w:rPr>
                <w:color w:val="000000"/>
              </w:rPr>
              <w:t>Damon Crook</w:t>
            </w:r>
          </w:p>
        </w:tc>
      </w:tr>
      <w:tr w:rsidR="00305856" w:rsidRPr="007A7C0A" w14:paraId="5D50CDAD" w14:textId="77777777" w:rsidTr="004176BF">
        <w:trPr>
          <w:trHeight w:val="314"/>
        </w:trPr>
        <w:tc>
          <w:tcPr>
            <w:tcW w:w="475" w:type="dxa"/>
            <w:vAlign w:val="center"/>
          </w:tcPr>
          <w:p w14:paraId="1A13F4FC" w14:textId="26258574" w:rsidR="00305856" w:rsidRPr="007A7C0A" w:rsidRDefault="00E121F3" w:rsidP="006F6EDF">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037784">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2EE4DF99" w:rsidR="00305856" w:rsidRPr="00EF7076" w:rsidRDefault="009D4830" w:rsidP="00EF7076">
            <w:pPr>
              <w:jc w:val="both"/>
              <w:rPr>
                <w:color w:val="000000"/>
                <w:lang w:bidi="ar-SA"/>
              </w:rPr>
            </w:pPr>
            <w:r>
              <w:rPr>
                <w:color w:val="000000"/>
              </w:rPr>
              <w:t>Laurie Morales</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1674D10A" w:rsidR="00305856" w:rsidRPr="007A7C0A" w:rsidRDefault="009A6D02"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FF9AD1D" w:rsidR="00305856" w:rsidRPr="00EF7076" w:rsidRDefault="00EF7076" w:rsidP="00EF7076">
            <w:pPr>
              <w:jc w:val="both"/>
              <w:rPr>
                <w:color w:val="000000"/>
                <w:lang w:bidi="ar-SA"/>
              </w:rPr>
            </w:pPr>
            <w:r>
              <w:rPr>
                <w:color w:val="000000"/>
              </w:rPr>
              <w:t>Cynthia Kwolek</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76894850" w:rsidR="00305856" w:rsidRPr="00101089" w:rsidRDefault="0048612A" w:rsidP="00101089">
            <w:pPr>
              <w:jc w:val="both"/>
              <w:rPr>
                <w:color w:val="000000"/>
                <w:lang w:bidi="ar-SA"/>
              </w:rPr>
            </w:pPr>
            <w:r>
              <w:rPr>
                <w:color w:val="000000" w:themeColor="text1"/>
              </w:rPr>
              <w:t>Joanna Fisher</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BF8B265" w:rsidR="00305856" w:rsidRPr="00101089" w:rsidRDefault="00101089" w:rsidP="00101089">
            <w:pPr>
              <w:rPr>
                <w:color w:val="000000"/>
                <w:lang w:bidi="ar-SA"/>
              </w:rPr>
            </w:pPr>
            <w:r>
              <w:rPr>
                <w:color w:val="000000"/>
              </w:rPr>
              <w:t>Tina Peltier</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4E5928C5" w:rsidR="00305856" w:rsidRPr="007A7C0A" w:rsidRDefault="0003778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577E0719" w:rsidR="00305856" w:rsidRPr="00101089" w:rsidRDefault="00101089" w:rsidP="00101089">
            <w:pPr>
              <w:jc w:val="both"/>
              <w:rPr>
                <w:color w:val="000000"/>
                <w:lang w:bidi="ar-SA"/>
              </w:rPr>
            </w:pPr>
            <w:r>
              <w:rPr>
                <w:color w:val="000000"/>
              </w:rPr>
              <w:t>Chelsey Penuel</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73AA40DD" w:rsidR="00305856" w:rsidRPr="007A7C0A" w:rsidRDefault="0003778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59B99AC" w:rsidR="00305856" w:rsidRPr="00355E1E" w:rsidRDefault="00355E1E" w:rsidP="00355E1E">
            <w:pPr>
              <w:jc w:val="both"/>
              <w:rPr>
                <w:color w:val="000000"/>
                <w:lang w:bidi="ar-SA"/>
              </w:rPr>
            </w:pPr>
            <w:r>
              <w:rPr>
                <w:color w:val="000000"/>
              </w:rPr>
              <w:t>Isaac Powell</w:t>
            </w:r>
          </w:p>
        </w:tc>
        <w:sdt>
          <w:sdtPr>
            <w:rPr>
              <w:color w:val="000000" w:themeColor="text1"/>
            </w:rPr>
            <w:id w:val="1145014425"/>
            <w14:checkbox>
              <w14:checked w14:val="0"/>
              <w14:checkedState w14:val="2612" w14:font="MS Gothic"/>
              <w14:uncheckedState w14:val="2610" w14:font="MS Gothic"/>
            </w14:checkbox>
          </w:sdtPr>
          <w:sdtEndPr/>
          <w:sdtContent>
            <w:tc>
              <w:tcPr>
                <w:tcW w:w="475" w:type="dxa"/>
                <w:vAlign w:val="center"/>
              </w:tcPr>
              <w:p w14:paraId="69E16711" w14:textId="28654D9B" w:rsidR="00305856" w:rsidRPr="007A7C0A" w:rsidRDefault="000D6F9B"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F710273" w:rsidR="00305856" w:rsidRPr="00355E1E" w:rsidRDefault="00355E1E" w:rsidP="00355E1E">
            <w:pPr>
              <w:jc w:val="both"/>
              <w:rPr>
                <w:color w:val="000000"/>
                <w:lang w:bidi="ar-SA"/>
              </w:rPr>
            </w:pPr>
            <w:r>
              <w:rPr>
                <w:color w:val="000000"/>
              </w:rPr>
              <w:t>Kimberly Rice</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8C926A7" w:rsidR="00305856" w:rsidRPr="007A7C0A" w:rsidRDefault="003F29F1"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45951EDC" w:rsidR="00305856" w:rsidRPr="00355E1E" w:rsidRDefault="00B34B20" w:rsidP="00355E1E">
            <w:pPr>
              <w:rPr>
                <w:color w:val="000000"/>
                <w:lang w:bidi="ar-SA"/>
              </w:rPr>
            </w:pPr>
            <w:r>
              <w:rPr>
                <w:color w:val="000000"/>
              </w:rPr>
              <w:t>Judy Rosovsky</w:t>
            </w:r>
          </w:p>
        </w:tc>
      </w:tr>
      <w:tr w:rsidR="00305856" w:rsidRPr="007A7C0A" w14:paraId="3A5B43CA" w14:textId="77777777" w:rsidTr="004176BF">
        <w:trPr>
          <w:trHeight w:val="314"/>
        </w:trPr>
        <w:sdt>
          <w:sdtPr>
            <w:rPr>
              <w:color w:val="000000" w:themeColor="text1"/>
            </w:rPr>
            <w:id w:val="1978332210"/>
            <w14:checkbox>
              <w14:checked w14:val="0"/>
              <w14:checkedState w14:val="2612" w14:font="MS Gothic"/>
              <w14:uncheckedState w14:val="2610" w14:font="MS Gothic"/>
            </w14:checkbox>
          </w:sdtPr>
          <w:sdtEndPr/>
          <w:sdtContent>
            <w:tc>
              <w:tcPr>
                <w:tcW w:w="475" w:type="dxa"/>
                <w:vAlign w:val="center"/>
              </w:tcPr>
              <w:p w14:paraId="382D0F24" w14:textId="1D0671A9" w:rsidR="00305856" w:rsidRPr="007A7C0A" w:rsidRDefault="009D4830"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30812732" w:rsidR="00305856" w:rsidRPr="007A7C0A" w:rsidRDefault="006A36DB" w:rsidP="00355E1E">
            <w:pPr>
              <w:pStyle w:val="TableParagraph"/>
              <w:ind w:left="0"/>
              <w:jc w:val="both"/>
              <w:rPr>
                <w:color w:val="000000" w:themeColor="text1"/>
              </w:rPr>
            </w:pPr>
            <w:r>
              <w:rPr>
                <w:color w:val="000000" w:themeColor="text1"/>
              </w:rPr>
              <w:t>Amy Mesman</w:t>
            </w:r>
          </w:p>
        </w:tc>
        <w:sdt>
          <w:sdtPr>
            <w:rPr>
              <w:color w:val="000000" w:themeColor="text1"/>
            </w:rPr>
            <w:id w:val="-1970887538"/>
            <w14:checkbox>
              <w14:checked w14:val="1"/>
              <w14:checkedState w14:val="2612" w14:font="MS Gothic"/>
              <w14:uncheckedState w14:val="2610" w14:font="MS Gothic"/>
            </w14:checkbox>
          </w:sdtPr>
          <w:sdtEndPr/>
          <w:sdtContent>
            <w:tc>
              <w:tcPr>
                <w:tcW w:w="475" w:type="dxa"/>
                <w:vAlign w:val="center"/>
              </w:tcPr>
              <w:p w14:paraId="37052FB5" w14:textId="68A71856" w:rsidR="00305856" w:rsidRPr="007A7C0A" w:rsidRDefault="00F1315B"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07A2D94B" w:rsidR="00305856" w:rsidRPr="007A7C0A" w:rsidRDefault="00B34B20" w:rsidP="00FD3708">
            <w:pPr>
              <w:pStyle w:val="TableParagraph"/>
              <w:ind w:left="0"/>
              <w:jc w:val="both"/>
              <w:rPr>
                <w:color w:val="000000" w:themeColor="text1"/>
              </w:rPr>
            </w:pPr>
            <w:r>
              <w:rPr>
                <w:color w:val="000000" w:themeColor="text1"/>
              </w:rPr>
              <w:t>Sven Spichiger</w:t>
            </w:r>
          </w:p>
        </w:tc>
        <w:sdt>
          <w:sdtPr>
            <w:rPr>
              <w:color w:val="000000" w:themeColor="text1"/>
            </w:rPr>
            <w:id w:val="-553381396"/>
            <w14:checkbox>
              <w14:checked w14:val="1"/>
              <w14:checkedState w14:val="2612" w14:font="MS Gothic"/>
              <w14:uncheckedState w14:val="2610" w14:font="MS Gothic"/>
            </w14:checkbox>
          </w:sdtPr>
          <w:sdtEndPr/>
          <w:sdtContent>
            <w:tc>
              <w:tcPr>
                <w:tcW w:w="475" w:type="dxa"/>
                <w:vAlign w:val="center"/>
              </w:tcPr>
              <w:p w14:paraId="7DCEA71F" w14:textId="51E1258F" w:rsidR="00305856" w:rsidRPr="007A7C0A" w:rsidRDefault="0048612A"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362AB881" w:rsidR="00305856" w:rsidRPr="007A7C0A" w:rsidRDefault="0048612A" w:rsidP="00FD3708">
            <w:pPr>
              <w:pStyle w:val="TableParagraph"/>
              <w:ind w:left="0"/>
              <w:jc w:val="both"/>
              <w:rPr>
                <w:color w:val="000000" w:themeColor="text1"/>
              </w:rPr>
            </w:pPr>
            <w:r>
              <w:rPr>
                <w:color w:val="000000" w:themeColor="text1"/>
              </w:rPr>
              <w:t>Amber Tripodi</w:t>
            </w: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3D72EC12" w:rsidR="00305856" w:rsidRPr="007A7C0A" w:rsidRDefault="000D6F9B"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17C4F38E" w:rsidR="00305856" w:rsidRPr="007A7C0A" w:rsidRDefault="00305856" w:rsidP="006F6EDF">
            <w:pPr>
              <w:pStyle w:val="TableParagraph"/>
              <w:spacing w:before="0" w:line="240" w:lineRule="auto"/>
              <w:ind w:left="0"/>
              <w:rPr>
                <w:color w:val="000000" w:themeColor="text1"/>
              </w:rPr>
            </w:pPr>
          </w:p>
        </w:tc>
      </w:tr>
      <w:tr w:rsidR="00305856" w:rsidRPr="007A7C0A" w14:paraId="12AA3667" w14:textId="77777777" w:rsidTr="004176BF">
        <w:trPr>
          <w:trHeight w:val="314"/>
        </w:trPr>
        <w:sdt>
          <w:sdtPr>
            <w:rPr>
              <w:color w:val="000000" w:themeColor="text1"/>
            </w:rPr>
            <w:id w:val="1077396848"/>
            <w14:checkbox>
              <w14:checked w14:val="0"/>
              <w14:checkedState w14:val="2612" w14:font="MS Gothic"/>
              <w14:uncheckedState w14:val="2610" w14:font="MS Gothic"/>
            </w14:checkbox>
          </w:sdtPr>
          <w:sdtEndPr/>
          <w:sdtContent>
            <w:tc>
              <w:tcPr>
                <w:tcW w:w="475" w:type="dxa"/>
                <w:vAlign w:val="center"/>
              </w:tcPr>
              <w:p w14:paraId="5A4462B4" w14:textId="3B9434F5" w:rsidR="00305856" w:rsidRPr="007A7C0A" w:rsidRDefault="00355E1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393E5CA1" w:rsidR="00305856" w:rsidRPr="007A7C0A" w:rsidRDefault="00305856" w:rsidP="00FD3708">
            <w:pPr>
              <w:pStyle w:val="TableParagraph"/>
              <w:jc w:val="both"/>
              <w:rPr>
                <w:color w:val="000000" w:themeColor="text1"/>
              </w:rPr>
            </w:pP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9C05DC8" w:rsidR="00305856" w:rsidRPr="007A7C0A" w:rsidRDefault="00305856" w:rsidP="00FD3708">
            <w:pPr>
              <w:pStyle w:val="TableParagraph"/>
              <w:ind w:left="0"/>
              <w:jc w:val="both"/>
              <w:rPr>
                <w:color w:val="000000" w:themeColor="text1"/>
              </w:rPr>
            </w:pPr>
          </w:p>
        </w:tc>
        <w:sdt>
          <w:sdtPr>
            <w:rPr>
              <w:color w:val="000000" w:themeColor="text1"/>
            </w:rPr>
            <w:id w:val="1664276468"/>
            <w14:checkbox>
              <w14:checked w14:val="0"/>
              <w14:checkedState w14:val="2612" w14:font="MS Gothic"/>
              <w14:uncheckedState w14:val="2610" w14:font="MS Gothic"/>
            </w14:checkbox>
          </w:sdtPr>
          <w:sdtEndPr/>
          <w:sdtContent>
            <w:tc>
              <w:tcPr>
                <w:tcW w:w="475" w:type="dxa"/>
                <w:vAlign w:val="center"/>
              </w:tcPr>
              <w:p w14:paraId="1C64C2B7" w14:textId="1A08AF87" w:rsidR="00305856" w:rsidRPr="007A7C0A" w:rsidRDefault="000D6F9B"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63DAC1A2" w:rsidR="00305856" w:rsidRPr="007A7C0A" w:rsidRDefault="00305856" w:rsidP="00FD3708">
            <w:pPr>
              <w:pStyle w:val="TableParagraph"/>
              <w:ind w:left="0"/>
              <w:jc w:val="both"/>
              <w:rPr>
                <w:color w:val="000000" w:themeColor="text1"/>
              </w:rPr>
            </w:pP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5A4346FB" w:rsidR="00305856" w:rsidRPr="007A7C0A" w:rsidRDefault="00305856" w:rsidP="006F6EDF">
            <w:pPr>
              <w:pStyle w:val="TableParagraph"/>
              <w:spacing w:before="0" w:line="240" w:lineRule="auto"/>
              <w:ind w:left="0"/>
              <w:rPr>
                <w:color w:val="000000" w:themeColor="text1"/>
              </w:rPr>
            </w:pPr>
          </w:p>
        </w:tc>
      </w:tr>
      <w:tr w:rsidR="00305856" w:rsidRPr="007A7C0A" w14:paraId="0C433074" w14:textId="77777777" w:rsidTr="004176BF">
        <w:trPr>
          <w:trHeight w:val="314"/>
        </w:trPr>
        <w:sdt>
          <w:sdtPr>
            <w:rPr>
              <w:color w:val="000000" w:themeColor="text1"/>
            </w:rPr>
            <w:id w:val="-822284503"/>
            <w14:checkbox>
              <w14:checked w14:val="0"/>
              <w14:checkedState w14:val="2612" w14:font="MS Gothic"/>
              <w14:uncheckedState w14:val="2610" w14:font="MS Gothic"/>
            </w14:checkbox>
          </w:sdtPr>
          <w:sdtEndPr/>
          <w:sdtContent>
            <w:tc>
              <w:tcPr>
                <w:tcW w:w="475" w:type="dxa"/>
                <w:vAlign w:val="center"/>
              </w:tcPr>
              <w:p w14:paraId="26F5C790" w14:textId="3F55F44A" w:rsidR="00305856" w:rsidRPr="007A7C0A" w:rsidRDefault="00355E1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38AFE696" w:rsidR="00305856" w:rsidRPr="00EF7076" w:rsidRDefault="00EF7076" w:rsidP="00EF7076">
            <w:pPr>
              <w:jc w:val="both"/>
              <w:rPr>
                <w:color w:val="000000"/>
                <w:lang w:bidi="ar-SA"/>
              </w:rPr>
            </w:pPr>
            <w:proofErr w:type="spellStart"/>
            <w:r>
              <w:rPr>
                <w:color w:val="000000"/>
              </w:rPr>
              <w:t>Feridoon</w:t>
            </w:r>
            <w:proofErr w:type="spellEnd"/>
            <w:r>
              <w:rPr>
                <w:color w:val="000000"/>
              </w:rPr>
              <w:t xml:space="preserve"> </w:t>
            </w:r>
            <w:proofErr w:type="spellStart"/>
            <w:r>
              <w:rPr>
                <w:color w:val="000000"/>
              </w:rPr>
              <w:t>Mehdizadegan</w:t>
            </w:r>
            <w:proofErr w:type="spellEnd"/>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1687E1F2" w14:textId="6BBCC5C7"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589DD8D6" w:rsidR="00305856" w:rsidRPr="007A7C0A" w:rsidRDefault="00420624" w:rsidP="00FD3708">
            <w:pPr>
              <w:pStyle w:val="TableParagraph"/>
              <w:ind w:left="0"/>
              <w:jc w:val="both"/>
              <w:rPr>
                <w:color w:val="000000" w:themeColor="text1"/>
              </w:rPr>
            </w:pPr>
            <w:r>
              <w:rPr>
                <w:color w:val="000000" w:themeColor="text1"/>
              </w:rPr>
              <w:t>Bonnie Dietrich</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249DCC7F" w14:textId="784C259B" w:rsidR="00305856" w:rsidRPr="007A7C0A" w:rsidRDefault="006C2AD9"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65EA82C6" w:rsidR="00305856" w:rsidRPr="007A7C0A" w:rsidRDefault="00952677" w:rsidP="009A6D02">
            <w:pPr>
              <w:pStyle w:val="TableParagraph"/>
              <w:ind w:left="0"/>
              <w:jc w:val="both"/>
              <w:rPr>
                <w:color w:val="000000" w:themeColor="text1"/>
              </w:rPr>
            </w:pPr>
            <w:r>
              <w:rPr>
                <w:color w:val="000000" w:themeColor="text1"/>
              </w:rPr>
              <w:t>Colin Funaro</w:t>
            </w: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2DEBF520" w:rsidR="00305856" w:rsidRPr="007A7C0A" w:rsidRDefault="006B10DF" w:rsidP="006F6EDF">
            <w:pPr>
              <w:pStyle w:val="TableParagraph"/>
              <w:spacing w:before="0" w:line="240" w:lineRule="auto"/>
              <w:ind w:left="0"/>
              <w:rPr>
                <w:color w:val="000000" w:themeColor="text1"/>
              </w:rPr>
            </w:pPr>
            <w:r>
              <w:rPr>
                <w:color w:val="000000" w:themeColor="text1"/>
              </w:rPr>
              <w:t>Mike Hill</w:t>
            </w:r>
          </w:p>
        </w:tc>
      </w:tr>
    </w:tbl>
    <w:p w14:paraId="35A50EDC" w14:textId="22CC148A" w:rsidR="00881B44" w:rsidRDefault="00881B44" w:rsidP="00E6371E">
      <w:pPr>
        <w:pStyle w:val="NormalWeb"/>
        <w:spacing w:before="0" w:beforeAutospacing="0" w:after="0" w:afterAutospacing="0"/>
        <w:rPr>
          <w:color w:val="000000"/>
          <w:sz w:val="22"/>
          <w:szCs w:val="22"/>
        </w:rPr>
      </w:pPr>
    </w:p>
    <w:p w14:paraId="4E77D0E4" w14:textId="77777777" w:rsidR="00FD15B5" w:rsidRDefault="00FD15B5" w:rsidP="00FD15B5">
      <w:pPr>
        <w:pStyle w:val="Heading1"/>
        <w:spacing w:before="0"/>
        <w:rPr>
          <w:rFonts w:ascii="Calibri" w:hAnsi="Calibri" w:cs="Calibri"/>
          <w:color w:val="1E4E79"/>
          <w:sz w:val="32"/>
          <w:szCs w:val="32"/>
          <w:lang w:bidi="ar-SA"/>
        </w:rPr>
      </w:pPr>
      <w:r>
        <w:rPr>
          <w:rFonts w:ascii="Calibri" w:hAnsi="Calibri" w:cs="Calibri"/>
          <w:color w:val="1E4E79"/>
          <w:sz w:val="32"/>
          <w:szCs w:val="32"/>
        </w:rPr>
        <w:t>Staffing Updates</w:t>
      </w:r>
    </w:p>
    <w:p w14:paraId="65958980"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C8E910" w14:textId="77777777" w:rsidR="00FD15B5" w:rsidRDefault="00FD15B5" w:rsidP="00FD15B5">
      <w:pPr>
        <w:pStyle w:val="Heading2"/>
        <w:spacing w:before="0"/>
        <w:rPr>
          <w:rFonts w:ascii="Calibri" w:hAnsi="Calibri" w:cs="Calibri"/>
          <w:color w:val="2E75B5"/>
          <w:sz w:val="28"/>
          <w:szCs w:val="28"/>
        </w:rPr>
      </w:pPr>
      <w:r>
        <w:rPr>
          <w:rFonts w:ascii="Calibri" w:hAnsi="Calibri" w:cs="Calibri"/>
          <w:color w:val="2E75B5"/>
          <w:sz w:val="28"/>
          <w:szCs w:val="28"/>
        </w:rPr>
        <w:t xml:space="preserve">S&amp;T Rotation Update </w:t>
      </w:r>
    </w:p>
    <w:p w14:paraId="1AA1E46E" w14:textId="58D8FAFF"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Heather - Thank you for your time and energy to CAPS.  Welcome to Damon for the new acting</w:t>
      </w:r>
      <w:r w:rsidR="008B7F2F">
        <w:rPr>
          <w:rFonts w:ascii="Calibri" w:hAnsi="Calibri" w:cs="Calibri"/>
          <w:sz w:val="22"/>
          <w:szCs w:val="22"/>
        </w:rPr>
        <w:t xml:space="preserve"> Science and Technology </w:t>
      </w:r>
      <w:r w:rsidR="0050137D">
        <w:rPr>
          <w:rFonts w:ascii="Calibri" w:hAnsi="Calibri" w:cs="Calibri"/>
          <w:sz w:val="22"/>
          <w:szCs w:val="22"/>
        </w:rPr>
        <w:t>Member</w:t>
      </w:r>
      <w:r>
        <w:rPr>
          <w:rFonts w:ascii="Calibri" w:hAnsi="Calibri" w:cs="Calibri"/>
          <w:sz w:val="22"/>
          <w:szCs w:val="22"/>
        </w:rPr>
        <w:t xml:space="preserve">. </w:t>
      </w:r>
    </w:p>
    <w:p w14:paraId="4FC50CBA"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5862152" w14:textId="77777777" w:rsidR="00FD15B5" w:rsidRDefault="00FD15B5" w:rsidP="00FD15B5">
      <w:pPr>
        <w:pStyle w:val="Heading2"/>
        <w:spacing w:before="0"/>
        <w:rPr>
          <w:rFonts w:ascii="Calibri" w:hAnsi="Calibri" w:cs="Calibri"/>
          <w:color w:val="2E75B5"/>
          <w:sz w:val="28"/>
          <w:szCs w:val="28"/>
        </w:rPr>
      </w:pPr>
      <w:r>
        <w:rPr>
          <w:rFonts w:ascii="Calibri" w:hAnsi="Calibri" w:cs="Calibri"/>
          <w:color w:val="2E75B5"/>
          <w:sz w:val="28"/>
          <w:szCs w:val="28"/>
        </w:rPr>
        <w:t>SPHD</w:t>
      </w:r>
    </w:p>
    <w:p w14:paraId="15B93A42"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Eric Ewing will be stepping down at the end of this year.  </w:t>
      </w:r>
    </w:p>
    <w:p w14:paraId="7DFCA5ED" w14:textId="5667B21B"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Amy Mesman will be filling Eric's spot on the NCC.  </w:t>
      </w:r>
    </w:p>
    <w:p w14:paraId="60767EE4"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CEECC2B" w14:textId="77777777" w:rsidR="00FD15B5" w:rsidRDefault="00FD15B5" w:rsidP="00FD15B5">
      <w:pPr>
        <w:pStyle w:val="Heading2"/>
        <w:spacing w:before="0"/>
        <w:rPr>
          <w:rFonts w:ascii="Calibri" w:hAnsi="Calibri" w:cs="Calibri"/>
          <w:color w:val="2E75B5"/>
          <w:sz w:val="28"/>
          <w:szCs w:val="28"/>
        </w:rPr>
      </w:pPr>
      <w:r>
        <w:rPr>
          <w:rFonts w:ascii="Calibri" w:hAnsi="Calibri" w:cs="Calibri"/>
          <w:color w:val="2E75B5"/>
          <w:sz w:val="28"/>
          <w:szCs w:val="28"/>
        </w:rPr>
        <w:t>EPB SPRO</w:t>
      </w:r>
    </w:p>
    <w:p w14:paraId="301B5135"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Kim will be stepping down.  </w:t>
      </w:r>
    </w:p>
    <w:p w14:paraId="230731F3" w14:textId="0C671810"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Judy Rosovsky will be entering as the EPB SPRO</w:t>
      </w:r>
      <w:r w:rsidR="0050137D">
        <w:rPr>
          <w:rFonts w:ascii="Calibri" w:hAnsi="Calibri" w:cs="Calibri"/>
          <w:sz w:val="22"/>
          <w:szCs w:val="22"/>
        </w:rPr>
        <w:t>.</w:t>
      </w:r>
      <w:r>
        <w:rPr>
          <w:rFonts w:ascii="Calibri" w:hAnsi="Calibri" w:cs="Calibri"/>
          <w:sz w:val="22"/>
          <w:szCs w:val="22"/>
        </w:rPr>
        <w:t xml:space="preserve">  </w:t>
      </w:r>
    </w:p>
    <w:p w14:paraId="66140CFE" w14:textId="77777777"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2A4364AF" w14:textId="77777777" w:rsidR="00FD15B5" w:rsidRDefault="00FD15B5" w:rsidP="00FD15B5">
      <w:pPr>
        <w:pStyle w:val="Heading2"/>
        <w:spacing w:before="0"/>
        <w:rPr>
          <w:rFonts w:ascii="Calibri" w:hAnsi="Calibri" w:cs="Calibri"/>
          <w:color w:val="2E75B5"/>
          <w:sz w:val="28"/>
          <w:szCs w:val="28"/>
        </w:rPr>
      </w:pPr>
      <w:r>
        <w:rPr>
          <w:rFonts w:ascii="Calibri" w:hAnsi="Calibri" w:cs="Calibri"/>
          <w:color w:val="2E75B5"/>
          <w:sz w:val="28"/>
          <w:szCs w:val="28"/>
        </w:rPr>
        <w:t xml:space="preserve">2024 NCC Draft Rotations Chart Review </w:t>
      </w:r>
    </w:p>
    <w:p w14:paraId="3B183592" w14:textId="7554132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w:t>
      </w:r>
      <w:r>
        <w:rPr>
          <w:noProof/>
          <w:color w:val="000000"/>
          <w:sz w:val="22"/>
          <w:szCs w:val="22"/>
        </w:rPr>
        <w:t xml:space="preserve">The NCC reviewed a draft of the </w:t>
      </w:r>
      <w:r w:rsidR="006410D2">
        <w:rPr>
          <w:noProof/>
          <w:color w:val="000000"/>
          <w:sz w:val="22"/>
          <w:szCs w:val="22"/>
        </w:rPr>
        <w:t>NCC Rotations Chart. The updated</w:t>
      </w:r>
      <w:r w:rsidR="0050137D">
        <w:rPr>
          <w:noProof/>
          <w:color w:val="000000"/>
          <w:sz w:val="22"/>
          <w:szCs w:val="22"/>
        </w:rPr>
        <w:t xml:space="preserve"> 2024</w:t>
      </w:r>
      <w:r w:rsidR="006410D2">
        <w:rPr>
          <w:noProof/>
          <w:color w:val="000000"/>
          <w:sz w:val="22"/>
          <w:szCs w:val="22"/>
        </w:rPr>
        <w:t xml:space="preserve"> membership chart is available </w:t>
      </w:r>
      <w:hyperlink r:id="rId14" w:history="1">
        <w:r w:rsidR="006410D2" w:rsidRPr="008B7F2F">
          <w:rPr>
            <w:rStyle w:val="Hyperlink"/>
            <w:noProof/>
            <w:sz w:val="22"/>
            <w:szCs w:val="22"/>
          </w:rPr>
          <w:t>here</w:t>
        </w:r>
      </w:hyperlink>
      <w:r w:rsidR="006410D2">
        <w:rPr>
          <w:noProof/>
          <w:color w:val="000000"/>
          <w:sz w:val="22"/>
          <w:szCs w:val="22"/>
        </w:rPr>
        <w:t xml:space="preserve">. </w:t>
      </w:r>
    </w:p>
    <w:p w14:paraId="2ACC004D"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F3450C7" w14:textId="77777777" w:rsidR="00FD15B5" w:rsidRDefault="00FD15B5" w:rsidP="00FD15B5">
      <w:pPr>
        <w:pStyle w:val="Heading1"/>
        <w:spacing w:before="0"/>
        <w:rPr>
          <w:rFonts w:ascii="Calibri" w:hAnsi="Calibri" w:cs="Calibri"/>
          <w:color w:val="1E4E79"/>
          <w:sz w:val="32"/>
          <w:szCs w:val="32"/>
        </w:rPr>
      </w:pPr>
      <w:r>
        <w:rPr>
          <w:rFonts w:ascii="Calibri" w:hAnsi="Calibri" w:cs="Calibri"/>
          <w:color w:val="1E4E79"/>
          <w:sz w:val="32"/>
          <w:szCs w:val="32"/>
        </w:rPr>
        <w:t>Survey Summary form, CAPS Work Plans and Financial plans</w:t>
      </w:r>
    </w:p>
    <w:p w14:paraId="450BD515"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These are currently </w:t>
      </w:r>
      <w:proofErr w:type="gramStart"/>
      <w:r>
        <w:rPr>
          <w:rFonts w:ascii="Calibri" w:hAnsi="Calibri" w:cs="Calibri"/>
          <w:sz w:val="22"/>
          <w:szCs w:val="22"/>
        </w:rPr>
        <w:t>being reviewed</w:t>
      </w:r>
      <w:proofErr w:type="gramEnd"/>
      <w:r>
        <w:rPr>
          <w:rFonts w:ascii="Calibri" w:hAnsi="Calibri" w:cs="Calibri"/>
          <w:sz w:val="22"/>
          <w:szCs w:val="22"/>
        </w:rPr>
        <w:t xml:space="preserve">. </w:t>
      </w:r>
    </w:p>
    <w:p w14:paraId="129338B5" w14:textId="77777777" w:rsidR="00C05100" w:rsidRDefault="00C05100" w:rsidP="00FD15B5">
      <w:pPr>
        <w:pStyle w:val="NormalWeb"/>
        <w:spacing w:before="0" w:beforeAutospacing="0" w:after="0" w:afterAutospacing="0"/>
        <w:rPr>
          <w:rFonts w:ascii="Calibri" w:hAnsi="Calibri" w:cs="Calibri"/>
          <w:sz w:val="22"/>
          <w:szCs w:val="22"/>
        </w:rPr>
      </w:pPr>
    </w:p>
    <w:p w14:paraId="2EE61B29" w14:textId="106BCC8F"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Pre-Award Letters can </w:t>
      </w:r>
      <w:proofErr w:type="gramStart"/>
      <w:r>
        <w:rPr>
          <w:rFonts w:ascii="Calibri" w:hAnsi="Calibri" w:cs="Calibri"/>
          <w:sz w:val="22"/>
          <w:szCs w:val="22"/>
        </w:rPr>
        <w:t>be requested</w:t>
      </w:r>
      <w:proofErr w:type="gramEnd"/>
      <w:r>
        <w:rPr>
          <w:rFonts w:ascii="Calibri" w:hAnsi="Calibri" w:cs="Calibri"/>
          <w:sz w:val="22"/>
          <w:szCs w:val="22"/>
        </w:rPr>
        <w:t xml:space="preserve"> at up to 13.11% of the expected agreement amount.  </w:t>
      </w:r>
    </w:p>
    <w:p w14:paraId="4CACCBEF"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C187A13" w14:textId="77777777" w:rsidR="00FD15B5" w:rsidRDefault="00FD15B5" w:rsidP="00FD15B5">
      <w:pPr>
        <w:pStyle w:val="Heading1"/>
        <w:spacing w:before="0"/>
        <w:rPr>
          <w:rFonts w:ascii="Calibri" w:hAnsi="Calibri" w:cs="Calibri"/>
          <w:color w:val="1E4E79"/>
          <w:sz w:val="32"/>
          <w:szCs w:val="32"/>
        </w:rPr>
      </w:pPr>
      <w:r>
        <w:rPr>
          <w:rFonts w:ascii="Calibri" w:hAnsi="Calibri" w:cs="Calibri"/>
          <w:color w:val="1E4E79"/>
          <w:sz w:val="32"/>
          <w:szCs w:val="32"/>
        </w:rPr>
        <w:t xml:space="preserve">One Agreement - Request </w:t>
      </w:r>
    </w:p>
    <w:p w14:paraId="720FF41B" w14:textId="4824CF37" w:rsidR="00FD15B5" w:rsidRDefault="00FD15B5" w:rsidP="004E6F19">
      <w:pPr>
        <w:pStyle w:val="NormalWeb"/>
        <w:spacing w:before="0" w:beforeAutospacing="0" w:after="0" w:afterAutospacing="0"/>
        <w:ind w:left="120"/>
        <w:rPr>
          <w:rFonts w:ascii="Calibri" w:hAnsi="Calibri" w:cs="Calibri"/>
          <w:sz w:val="22"/>
          <w:szCs w:val="22"/>
        </w:rPr>
      </w:pPr>
      <w:r>
        <w:rPr>
          <w:rFonts w:ascii="Calibri" w:hAnsi="Calibri" w:cs="Calibri"/>
          <w:sz w:val="22"/>
          <w:szCs w:val="22"/>
        </w:rPr>
        <w:t xml:space="preserve">One agreement will not happen for FY </w:t>
      </w:r>
      <w:proofErr w:type="gramStart"/>
      <w:r>
        <w:rPr>
          <w:rFonts w:ascii="Calibri" w:hAnsi="Calibri" w:cs="Calibri"/>
          <w:sz w:val="22"/>
          <w:szCs w:val="22"/>
        </w:rPr>
        <w:t>2024</w:t>
      </w:r>
      <w:proofErr w:type="gramEnd"/>
      <w:r>
        <w:rPr>
          <w:rFonts w:ascii="Calibri" w:hAnsi="Calibri" w:cs="Calibri"/>
          <w:sz w:val="22"/>
          <w:szCs w:val="22"/>
        </w:rPr>
        <w:t xml:space="preserve"> and we continue to look at the details needed for the FY 2025 cycle based on this request.  </w:t>
      </w:r>
      <w:r w:rsidR="006858A5">
        <w:rPr>
          <w:rFonts w:ascii="Calibri" w:hAnsi="Calibri" w:cs="Calibri"/>
          <w:sz w:val="22"/>
          <w:szCs w:val="22"/>
        </w:rPr>
        <w:t xml:space="preserve">The Jake will be working with Amy and Eric (SPHDs on NCC) to determine a best path forward to ensure, workplans, financial plans, and accomplishments reports are available for a “One Agreement </w:t>
      </w:r>
      <w:r w:rsidR="00AD0AA5">
        <w:rPr>
          <w:rFonts w:ascii="Calibri" w:hAnsi="Calibri" w:cs="Calibri"/>
          <w:sz w:val="22"/>
          <w:szCs w:val="22"/>
        </w:rPr>
        <w:t>Approach”.  The NCC plans on reviewing these details at the NCC meeting in January 2024</w:t>
      </w:r>
      <w:r w:rsidR="004E6F19">
        <w:rPr>
          <w:rFonts w:ascii="Calibri" w:hAnsi="Calibri" w:cs="Calibri"/>
          <w:sz w:val="22"/>
          <w:szCs w:val="22"/>
        </w:rPr>
        <w:t xml:space="preserve"> and determining if this approach can </w:t>
      </w:r>
      <w:proofErr w:type="gramStart"/>
      <w:r w:rsidR="004E6F19">
        <w:rPr>
          <w:rFonts w:ascii="Calibri" w:hAnsi="Calibri" w:cs="Calibri"/>
          <w:sz w:val="22"/>
          <w:szCs w:val="22"/>
        </w:rPr>
        <w:t>be added</w:t>
      </w:r>
      <w:proofErr w:type="gramEnd"/>
      <w:r w:rsidR="004E6F19">
        <w:rPr>
          <w:rFonts w:ascii="Calibri" w:hAnsi="Calibri" w:cs="Calibri"/>
          <w:sz w:val="22"/>
          <w:szCs w:val="22"/>
        </w:rPr>
        <w:t xml:space="preserve"> as an option for CAPS cooperators. </w:t>
      </w:r>
    </w:p>
    <w:p w14:paraId="69149B67" w14:textId="77777777" w:rsidR="00FD15B5" w:rsidRDefault="00FD15B5" w:rsidP="00FD15B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69AB853" w14:textId="77777777" w:rsidR="00FD15B5" w:rsidRDefault="00FD15B5" w:rsidP="00FD15B5">
      <w:pPr>
        <w:pStyle w:val="Heading1"/>
        <w:spacing w:before="0"/>
        <w:rPr>
          <w:rFonts w:ascii="Calibri" w:hAnsi="Calibri" w:cs="Calibri"/>
          <w:color w:val="1E4E79"/>
          <w:sz w:val="32"/>
          <w:szCs w:val="32"/>
        </w:rPr>
      </w:pPr>
      <w:r>
        <w:rPr>
          <w:rFonts w:ascii="Calibri" w:hAnsi="Calibri" w:cs="Calibri"/>
          <w:color w:val="1E4E79"/>
          <w:sz w:val="32"/>
          <w:szCs w:val="32"/>
        </w:rPr>
        <w:t xml:space="preserve">Potential Distribution Maps </w:t>
      </w:r>
    </w:p>
    <w:p w14:paraId="31552B09" w14:textId="7B98FC24" w:rsidR="007116A9" w:rsidRDefault="007116A9" w:rsidP="007116A9">
      <w:pPr>
        <w:pStyle w:val="xmsonormal"/>
      </w:pPr>
      <w:r>
        <w:rPr>
          <w:color w:val="000000"/>
          <w:sz w:val="24"/>
          <w:szCs w:val="24"/>
        </w:rPr>
        <w:t xml:space="preserve">Amber Tripodi led a discussion about volunteering to help PPRA improve our potential distribution maps. She </w:t>
      </w:r>
      <w:proofErr w:type="gramStart"/>
      <w:r>
        <w:rPr>
          <w:color w:val="000000"/>
          <w:sz w:val="24"/>
          <w:szCs w:val="24"/>
        </w:rPr>
        <w:t>are</w:t>
      </w:r>
      <w:proofErr w:type="gramEnd"/>
      <w:r>
        <w:rPr>
          <w:color w:val="000000"/>
          <w:sz w:val="24"/>
          <w:szCs w:val="24"/>
        </w:rPr>
        <w:t xml:space="preserve"> looking to meet with folks a few times throughout this fiscal year to:</w:t>
      </w:r>
    </w:p>
    <w:p w14:paraId="2B60C599" w14:textId="77777777" w:rsidR="007116A9" w:rsidRDefault="007116A9" w:rsidP="007116A9">
      <w:pPr>
        <w:pStyle w:val="xmsonormal"/>
        <w:numPr>
          <w:ilvl w:val="0"/>
          <w:numId w:val="42"/>
        </w:numPr>
        <w:rPr>
          <w:rFonts w:eastAsia="Times New Roman"/>
          <w:color w:val="000000"/>
        </w:rPr>
      </w:pPr>
      <w:r>
        <w:rPr>
          <w:rFonts w:eastAsia="Times New Roman"/>
          <w:color w:val="000000"/>
          <w:sz w:val="24"/>
          <w:szCs w:val="24"/>
        </w:rPr>
        <w:t xml:space="preserve">solicit feedback on the current </w:t>
      </w:r>
      <w:proofErr w:type="gramStart"/>
      <w:r>
        <w:rPr>
          <w:rFonts w:eastAsia="Times New Roman"/>
          <w:color w:val="000000"/>
          <w:sz w:val="24"/>
          <w:szCs w:val="24"/>
        </w:rPr>
        <w:t>maps</w:t>
      </w:r>
      <w:proofErr w:type="gramEnd"/>
    </w:p>
    <w:p w14:paraId="3A894371" w14:textId="77777777" w:rsidR="007116A9" w:rsidRDefault="007116A9" w:rsidP="007116A9">
      <w:pPr>
        <w:pStyle w:val="xmsonormal"/>
        <w:numPr>
          <w:ilvl w:val="0"/>
          <w:numId w:val="42"/>
        </w:numPr>
        <w:rPr>
          <w:rFonts w:eastAsia="Times New Roman"/>
          <w:color w:val="000000"/>
        </w:rPr>
      </w:pPr>
      <w:r>
        <w:rPr>
          <w:rFonts w:eastAsia="Times New Roman"/>
          <w:color w:val="000000"/>
          <w:sz w:val="24"/>
          <w:szCs w:val="24"/>
        </w:rPr>
        <w:lastRenderedPageBreak/>
        <w:t xml:space="preserve">discuss non-standard map options for complex </w:t>
      </w:r>
      <w:proofErr w:type="gramStart"/>
      <w:r>
        <w:rPr>
          <w:rFonts w:eastAsia="Times New Roman"/>
          <w:color w:val="000000"/>
          <w:sz w:val="24"/>
          <w:szCs w:val="24"/>
        </w:rPr>
        <w:t>pests</w:t>
      </w:r>
      <w:proofErr w:type="gramEnd"/>
    </w:p>
    <w:p w14:paraId="3EED1D1E" w14:textId="77777777" w:rsidR="007116A9" w:rsidRDefault="007116A9" w:rsidP="007116A9">
      <w:pPr>
        <w:pStyle w:val="xmsonormal"/>
        <w:numPr>
          <w:ilvl w:val="0"/>
          <w:numId w:val="42"/>
        </w:numPr>
        <w:rPr>
          <w:rFonts w:eastAsia="Times New Roman"/>
          <w:color w:val="000000"/>
        </w:rPr>
      </w:pPr>
      <w:r>
        <w:rPr>
          <w:rFonts w:eastAsia="Times New Roman"/>
          <w:color w:val="000000"/>
          <w:sz w:val="24"/>
          <w:szCs w:val="24"/>
        </w:rPr>
        <w:t xml:space="preserve">develop a list of topics to cover in a user </w:t>
      </w:r>
      <w:proofErr w:type="gramStart"/>
      <w:r>
        <w:rPr>
          <w:rFonts w:eastAsia="Times New Roman"/>
          <w:color w:val="000000"/>
          <w:sz w:val="24"/>
          <w:szCs w:val="24"/>
        </w:rPr>
        <w:t>guide</w:t>
      </w:r>
      <w:proofErr w:type="gramEnd"/>
    </w:p>
    <w:p w14:paraId="2982E449" w14:textId="061B9CAC" w:rsidR="007116A9" w:rsidRDefault="001D1300" w:rsidP="001D1300">
      <w:pPr>
        <w:pStyle w:val="xmsonormal"/>
        <w:spacing w:after="240"/>
      </w:pPr>
      <w:r>
        <w:rPr>
          <w:color w:val="000000"/>
          <w:sz w:val="24"/>
          <w:szCs w:val="24"/>
        </w:rPr>
        <w:t>M</w:t>
      </w:r>
      <w:r w:rsidR="007116A9">
        <w:rPr>
          <w:color w:val="000000"/>
          <w:sz w:val="24"/>
          <w:szCs w:val="24"/>
        </w:rPr>
        <w:t>eeting</w:t>
      </w:r>
      <w:r>
        <w:rPr>
          <w:color w:val="000000"/>
          <w:sz w:val="24"/>
          <w:szCs w:val="24"/>
        </w:rPr>
        <w:t xml:space="preserve"> </w:t>
      </w:r>
      <w:proofErr w:type="gramStart"/>
      <w:r>
        <w:rPr>
          <w:color w:val="000000"/>
          <w:sz w:val="24"/>
          <w:szCs w:val="24"/>
        </w:rPr>
        <w:t>are</w:t>
      </w:r>
      <w:proofErr w:type="gramEnd"/>
      <w:r>
        <w:rPr>
          <w:color w:val="000000"/>
          <w:sz w:val="24"/>
          <w:szCs w:val="24"/>
        </w:rPr>
        <w:t xml:space="preserve"> likely </w:t>
      </w:r>
      <w:r w:rsidR="007116A9">
        <w:rPr>
          <w:color w:val="000000"/>
          <w:sz w:val="24"/>
          <w:szCs w:val="24"/>
        </w:rPr>
        <w:t xml:space="preserve">on Teams once a quarter to discuss the maps, how you use them, and ways we can improve the maps and how we communicate our findings. </w:t>
      </w:r>
      <w:r>
        <w:rPr>
          <w:color w:val="000000"/>
          <w:sz w:val="24"/>
          <w:szCs w:val="24"/>
        </w:rPr>
        <w:t xml:space="preserve">Potential volunteers </w:t>
      </w:r>
      <w:r w:rsidR="00CE0870">
        <w:rPr>
          <w:color w:val="000000"/>
          <w:sz w:val="24"/>
          <w:szCs w:val="24"/>
        </w:rPr>
        <w:t xml:space="preserve">must get in touch with Amber if they are interested.  </w:t>
      </w:r>
      <w:hyperlink r:id="rId15" w:history="1">
        <w:r w:rsidR="00FE3845" w:rsidRPr="00861D25">
          <w:rPr>
            <w:rStyle w:val="Hyperlink"/>
            <w:sz w:val="24"/>
            <w:szCs w:val="24"/>
          </w:rPr>
          <w:t>amber.tripodi@usda.gov</w:t>
        </w:r>
      </w:hyperlink>
      <w:r w:rsidR="00FE3845">
        <w:rPr>
          <w:color w:val="000000"/>
          <w:sz w:val="24"/>
          <w:szCs w:val="24"/>
        </w:rPr>
        <w:t xml:space="preserve"> </w:t>
      </w:r>
    </w:p>
    <w:p w14:paraId="6821DBAC" w14:textId="77777777" w:rsidR="00FD15B5" w:rsidRDefault="00FD15B5" w:rsidP="00FD15B5">
      <w:pPr>
        <w:pStyle w:val="Heading1"/>
        <w:spacing w:before="0"/>
        <w:rPr>
          <w:rFonts w:ascii="Calibri" w:hAnsi="Calibri" w:cs="Calibri"/>
          <w:color w:val="1E4E79"/>
          <w:sz w:val="32"/>
          <w:szCs w:val="32"/>
        </w:rPr>
      </w:pPr>
      <w:r>
        <w:rPr>
          <w:rFonts w:ascii="Calibri" w:hAnsi="Calibri" w:cs="Calibri"/>
          <w:color w:val="1E4E79"/>
          <w:sz w:val="32"/>
          <w:szCs w:val="32"/>
        </w:rPr>
        <w:t>Survey Supply Ordering is Open</w:t>
      </w:r>
    </w:p>
    <w:p w14:paraId="75F53C82" w14:textId="77777777"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About November 17 - watch your email for details on dates. </w:t>
      </w:r>
    </w:p>
    <w:p w14:paraId="5C1F3E10" w14:textId="77777777"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If a furlough happens orders will not </w:t>
      </w:r>
      <w:proofErr w:type="gramStart"/>
      <w:r>
        <w:rPr>
          <w:rFonts w:ascii="Calibri" w:hAnsi="Calibri" w:cs="Calibri"/>
          <w:sz w:val="22"/>
          <w:szCs w:val="22"/>
        </w:rPr>
        <w:t>be filled</w:t>
      </w:r>
      <w:proofErr w:type="gramEnd"/>
      <w:r>
        <w:rPr>
          <w:rFonts w:ascii="Calibri" w:hAnsi="Calibri" w:cs="Calibri"/>
          <w:sz w:val="22"/>
          <w:szCs w:val="22"/>
        </w:rPr>
        <w:t xml:space="preserve">.  Urgent needs should </w:t>
      </w:r>
      <w:proofErr w:type="gramStart"/>
      <w:r>
        <w:rPr>
          <w:rFonts w:ascii="Calibri" w:hAnsi="Calibri" w:cs="Calibri"/>
          <w:sz w:val="22"/>
          <w:szCs w:val="22"/>
        </w:rPr>
        <w:t>be elevated</w:t>
      </w:r>
      <w:proofErr w:type="gramEnd"/>
      <w:r>
        <w:rPr>
          <w:rFonts w:ascii="Calibri" w:hAnsi="Calibri" w:cs="Calibri"/>
          <w:sz w:val="22"/>
          <w:szCs w:val="22"/>
        </w:rPr>
        <w:t xml:space="preserve">.   </w:t>
      </w:r>
    </w:p>
    <w:p w14:paraId="359CC8F3" w14:textId="77777777"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Survey Supply Inventory will be taking place the week of Nov. 13 - no shipping during this time. Best </w:t>
      </w:r>
      <w:proofErr w:type="gramStart"/>
      <w:r>
        <w:rPr>
          <w:rFonts w:ascii="Calibri" w:hAnsi="Calibri" w:cs="Calibri"/>
          <w:sz w:val="22"/>
          <w:szCs w:val="22"/>
        </w:rPr>
        <w:t>to  have</w:t>
      </w:r>
      <w:proofErr w:type="gramEnd"/>
      <w:r>
        <w:rPr>
          <w:rFonts w:ascii="Calibri" w:hAnsi="Calibri" w:cs="Calibri"/>
          <w:sz w:val="22"/>
          <w:szCs w:val="22"/>
        </w:rPr>
        <w:t xml:space="preserve"> urgent order needs submitted by end of October or 1st week of November.</w:t>
      </w:r>
    </w:p>
    <w:p w14:paraId="5AD5E3A6" w14:textId="77777777"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We expect shipping for CAPS survey supplies to start in January.  </w:t>
      </w:r>
    </w:p>
    <w:p w14:paraId="5A8B3B2F" w14:textId="77777777" w:rsidR="00FD15B5" w:rsidRDefault="00FD15B5" w:rsidP="00FD15B5">
      <w:pPr>
        <w:pStyle w:val="NormalWeb"/>
        <w:spacing w:before="0" w:beforeAutospacing="0" w:after="0" w:afterAutospacing="0"/>
        <w:ind w:left="540"/>
        <w:rPr>
          <w:rFonts w:ascii="Calibri" w:hAnsi="Calibri" w:cs="Calibri"/>
          <w:color w:val="2F5496"/>
          <w:sz w:val="22"/>
          <w:szCs w:val="22"/>
        </w:rPr>
      </w:pPr>
      <w:r>
        <w:rPr>
          <w:rFonts w:ascii="Calibri" w:hAnsi="Calibri" w:cs="Calibri"/>
          <w:color w:val="2F5496"/>
          <w:sz w:val="22"/>
          <w:szCs w:val="22"/>
          <w:u w:val="single"/>
        </w:rPr>
        <w:t>Fall 2023 Survey Supplies Traps and Lures Ordering Period – Open Now!</w:t>
      </w:r>
      <w:r>
        <w:rPr>
          <w:rFonts w:ascii="Calibri" w:hAnsi="Calibri" w:cs="Calibri"/>
          <w:color w:val="2F5496"/>
          <w:sz w:val="22"/>
          <w:szCs w:val="22"/>
        </w:rPr>
        <w:t> </w:t>
      </w:r>
    </w:p>
    <w:p w14:paraId="2A6A58C9" w14:textId="77777777" w:rsidR="00FD15B5" w:rsidRDefault="00FD15B5" w:rsidP="00FD15B5">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  </w:t>
      </w:r>
    </w:p>
    <w:p w14:paraId="4CDCE146" w14:textId="77777777" w:rsidR="00FD15B5" w:rsidRDefault="00FD15B5" w:rsidP="00FD15B5">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 xml:space="preserve">The IPHIS Survey Supply Ordering System is open now through November 17, </w:t>
      </w:r>
      <w:proofErr w:type="gramStart"/>
      <w:r>
        <w:rPr>
          <w:rFonts w:ascii="Calibri" w:hAnsi="Calibri" w:cs="Calibri"/>
          <w:color w:val="000000"/>
          <w:sz w:val="22"/>
          <w:szCs w:val="22"/>
        </w:rPr>
        <w:t>2023</w:t>
      </w:r>
      <w:proofErr w:type="gramEnd"/>
      <w:r>
        <w:rPr>
          <w:rFonts w:ascii="Calibri" w:hAnsi="Calibri" w:cs="Calibri"/>
          <w:color w:val="000000"/>
          <w:sz w:val="22"/>
          <w:szCs w:val="22"/>
        </w:rPr>
        <w:t xml:space="preserve"> for trap and lure orders supporting the fiscal year (FY) 2024 Cooperative Agricultural Pest Surveys (CAPS) and PPQ program surveys. </w:t>
      </w:r>
    </w:p>
    <w:p w14:paraId="50BB147E" w14:textId="77777777" w:rsidR="00FD15B5" w:rsidRDefault="00FD15B5" w:rsidP="00FD15B5">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 Please note the following updates to the survey supply product catalog: </w:t>
      </w:r>
    </w:p>
    <w:p w14:paraId="340E0C5A" w14:textId="77777777" w:rsidR="00FD15B5" w:rsidRDefault="00FD15B5" w:rsidP="00FD15B5">
      <w:pPr>
        <w:widowControl/>
        <w:numPr>
          <w:ilvl w:val="0"/>
          <w:numId w:val="39"/>
        </w:numPr>
        <w:autoSpaceDE/>
        <w:autoSpaceDN/>
        <w:textAlignment w:val="center"/>
        <w:rPr>
          <w:rFonts w:ascii="Calibri" w:hAnsi="Calibri" w:cs="Calibri"/>
          <w:color w:val="000000"/>
        </w:rPr>
      </w:pPr>
      <w:r>
        <w:rPr>
          <w:rFonts w:ascii="Calibri" w:hAnsi="Calibri" w:cs="Calibri"/>
          <w:b/>
          <w:bCs/>
          <w:color w:val="000000"/>
        </w:rPr>
        <w:t>Fruit fly multi-lure traps:</w:t>
      </w:r>
      <w:r>
        <w:rPr>
          <w:rFonts w:ascii="Calibri" w:hAnsi="Calibri" w:cs="Calibri"/>
          <w:color w:val="000000"/>
        </w:rPr>
        <w:t xml:space="preserve"> Product ID-6 (full multi-lure trap kit) is no longer available in the IPHIS catalog. If you need to order a complete trap kit, please order product ID-481 (clear trap top with hardware included: swivel ring, mango-style hanger, s-hook, and bait well cap), AND product ID-147 (yellow trap bottom). </w:t>
      </w:r>
    </w:p>
    <w:p w14:paraId="19FCA5B9" w14:textId="77777777" w:rsidR="00FD15B5" w:rsidRDefault="00FD15B5" w:rsidP="00FD15B5">
      <w:pPr>
        <w:widowControl/>
        <w:numPr>
          <w:ilvl w:val="0"/>
          <w:numId w:val="39"/>
        </w:numPr>
        <w:autoSpaceDE/>
        <w:autoSpaceDN/>
        <w:textAlignment w:val="center"/>
        <w:rPr>
          <w:rFonts w:ascii="Calibri" w:hAnsi="Calibri" w:cs="Calibri"/>
          <w:color w:val="000000"/>
        </w:rPr>
      </w:pPr>
      <w:r>
        <w:rPr>
          <w:rFonts w:ascii="Calibri" w:hAnsi="Calibri" w:cs="Calibri"/>
          <w:b/>
          <w:bCs/>
          <w:color w:val="000000"/>
        </w:rPr>
        <w:t>Japanese beetle traps:</w:t>
      </w:r>
      <w:r>
        <w:rPr>
          <w:rFonts w:ascii="Calibri" w:hAnsi="Calibri" w:cs="Calibri"/>
          <w:color w:val="000000"/>
        </w:rPr>
        <w:t xml:space="preserve"> We have added a new product to the catalog, ID-1861, which is a bag-style Japanese beetle trap kit that includes two bag traps, two extra bags, and two dual lures. The older style green and yellow plastic Japanese beetle traps and collection cups are still available while supplies last. Once they </w:t>
      </w:r>
      <w:proofErr w:type="gramStart"/>
      <w:r>
        <w:rPr>
          <w:rFonts w:ascii="Calibri" w:hAnsi="Calibri" w:cs="Calibri"/>
          <w:color w:val="000000"/>
        </w:rPr>
        <w:t>are depleted</w:t>
      </w:r>
      <w:proofErr w:type="gramEnd"/>
      <w:r>
        <w:rPr>
          <w:rFonts w:ascii="Calibri" w:hAnsi="Calibri" w:cs="Calibri"/>
          <w:color w:val="000000"/>
        </w:rPr>
        <w:t xml:space="preserve"> from inventory, we will only be offering the new bag-style kit.  </w:t>
      </w:r>
    </w:p>
    <w:p w14:paraId="0C6E798F" w14:textId="77777777" w:rsidR="00FD15B5" w:rsidRDefault="00FD15B5" w:rsidP="00FD15B5">
      <w:pPr>
        <w:widowControl/>
        <w:numPr>
          <w:ilvl w:val="0"/>
          <w:numId w:val="39"/>
        </w:numPr>
        <w:autoSpaceDE/>
        <w:autoSpaceDN/>
        <w:textAlignment w:val="center"/>
        <w:rPr>
          <w:rFonts w:ascii="Calibri" w:hAnsi="Calibri" w:cs="Calibri"/>
          <w:color w:val="000000"/>
        </w:rPr>
      </w:pPr>
      <w:proofErr w:type="spellStart"/>
      <w:r>
        <w:rPr>
          <w:rFonts w:ascii="Calibri" w:hAnsi="Calibri" w:cs="Calibri"/>
          <w:b/>
          <w:bCs/>
          <w:color w:val="000000"/>
        </w:rPr>
        <w:t>Diprion</w:t>
      </w:r>
      <w:proofErr w:type="spellEnd"/>
      <w:r>
        <w:rPr>
          <w:rFonts w:ascii="Calibri" w:hAnsi="Calibri" w:cs="Calibri"/>
          <w:b/>
          <w:bCs/>
          <w:color w:val="000000"/>
        </w:rPr>
        <w:t xml:space="preserve"> </w:t>
      </w:r>
      <w:proofErr w:type="spellStart"/>
      <w:r>
        <w:rPr>
          <w:rFonts w:ascii="Calibri" w:hAnsi="Calibri" w:cs="Calibri"/>
          <w:b/>
          <w:bCs/>
          <w:color w:val="000000"/>
        </w:rPr>
        <w:t>pini</w:t>
      </w:r>
      <w:proofErr w:type="spellEnd"/>
      <w:r>
        <w:rPr>
          <w:rFonts w:ascii="Calibri" w:hAnsi="Calibri" w:cs="Calibri"/>
          <w:b/>
          <w:bCs/>
          <w:color w:val="000000"/>
        </w:rPr>
        <w:t xml:space="preserve"> lure:</w:t>
      </w:r>
      <w:r>
        <w:rPr>
          <w:rFonts w:ascii="Calibri" w:hAnsi="Calibri" w:cs="Calibri"/>
          <w:color w:val="000000"/>
        </w:rPr>
        <w:t xml:space="preserve"> We are offering a plastic vial-style lure from a new vendor this year. Note the vial appears empty but the plastic </w:t>
      </w:r>
      <w:proofErr w:type="gramStart"/>
      <w:r>
        <w:rPr>
          <w:rFonts w:ascii="Calibri" w:hAnsi="Calibri" w:cs="Calibri"/>
          <w:color w:val="000000"/>
        </w:rPr>
        <w:t>is impregnated</w:t>
      </w:r>
      <w:proofErr w:type="gramEnd"/>
      <w:r>
        <w:rPr>
          <w:rFonts w:ascii="Calibri" w:hAnsi="Calibri" w:cs="Calibri"/>
          <w:color w:val="000000"/>
        </w:rPr>
        <w:t xml:space="preserve"> with pheromone. The vial should </w:t>
      </w:r>
      <w:proofErr w:type="gramStart"/>
      <w:r>
        <w:rPr>
          <w:rFonts w:ascii="Calibri" w:hAnsi="Calibri" w:cs="Calibri"/>
          <w:color w:val="000000"/>
        </w:rPr>
        <w:t>be removed</w:t>
      </w:r>
      <w:proofErr w:type="gramEnd"/>
      <w:r>
        <w:rPr>
          <w:rFonts w:ascii="Calibri" w:hAnsi="Calibri" w:cs="Calibri"/>
          <w:color w:val="000000"/>
        </w:rPr>
        <w:t xml:space="preserve"> from its outer packaging and deployed with the vial lid closed to allow slow release of the pheromone. </w:t>
      </w:r>
    </w:p>
    <w:p w14:paraId="053A2424" w14:textId="77777777" w:rsidR="00FD15B5" w:rsidRDefault="00FD15B5" w:rsidP="00FD15B5">
      <w:pPr>
        <w:widowControl/>
        <w:numPr>
          <w:ilvl w:val="0"/>
          <w:numId w:val="39"/>
        </w:numPr>
        <w:autoSpaceDE/>
        <w:autoSpaceDN/>
        <w:textAlignment w:val="center"/>
        <w:rPr>
          <w:rFonts w:ascii="Calibri" w:hAnsi="Calibri" w:cs="Calibri"/>
          <w:color w:val="000000"/>
        </w:rPr>
      </w:pPr>
      <w:r>
        <w:rPr>
          <w:rFonts w:ascii="Calibri" w:hAnsi="Calibri" w:cs="Calibri"/>
          <w:b/>
          <w:bCs/>
          <w:color w:val="000000"/>
        </w:rPr>
        <w:t>Vaned plastic bucket trap</w:t>
      </w:r>
      <w:r>
        <w:rPr>
          <w:rFonts w:ascii="Calibri" w:hAnsi="Calibri" w:cs="Calibri"/>
          <w:color w:val="000000"/>
        </w:rPr>
        <w:t xml:space="preserve">: The green vaned plastic bucket trap, product ID-1741, </w:t>
      </w:r>
      <w:proofErr w:type="gramStart"/>
      <w:r>
        <w:rPr>
          <w:rFonts w:ascii="Calibri" w:hAnsi="Calibri" w:cs="Calibri"/>
          <w:color w:val="000000"/>
        </w:rPr>
        <w:t>is only approved</w:t>
      </w:r>
      <w:proofErr w:type="gramEnd"/>
      <w:r>
        <w:rPr>
          <w:rFonts w:ascii="Calibri" w:hAnsi="Calibri" w:cs="Calibri"/>
          <w:color w:val="000000"/>
        </w:rPr>
        <w:t xml:space="preserve"> for surveys targeting </w:t>
      </w:r>
      <w:r>
        <w:rPr>
          <w:rFonts w:ascii="Calibri" w:hAnsi="Calibri" w:cs="Calibri"/>
          <w:i/>
          <w:iCs/>
          <w:color w:val="000000"/>
        </w:rPr>
        <w:t xml:space="preserve">Anthonomus </w:t>
      </w:r>
      <w:proofErr w:type="spellStart"/>
      <w:r>
        <w:rPr>
          <w:rFonts w:ascii="Calibri" w:hAnsi="Calibri" w:cs="Calibri"/>
          <w:i/>
          <w:iCs/>
          <w:color w:val="000000"/>
        </w:rPr>
        <w:t>rubi</w:t>
      </w:r>
      <w:proofErr w:type="spellEnd"/>
      <w:r>
        <w:rPr>
          <w:rFonts w:ascii="Calibri" w:hAnsi="Calibri" w:cs="Calibri"/>
          <w:color w:val="000000"/>
        </w:rPr>
        <w:t xml:space="preserve"> (Strawberry blossom weevil). This trap should not </w:t>
      </w:r>
      <w:proofErr w:type="gramStart"/>
      <w:r>
        <w:rPr>
          <w:rFonts w:ascii="Calibri" w:hAnsi="Calibri" w:cs="Calibri"/>
          <w:color w:val="000000"/>
        </w:rPr>
        <w:t>be ordered</w:t>
      </w:r>
      <w:proofErr w:type="gramEnd"/>
      <w:r>
        <w:rPr>
          <w:rFonts w:ascii="Calibri" w:hAnsi="Calibri" w:cs="Calibri"/>
          <w:color w:val="000000"/>
        </w:rPr>
        <w:t xml:space="preserve"> for surveys for any other pests. </w:t>
      </w:r>
    </w:p>
    <w:p w14:paraId="22892D9B" w14:textId="77777777" w:rsidR="00FD15B5" w:rsidRDefault="00FD15B5" w:rsidP="00FD15B5">
      <w:pPr>
        <w:widowControl/>
        <w:numPr>
          <w:ilvl w:val="0"/>
          <w:numId w:val="39"/>
        </w:numPr>
        <w:autoSpaceDE/>
        <w:autoSpaceDN/>
        <w:textAlignment w:val="center"/>
        <w:rPr>
          <w:rFonts w:ascii="Calibri" w:hAnsi="Calibri" w:cs="Calibri"/>
          <w:color w:val="000000"/>
        </w:rPr>
      </w:pPr>
      <w:r>
        <w:rPr>
          <w:rFonts w:ascii="Calibri" w:hAnsi="Calibri" w:cs="Calibri"/>
          <w:b/>
          <w:bCs/>
          <w:color w:val="000000"/>
        </w:rPr>
        <w:t>Ethanol lures</w:t>
      </w:r>
      <w:r>
        <w:rPr>
          <w:rFonts w:ascii="Calibri" w:hAnsi="Calibri" w:cs="Calibri"/>
          <w:color w:val="000000"/>
        </w:rPr>
        <w:t xml:space="preserve">: We have </w:t>
      </w:r>
      <w:proofErr w:type="gramStart"/>
      <w:r>
        <w:rPr>
          <w:rFonts w:ascii="Calibri" w:hAnsi="Calibri" w:cs="Calibri"/>
          <w:color w:val="000000"/>
        </w:rPr>
        <w:t>reverted back</w:t>
      </w:r>
      <w:proofErr w:type="gramEnd"/>
      <w:r>
        <w:rPr>
          <w:rFonts w:ascii="Calibri" w:hAnsi="Calibri" w:cs="Calibri"/>
          <w:color w:val="000000"/>
        </w:rPr>
        <w:t xml:space="preserve"> to offering the pouch style lures and will no longer offer the tube style lures due to a manufacturing defect with the tube seals. </w:t>
      </w:r>
    </w:p>
    <w:p w14:paraId="03A75374" w14:textId="77777777" w:rsidR="00FD15B5" w:rsidRDefault="00FD15B5" w:rsidP="00FD15B5">
      <w:pPr>
        <w:widowControl/>
        <w:numPr>
          <w:ilvl w:val="0"/>
          <w:numId w:val="39"/>
        </w:numPr>
        <w:autoSpaceDE/>
        <w:autoSpaceDN/>
        <w:textAlignment w:val="center"/>
        <w:rPr>
          <w:rFonts w:ascii="Calibri" w:hAnsi="Calibri" w:cs="Calibri"/>
          <w:color w:val="000000"/>
        </w:rPr>
      </w:pPr>
      <w:r>
        <w:rPr>
          <w:rFonts w:ascii="Calibri" w:hAnsi="Calibri" w:cs="Calibri"/>
          <w:b/>
          <w:bCs/>
          <w:color w:val="000000"/>
        </w:rPr>
        <w:t>Palm weevil cone traps:</w:t>
      </w:r>
      <w:r>
        <w:rPr>
          <w:rFonts w:ascii="Calibri" w:hAnsi="Calibri" w:cs="Calibri"/>
          <w:color w:val="000000"/>
        </w:rPr>
        <w:t xml:space="preserve"> We have added a new product to the catalog, the palm weevil cone trap (also known as </w:t>
      </w:r>
      <w:proofErr w:type="spellStart"/>
      <w:r>
        <w:rPr>
          <w:rFonts w:ascii="Calibri" w:hAnsi="Calibri" w:cs="Calibri"/>
          <w:color w:val="000000"/>
        </w:rPr>
        <w:t>Picusan</w:t>
      </w:r>
      <w:proofErr w:type="spellEnd"/>
      <w:r>
        <w:rPr>
          <w:rFonts w:ascii="Calibri" w:hAnsi="Calibri" w:cs="Calibri"/>
          <w:color w:val="000000"/>
        </w:rPr>
        <w:t xml:space="preserve"> traps), ID-1801, which is approved for the South American palm weevil (</w:t>
      </w:r>
      <w:proofErr w:type="spellStart"/>
      <w:r>
        <w:rPr>
          <w:rFonts w:ascii="Calibri" w:hAnsi="Calibri" w:cs="Calibri"/>
          <w:color w:val="000000"/>
        </w:rPr>
        <w:t>Rhynchophorus</w:t>
      </w:r>
      <w:proofErr w:type="spellEnd"/>
      <w:r>
        <w:rPr>
          <w:rFonts w:ascii="Calibri" w:hAnsi="Calibri" w:cs="Calibri"/>
          <w:color w:val="000000"/>
        </w:rPr>
        <w:t xml:space="preserve"> palmarum) and </w:t>
      </w:r>
      <w:proofErr w:type="gramStart"/>
      <w:r>
        <w:rPr>
          <w:rFonts w:ascii="Calibri" w:hAnsi="Calibri" w:cs="Calibri"/>
          <w:color w:val="000000"/>
        </w:rPr>
        <w:t>Red</w:t>
      </w:r>
      <w:proofErr w:type="gramEnd"/>
      <w:r>
        <w:rPr>
          <w:rFonts w:ascii="Calibri" w:hAnsi="Calibri" w:cs="Calibri"/>
          <w:color w:val="000000"/>
        </w:rPr>
        <w:t xml:space="preserve"> palm weevil (R. </w:t>
      </w:r>
      <w:proofErr w:type="spellStart"/>
      <w:r>
        <w:rPr>
          <w:rFonts w:ascii="Calibri" w:hAnsi="Calibri" w:cs="Calibri"/>
          <w:color w:val="000000"/>
        </w:rPr>
        <w:t>ferrugineus</w:t>
      </w:r>
      <w:proofErr w:type="spellEnd"/>
      <w:r>
        <w:rPr>
          <w:rFonts w:ascii="Calibri" w:hAnsi="Calibri" w:cs="Calibri"/>
          <w:color w:val="000000"/>
        </w:rPr>
        <w:t xml:space="preserve">). The palm weevil bucket trap, ID-23, is still available while supplies last. Once they </w:t>
      </w:r>
      <w:proofErr w:type="gramStart"/>
      <w:r>
        <w:rPr>
          <w:rFonts w:ascii="Calibri" w:hAnsi="Calibri" w:cs="Calibri"/>
          <w:color w:val="000000"/>
        </w:rPr>
        <w:t>are depleted</w:t>
      </w:r>
      <w:proofErr w:type="gramEnd"/>
      <w:r>
        <w:rPr>
          <w:rFonts w:ascii="Calibri" w:hAnsi="Calibri" w:cs="Calibri"/>
          <w:color w:val="000000"/>
        </w:rPr>
        <w:t xml:space="preserve"> from inventory, we will only be offering the palm weevil cone trap.   </w:t>
      </w:r>
    </w:p>
    <w:p w14:paraId="453928D6" w14:textId="77777777" w:rsidR="00FD15B5" w:rsidRDefault="00FD15B5" w:rsidP="00FD15B5">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The warehouse will begin delivering orders for FY 2024 CAPS and PPQ program surveys the first week of January 2024. </w:t>
      </w:r>
    </w:p>
    <w:p w14:paraId="3CE06D36" w14:textId="77777777" w:rsidR="00FD15B5" w:rsidRDefault="00FD15B5" w:rsidP="00FD15B5">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u w:val="single"/>
        </w:rPr>
        <w:t xml:space="preserve">Please do not place orders for FY 2024 PPA 7721 Goal 1 surveys </w:t>
      </w:r>
      <w:proofErr w:type="gramStart"/>
      <w:r>
        <w:rPr>
          <w:rFonts w:ascii="Calibri" w:hAnsi="Calibri" w:cs="Calibri"/>
          <w:color w:val="000000"/>
          <w:sz w:val="22"/>
          <w:szCs w:val="22"/>
          <w:u w:val="single"/>
        </w:rPr>
        <w:t>at this time</w:t>
      </w:r>
      <w:proofErr w:type="gramEnd"/>
      <w:r>
        <w:rPr>
          <w:rFonts w:ascii="Calibri" w:hAnsi="Calibri" w:cs="Calibri"/>
          <w:color w:val="000000"/>
          <w:sz w:val="22"/>
          <w:szCs w:val="22"/>
        </w:rPr>
        <w:t xml:space="preserve">. We will announce a new ordering period in early 2024 after the spending plan for FY 2024 PPA 7721 surveys has </w:t>
      </w:r>
      <w:proofErr w:type="gramStart"/>
      <w:r>
        <w:rPr>
          <w:rFonts w:ascii="Calibri" w:hAnsi="Calibri" w:cs="Calibri"/>
          <w:color w:val="000000"/>
          <w:sz w:val="22"/>
          <w:szCs w:val="22"/>
        </w:rPr>
        <w:t>been published</w:t>
      </w:r>
      <w:proofErr w:type="gramEnd"/>
      <w:r>
        <w:rPr>
          <w:rFonts w:ascii="Calibri" w:hAnsi="Calibri" w:cs="Calibri"/>
          <w:color w:val="000000"/>
          <w:sz w:val="22"/>
          <w:szCs w:val="22"/>
        </w:rPr>
        <w:t>.  </w:t>
      </w:r>
    </w:p>
    <w:p w14:paraId="08CA97CC" w14:textId="77777777" w:rsidR="00FD15B5" w:rsidRDefault="00FD15B5" w:rsidP="00FD15B5">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  </w:t>
      </w:r>
    </w:p>
    <w:p w14:paraId="5F2E2527" w14:textId="77777777"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color w:val="000000"/>
          <w:sz w:val="22"/>
          <w:szCs w:val="22"/>
        </w:rPr>
        <w:t xml:space="preserve">The Survey Supplies page on the </w:t>
      </w:r>
      <w:hyperlink r:id="rId16" w:history="1">
        <w:r>
          <w:rPr>
            <w:rStyle w:val="Hyperlink"/>
            <w:rFonts w:ascii="Calibri" w:hAnsi="Calibri" w:cs="Calibri"/>
            <w:sz w:val="22"/>
            <w:szCs w:val="22"/>
          </w:rPr>
          <w:t>CAPS website</w:t>
        </w:r>
      </w:hyperlink>
      <w:r>
        <w:rPr>
          <w:rFonts w:ascii="Calibri" w:hAnsi="Calibri" w:cs="Calibri"/>
          <w:color w:val="000000"/>
          <w:sz w:val="22"/>
          <w:szCs w:val="22"/>
        </w:rPr>
        <w:t xml:space="preserve"> contains several helpful resources: </w:t>
      </w:r>
    </w:p>
    <w:p w14:paraId="08544447" w14:textId="77777777" w:rsidR="00FD15B5" w:rsidRDefault="00E121F3" w:rsidP="00FD15B5">
      <w:pPr>
        <w:widowControl/>
        <w:numPr>
          <w:ilvl w:val="0"/>
          <w:numId w:val="40"/>
        </w:numPr>
        <w:autoSpaceDE/>
        <w:autoSpaceDN/>
        <w:textAlignment w:val="center"/>
        <w:rPr>
          <w:rFonts w:ascii="Calibri" w:hAnsi="Calibri" w:cs="Calibri"/>
          <w:color w:val="000000"/>
        </w:rPr>
      </w:pPr>
      <w:hyperlink r:id="rId17" w:history="1">
        <w:r w:rsidR="00FD15B5">
          <w:rPr>
            <w:rStyle w:val="Hyperlink"/>
            <w:rFonts w:ascii="Calibri" w:hAnsi="Calibri" w:cs="Calibri"/>
          </w:rPr>
          <w:t>Survey supplies best practices</w:t>
        </w:r>
      </w:hyperlink>
      <w:r w:rsidR="00FD15B5">
        <w:rPr>
          <w:rFonts w:ascii="Calibri" w:hAnsi="Calibri" w:cs="Calibri"/>
          <w:color w:val="0563C1"/>
        </w:rPr>
        <w:t> </w:t>
      </w:r>
    </w:p>
    <w:p w14:paraId="23CC1BFB" w14:textId="77777777" w:rsidR="00FD15B5" w:rsidRDefault="00E121F3" w:rsidP="00FD15B5">
      <w:pPr>
        <w:widowControl/>
        <w:numPr>
          <w:ilvl w:val="0"/>
          <w:numId w:val="40"/>
        </w:numPr>
        <w:autoSpaceDE/>
        <w:autoSpaceDN/>
        <w:textAlignment w:val="center"/>
        <w:rPr>
          <w:rFonts w:ascii="Calibri" w:hAnsi="Calibri" w:cs="Calibri"/>
          <w:color w:val="000000"/>
        </w:rPr>
      </w:pPr>
      <w:hyperlink r:id="rId18" w:history="1">
        <w:r w:rsidR="00FD15B5">
          <w:rPr>
            <w:rStyle w:val="Hyperlink"/>
            <w:rFonts w:ascii="Calibri" w:hAnsi="Calibri" w:cs="Calibri"/>
          </w:rPr>
          <w:t>Placing an order in IPHIS (video)</w:t>
        </w:r>
      </w:hyperlink>
      <w:r w:rsidR="00FD15B5">
        <w:rPr>
          <w:rFonts w:ascii="Calibri" w:hAnsi="Calibri" w:cs="Calibri"/>
          <w:color w:val="0563C1"/>
        </w:rPr>
        <w:t> </w:t>
      </w:r>
    </w:p>
    <w:p w14:paraId="685A2AE5" w14:textId="77777777" w:rsidR="00FD15B5" w:rsidRDefault="00E121F3" w:rsidP="00FD15B5">
      <w:pPr>
        <w:widowControl/>
        <w:numPr>
          <w:ilvl w:val="0"/>
          <w:numId w:val="40"/>
        </w:numPr>
        <w:autoSpaceDE/>
        <w:autoSpaceDN/>
        <w:textAlignment w:val="center"/>
        <w:rPr>
          <w:rFonts w:ascii="Calibri" w:hAnsi="Calibri" w:cs="Calibri"/>
          <w:color w:val="000000"/>
        </w:rPr>
      </w:pPr>
      <w:hyperlink r:id="rId19" w:history="1">
        <w:r w:rsidR="00FD15B5">
          <w:rPr>
            <w:rStyle w:val="Hyperlink"/>
            <w:rFonts w:ascii="Calibri" w:hAnsi="Calibri" w:cs="Calibri"/>
          </w:rPr>
          <w:t>Placing an order in IPHIS (slides)</w:t>
        </w:r>
      </w:hyperlink>
      <w:r w:rsidR="00FD15B5">
        <w:rPr>
          <w:rFonts w:ascii="Calibri" w:hAnsi="Calibri" w:cs="Calibri"/>
          <w:color w:val="0563C1"/>
        </w:rPr>
        <w:t> </w:t>
      </w:r>
    </w:p>
    <w:p w14:paraId="662C94AA" w14:textId="77777777" w:rsidR="00FD15B5" w:rsidRDefault="00E121F3" w:rsidP="00FD15B5">
      <w:pPr>
        <w:widowControl/>
        <w:numPr>
          <w:ilvl w:val="0"/>
          <w:numId w:val="40"/>
        </w:numPr>
        <w:autoSpaceDE/>
        <w:autoSpaceDN/>
        <w:textAlignment w:val="center"/>
        <w:rPr>
          <w:rFonts w:ascii="Calibri" w:hAnsi="Calibri" w:cs="Calibri"/>
          <w:color w:val="000000"/>
        </w:rPr>
      </w:pPr>
      <w:hyperlink r:id="rId20" w:history="1">
        <w:r w:rsidR="00FD15B5">
          <w:rPr>
            <w:rStyle w:val="Hyperlink"/>
            <w:rFonts w:ascii="Calibri" w:hAnsi="Calibri" w:cs="Calibri"/>
          </w:rPr>
          <w:t>Safety Data Sheets</w:t>
        </w:r>
      </w:hyperlink>
      <w:r w:rsidR="00FD15B5">
        <w:rPr>
          <w:rFonts w:ascii="Calibri" w:hAnsi="Calibri" w:cs="Calibri"/>
          <w:color w:val="0563C1"/>
        </w:rPr>
        <w:t> </w:t>
      </w:r>
    </w:p>
    <w:p w14:paraId="5750392A" w14:textId="77777777" w:rsidR="00FD15B5" w:rsidRDefault="00FD15B5" w:rsidP="00FD15B5">
      <w:pPr>
        <w:pStyle w:val="NormalWeb"/>
        <w:spacing w:before="0" w:beforeAutospacing="0" w:after="0" w:afterAutospacing="0"/>
        <w:ind w:left="540"/>
        <w:rPr>
          <w:rFonts w:ascii="Calibri" w:hAnsi="Calibri" w:cs="Calibri"/>
          <w:color w:val="000000"/>
          <w:sz w:val="22"/>
          <w:szCs w:val="22"/>
        </w:rPr>
      </w:pPr>
      <w:r>
        <w:rPr>
          <w:rFonts w:ascii="Calibri" w:hAnsi="Calibri" w:cs="Calibri"/>
          <w:color w:val="000000"/>
          <w:sz w:val="22"/>
          <w:szCs w:val="22"/>
        </w:rPr>
        <w:t>  </w:t>
      </w:r>
    </w:p>
    <w:p w14:paraId="3BADE051" w14:textId="77777777" w:rsidR="00FD15B5" w:rsidRDefault="00FD15B5" w:rsidP="00FD15B5">
      <w:pPr>
        <w:pStyle w:val="NormalWeb"/>
        <w:spacing w:before="0" w:beforeAutospacing="0" w:after="0" w:afterAutospacing="0"/>
        <w:ind w:left="540"/>
        <w:rPr>
          <w:rFonts w:ascii="Calibri" w:hAnsi="Calibri" w:cs="Calibri"/>
          <w:sz w:val="22"/>
          <w:szCs w:val="22"/>
        </w:rPr>
      </w:pPr>
      <w:r>
        <w:rPr>
          <w:rFonts w:ascii="Calibri" w:hAnsi="Calibri" w:cs="Calibri"/>
          <w:color w:val="000000"/>
          <w:sz w:val="22"/>
          <w:szCs w:val="22"/>
        </w:rPr>
        <w:t xml:space="preserve">If you cannot find what you are looking for, please email the survey supply team at </w:t>
      </w:r>
      <w:hyperlink r:id="rId21" w:history="1">
        <w:r>
          <w:rPr>
            <w:rStyle w:val="Hyperlink"/>
            <w:rFonts w:ascii="Calibri" w:hAnsi="Calibri" w:cs="Calibri"/>
            <w:sz w:val="22"/>
            <w:szCs w:val="22"/>
          </w:rPr>
          <w:t>SSPP@usda.gov</w:t>
        </w:r>
      </w:hyperlink>
      <w:r>
        <w:rPr>
          <w:rFonts w:ascii="Calibri" w:hAnsi="Calibri" w:cs="Calibri"/>
          <w:color w:val="000000"/>
          <w:sz w:val="22"/>
          <w:szCs w:val="22"/>
        </w:rPr>
        <w:t xml:space="preserve"> for assistance. </w:t>
      </w:r>
    </w:p>
    <w:p w14:paraId="20FFCDCD" w14:textId="0A9B486B" w:rsidR="00FE3845" w:rsidRPr="00A1207D" w:rsidRDefault="00FD15B5" w:rsidP="00A1207D">
      <w:pPr>
        <w:pStyle w:val="Heading1"/>
        <w:rPr>
          <w:rFonts w:ascii="Calibri" w:hAnsi="Calibri" w:cs="Calibri"/>
          <w:color w:val="1E4E79"/>
          <w:sz w:val="32"/>
          <w:szCs w:val="32"/>
        </w:rPr>
      </w:pPr>
      <w:r w:rsidRPr="00A1207D">
        <w:rPr>
          <w:i/>
          <w:iCs/>
          <w:color w:val="1E4E79"/>
          <w:sz w:val="32"/>
          <w:szCs w:val="32"/>
        </w:rPr>
        <w:t xml:space="preserve"> </w:t>
      </w:r>
      <w:r w:rsidRPr="00A1207D">
        <w:rPr>
          <w:rFonts w:ascii="Calibri" w:hAnsi="Calibri" w:cs="Calibri"/>
          <w:color w:val="1E4E79"/>
          <w:sz w:val="32"/>
          <w:szCs w:val="32"/>
        </w:rPr>
        <w:t xml:space="preserve">Identification Support </w:t>
      </w:r>
    </w:p>
    <w:p w14:paraId="7C37ACF4" w14:textId="2421774D" w:rsidR="00943105" w:rsidRDefault="00FF7B80" w:rsidP="00FD15B5">
      <w:pPr>
        <w:pStyle w:val="NormalWeb"/>
        <w:spacing w:before="0" w:after="0"/>
        <w:rPr>
          <w:rFonts w:ascii="Calibri" w:hAnsi="Calibri" w:cs="Calibri"/>
          <w:sz w:val="22"/>
          <w:szCs w:val="22"/>
        </w:rPr>
      </w:pPr>
      <w:r>
        <w:rPr>
          <w:rFonts w:ascii="Calibri" w:hAnsi="Calibri" w:cs="Calibri"/>
          <w:sz w:val="22"/>
          <w:szCs w:val="22"/>
        </w:rPr>
        <w:t>Sample s</w:t>
      </w:r>
      <w:r w:rsidR="00FD15B5">
        <w:rPr>
          <w:rFonts w:ascii="Calibri" w:hAnsi="Calibri" w:cs="Calibri"/>
          <w:sz w:val="22"/>
          <w:szCs w:val="22"/>
        </w:rPr>
        <w:t xml:space="preserve">ubmissions </w:t>
      </w:r>
      <w:proofErr w:type="gramStart"/>
      <w:r w:rsidR="00FD15B5">
        <w:rPr>
          <w:rFonts w:ascii="Calibri" w:hAnsi="Calibri" w:cs="Calibri"/>
          <w:sz w:val="22"/>
          <w:szCs w:val="22"/>
        </w:rPr>
        <w:t>are managed</w:t>
      </w:r>
      <w:proofErr w:type="gramEnd"/>
      <w:r w:rsidR="00FD15B5">
        <w:rPr>
          <w:rFonts w:ascii="Calibri" w:hAnsi="Calibri" w:cs="Calibri"/>
          <w:sz w:val="22"/>
          <w:szCs w:val="22"/>
        </w:rPr>
        <w:t xml:space="preserve"> locally and it's important that there is a local communication about how to submit samples in the event of a </w:t>
      </w:r>
      <w:r w:rsidR="00943105">
        <w:rPr>
          <w:rFonts w:ascii="Calibri" w:hAnsi="Calibri" w:cs="Calibri"/>
          <w:sz w:val="22"/>
          <w:szCs w:val="22"/>
        </w:rPr>
        <w:t>lapse in government funding</w:t>
      </w:r>
      <w:r w:rsidR="00FD15B5">
        <w:rPr>
          <w:rFonts w:ascii="Calibri" w:hAnsi="Calibri" w:cs="Calibri"/>
          <w:sz w:val="22"/>
          <w:szCs w:val="22"/>
        </w:rPr>
        <w:t>.</w:t>
      </w:r>
      <w:r w:rsidR="00943105">
        <w:rPr>
          <w:rFonts w:ascii="Calibri" w:hAnsi="Calibri" w:cs="Calibri"/>
          <w:sz w:val="22"/>
          <w:szCs w:val="22"/>
        </w:rPr>
        <w:t xml:space="preserve"> </w:t>
      </w:r>
    </w:p>
    <w:p w14:paraId="21793CA0" w14:textId="36ABD3DE" w:rsidR="00FD15B5" w:rsidRDefault="00FD15B5" w:rsidP="00FD15B5">
      <w:pPr>
        <w:pStyle w:val="NormalWeb"/>
        <w:spacing w:before="0" w:after="0"/>
        <w:rPr>
          <w:rFonts w:ascii="Calibri" w:hAnsi="Calibri" w:cs="Calibri"/>
          <w:sz w:val="22"/>
          <w:szCs w:val="22"/>
        </w:rPr>
      </w:pPr>
      <w:r>
        <w:rPr>
          <w:rFonts w:ascii="Calibri" w:hAnsi="Calibri" w:cs="Calibri"/>
          <w:sz w:val="22"/>
          <w:szCs w:val="22"/>
        </w:rPr>
        <w:t xml:space="preserve">Confirmatory </w:t>
      </w:r>
      <w:r w:rsidR="00FF7B80">
        <w:rPr>
          <w:rFonts w:ascii="Calibri" w:hAnsi="Calibri" w:cs="Calibri"/>
          <w:sz w:val="22"/>
          <w:szCs w:val="22"/>
        </w:rPr>
        <w:t>i</w:t>
      </w:r>
      <w:r>
        <w:rPr>
          <w:rFonts w:ascii="Calibri" w:hAnsi="Calibri" w:cs="Calibri"/>
          <w:sz w:val="22"/>
          <w:szCs w:val="22"/>
        </w:rPr>
        <w:t xml:space="preserve">dentification may depend on the pest group and funding source of the specialist.  ARS/SEL will likely be furlough and these confirmation identifications will not likely happen.  PPQ area specialist may be able to complete confirmatory identifications depending on salary funding source.  We are unable to provide an exact list, requests can </w:t>
      </w:r>
      <w:proofErr w:type="gramStart"/>
      <w:r>
        <w:rPr>
          <w:rFonts w:ascii="Calibri" w:hAnsi="Calibri" w:cs="Calibri"/>
          <w:sz w:val="22"/>
          <w:szCs w:val="22"/>
        </w:rPr>
        <w:t>be made</w:t>
      </w:r>
      <w:proofErr w:type="gramEnd"/>
      <w:r>
        <w:rPr>
          <w:rFonts w:ascii="Calibri" w:hAnsi="Calibri" w:cs="Calibri"/>
          <w:sz w:val="22"/>
          <w:szCs w:val="22"/>
        </w:rPr>
        <w:t xml:space="preserve"> to National Identification Services for these details. </w:t>
      </w:r>
    </w:p>
    <w:p w14:paraId="431791E1" w14:textId="1E29AF55" w:rsidR="00FD15B5" w:rsidRPr="00FF7B80" w:rsidRDefault="00FD15B5" w:rsidP="00FF7B80">
      <w:pPr>
        <w:pStyle w:val="Heading1"/>
        <w:rPr>
          <w:rFonts w:ascii="Calibri" w:hAnsi="Calibri" w:cs="Calibri"/>
          <w:color w:val="1E4E79"/>
          <w:sz w:val="32"/>
          <w:szCs w:val="32"/>
        </w:rPr>
      </w:pPr>
      <w:r w:rsidRPr="00FF7B80">
        <w:rPr>
          <w:rFonts w:ascii="Calibri" w:hAnsi="Calibri" w:cs="Calibri"/>
          <w:color w:val="1E4E79"/>
          <w:sz w:val="32"/>
          <w:szCs w:val="32"/>
        </w:rPr>
        <w:t> </w:t>
      </w:r>
      <w:r w:rsidR="00FF7B80" w:rsidRPr="00FF7B80">
        <w:rPr>
          <w:rFonts w:ascii="Calibri" w:hAnsi="Calibri" w:cs="Calibri"/>
          <w:color w:val="1E4E79"/>
          <w:sz w:val="32"/>
          <w:szCs w:val="32"/>
        </w:rPr>
        <w:t>NCC Annual Meeting</w:t>
      </w:r>
    </w:p>
    <w:p w14:paraId="67435E6D" w14:textId="70093C46" w:rsidR="00FD15B5" w:rsidRDefault="00FD15B5" w:rsidP="00E6371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Annual meeting is </w:t>
      </w:r>
      <w:proofErr w:type="gramStart"/>
      <w:r>
        <w:rPr>
          <w:rFonts w:ascii="Calibri" w:hAnsi="Calibri" w:cs="Calibri"/>
          <w:sz w:val="22"/>
          <w:szCs w:val="22"/>
        </w:rPr>
        <w:t>b</w:t>
      </w:r>
      <w:r w:rsidR="00FF7B80">
        <w:rPr>
          <w:rFonts w:ascii="Calibri" w:hAnsi="Calibri" w:cs="Calibri"/>
          <w:sz w:val="22"/>
          <w:szCs w:val="22"/>
        </w:rPr>
        <w:t>eing planned</w:t>
      </w:r>
      <w:proofErr w:type="gramEnd"/>
      <w:r w:rsidR="00FF7B80">
        <w:rPr>
          <w:rFonts w:ascii="Calibri" w:hAnsi="Calibri" w:cs="Calibri"/>
          <w:sz w:val="22"/>
          <w:szCs w:val="22"/>
        </w:rPr>
        <w:t xml:space="preserve"> for Baton Rouge, Louisiana, January 29 – February 1.  </w:t>
      </w:r>
      <w:r w:rsidR="00F00756">
        <w:rPr>
          <w:rFonts w:ascii="Calibri" w:hAnsi="Calibri" w:cs="Calibri"/>
          <w:sz w:val="22"/>
          <w:szCs w:val="22"/>
        </w:rPr>
        <w:t xml:space="preserve">Please be on the </w:t>
      </w:r>
      <w:proofErr w:type="spellStart"/>
      <w:r w:rsidR="00F00756">
        <w:rPr>
          <w:rFonts w:ascii="Calibri" w:hAnsi="Calibri" w:cs="Calibri"/>
          <w:sz w:val="22"/>
          <w:szCs w:val="22"/>
        </w:rPr>
        <w:t>look out</w:t>
      </w:r>
      <w:proofErr w:type="spellEnd"/>
      <w:r w:rsidR="00F00756">
        <w:rPr>
          <w:rFonts w:ascii="Calibri" w:hAnsi="Calibri" w:cs="Calibri"/>
          <w:sz w:val="22"/>
          <w:szCs w:val="22"/>
        </w:rPr>
        <w:t xml:space="preserve"> for details as they become available. </w:t>
      </w:r>
    </w:p>
    <w:p w14:paraId="7815E838" w14:textId="77777777" w:rsidR="00F00756" w:rsidRDefault="00F00756" w:rsidP="00E6371E">
      <w:pPr>
        <w:pStyle w:val="NormalWeb"/>
        <w:spacing w:before="0" w:beforeAutospacing="0" w:after="0" w:afterAutospacing="0"/>
        <w:rPr>
          <w:rFonts w:ascii="Calibri" w:hAnsi="Calibri" w:cs="Calibri"/>
          <w:sz w:val="22"/>
          <w:szCs w:val="22"/>
        </w:rPr>
      </w:pPr>
    </w:p>
    <w:p w14:paraId="2A76FCFD" w14:textId="77777777" w:rsidR="00F00756" w:rsidRDefault="00F00756" w:rsidP="00E6371E">
      <w:pPr>
        <w:pStyle w:val="NormalWeb"/>
        <w:spacing w:before="0" w:beforeAutospacing="0" w:after="0" w:afterAutospacing="0"/>
        <w:rPr>
          <w:color w:val="000000"/>
          <w:sz w:val="22"/>
          <w:szCs w:val="22"/>
        </w:rPr>
      </w:pPr>
    </w:p>
    <w:sectPr w:rsidR="00F00756" w:rsidSect="008C282B">
      <w:type w:val="continuous"/>
      <w:pgSz w:w="12240" w:h="15840"/>
      <w:pgMar w:top="1440" w:right="1080" w:bottom="1440"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29EE" w14:textId="77777777" w:rsidR="00316986" w:rsidRDefault="00316986">
      <w:r>
        <w:separator/>
      </w:r>
    </w:p>
  </w:endnote>
  <w:endnote w:type="continuationSeparator" w:id="0">
    <w:p w14:paraId="4225AE1C" w14:textId="77777777" w:rsidR="00316986" w:rsidRDefault="00316986">
      <w:r>
        <w:continuationSeparator/>
      </w:r>
    </w:p>
  </w:endnote>
  <w:endnote w:type="continuationNotice" w:id="1">
    <w:p w14:paraId="0CFDC8A7" w14:textId="77777777" w:rsidR="00316986" w:rsidRDefault="00316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687D" w14:textId="77777777" w:rsidR="00316986" w:rsidRDefault="00316986">
      <w:r>
        <w:separator/>
      </w:r>
    </w:p>
  </w:footnote>
  <w:footnote w:type="continuationSeparator" w:id="0">
    <w:p w14:paraId="07DBF2A5" w14:textId="77777777" w:rsidR="00316986" w:rsidRDefault="00316986">
      <w:r>
        <w:continuationSeparator/>
      </w:r>
    </w:p>
  </w:footnote>
  <w:footnote w:type="continuationNotice" w:id="1">
    <w:p w14:paraId="2232CA8D" w14:textId="77777777" w:rsidR="00316986" w:rsidRDefault="00316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2C5C"/>
    <w:multiLevelType w:val="multilevel"/>
    <w:tmpl w:val="EFE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5302F"/>
    <w:multiLevelType w:val="multilevel"/>
    <w:tmpl w:val="53C2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10BC9"/>
    <w:multiLevelType w:val="multilevel"/>
    <w:tmpl w:val="C27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87D9E"/>
    <w:multiLevelType w:val="multilevel"/>
    <w:tmpl w:val="CCC0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48559955">
    <w:abstractNumId w:val="6"/>
  </w:num>
  <w:num w:numId="2" w16cid:durableId="2049596856">
    <w:abstractNumId w:val="4"/>
  </w:num>
  <w:num w:numId="3" w16cid:durableId="888494937">
    <w:abstractNumId w:val="5"/>
  </w:num>
  <w:num w:numId="4" w16cid:durableId="23408336">
    <w:abstractNumId w:val="13"/>
  </w:num>
  <w:num w:numId="5" w16cid:durableId="1959408808">
    <w:abstractNumId w:val="13"/>
  </w:num>
  <w:num w:numId="6" w16cid:durableId="1923879460">
    <w:abstractNumId w:val="2"/>
  </w:num>
  <w:num w:numId="7" w16cid:durableId="2053730334">
    <w:abstractNumId w:val="15"/>
  </w:num>
  <w:num w:numId="8" w16cid:durableId="929968461">
    <w:abstractNumId w:val="11"/>
  </w:num>
  <w:num w:numId="9" w16cid:durableId="734666606">
    <w:abstractNumId w:val="11"/>
  </w:num>
  <w:num w:numId="10" w16cid:durableId="231044053">
    <w:abstractNumId w:val="11"/>
  </w:num>
  <w:num w:numId="11" w16cid:durableId="801461375">
    <w:abstractNumId w:val="11"/>
  </w:num>
  <w:num w:numId="12" w16cid:durableId="1603486354">
    <w:abstractNumId w:val="11"/>
    <w:lvlOverride w:ilvl="0"/>
    <w:lvlOverride w:ilvl="1">
      <w:startOverride w:val="2"/>
    </w:lvlOverride>
  </w:num>
  <w:num w:numId="13" w16cid:durableId="2064870431">
    <w:abstractNumId w:val="11"/>
  </w:num>
  <w:num w:numId="14" w16cid:durableId="1087188600">
    <w:abstractNumId w:val="11"/>
    <w:lvlOverride w:ilvl="0"/>
    <w:lvlOverride w:ilvl="1">
      <w:startOverride w:val="3"/>
    </w:lvlOverride>
  </w:num>
  <w:num w:numId="15" w16cid:durableId="144712753">
    <w:abstractNumId w:val="17"/>
  </w:num>
  <w:num w:numId="16" w16cid:durableId="1900899262">
    <w:abstractNumId w:val="17"/>
  </w:num>
  <w:num w:numId="17" w16cid:durableId="538517455">
    <w:abstractNumId w:val="17"/>
    <w:lvlOverride w:ilvl="0"/>
    <w:lvlOverride w:ilvl="1">
      <w:startOverride w:val="5"/>
    </w:lvlOverride>
  </w:num>
  <w:num w:numId="18" w16cid:durableId="979918728">
    <w:abstractNumId w:val="17"/>
  </w:num>
  <w:num w:numId="19" w16cid:durableId="3673467">
    <w:abstractNumId w:val="17"/>
    <w:lvlOverride w:ilvl="0"/>
    <w:lvlOverride w:ilvl="1">
      <w:startOverride w:val="6"/>
    </w:lvlOverride>
  </w:num>
  <w:num w:numId="20" w16cid:durableId="515197620">
    <w:abstractNumId w:val="17"/>
    <w:lvlOverride w:ilvl="0"/>
    <w:lvlOverride w:ilvl="1">
      <w:startOverride w:val="7"/>
    </w:lvlOverride>
  </w:num>
  <w:num w:numId="21" w16cid:durableId="272523358">
    <w:abstractNumId w:val="17"/>
    <w:lvlOverride w:ilvl="0"/>
    <w:lvlOverride w:ilvl="1">
      <w:startOverride w:val="8"/>
    </w:lvlOverride>
  </w:num>
  <w:num w:numId="22" w16cid:durableId="414523485">
    <w:abstractNumId w:val="16"/>
  </w:num>
  <w:num w:numId="23" w16cid:durableId="2052849762">
    <w:abstractNumId w:val="12"/>
  </w:num>
  <w:num w:numId="24" w16cid:durableId="2146965723">
    <w:abstractNumId w:val="8"/>
  </w:num>
  <w:num w:numId="25" w16cid:durableId="1229077907">
    <w:abstractNumId w:val="0"/>
  </w:num>
  <w:num w:numId="26" w16cid:durableId="1592659797">
    <w:abstractNumId w:val="3"/>
  </w:num>
  <w:num w:numId="27" w16cid:durableId="738552175">
    <w:abstractNumId w:val="11"/>
    <w:lvlOverride w:ilvl="0"/>
    <w:lvlOverride w:ilvl="1">
      <w:startOverride w:val="2"/>
    </w:lvlOverride>
  </w:num>
  <w:num w:numId="28" w16cid:durableId="924731120">
    <w:abstractNumId w:val="11"/>
    <w:lvlOverride w:ilvl="0"/>
    <w:lvlOverride w:ilvl="1">
      <w:startOverride w:val="3"/>
    </w:lvlOverride>
  </w:num>
  <w:num w:numId="29" w16cid:durableId="984162567">
    <w:abstractNumId w:val="17"/>
  </w:num>
  <w:num w:numId="30" w16cid:durableId="711226369">
    <w:abstractNumId w:val="17"/>
    <w:lvlOverride w:ilvl="0"/>
    <w:lvlOverride w:ilvl="1">
      <w:startOverride w:val="5"/>
    </w:lvlOverride>
  </w:num>
  <w:num w:numId="31" w16cid:durableId="1020934650">
    <w:abstractNumId w:val="17"/>
    <w:lvlOverride w:ilvl="0"/>
    <w:lvlOverride w:ilvl="1">
      <w:startOverride w:val="6"/>
    </w:lvlOverride>
  </w:num>
  <w:num w:numId="32" w16cid:durableId="1043947490">
    <w:abstractNumId w:val="17"/>
    <w:lvlOverride w:ilvl="0"/>
    <w:lvlOverride w:ilvl="1">
      <w:startOverride w:val="7"/>
    </w:lvlOverride>
  </w:num>
  <w:num w:numId="33" w16cid:durableId="1794132635">
    <w:abstractNumId w:val="17"/>
    <w:lvlOverride w:ilvl="0"/>
    <w:lvlOverride w:ilvl="1">
      <w:startOverride w:val="8"/>
    </w:lvlOverride>
  </w:num>
  <w:num w:numId="34" w16cid:durableId="439303404">
    <w:abstractNumId w:val="7"/>
  </w:num>
  <w:num w:numId="35" w16cid:durableId="963266816">
    <w:abstractNumId w:val="18"/>
  </w:num>
  <w:num w:numId="36" w16cid:durableId="1177233199">
    <w:abstractNumId w:val="19"/>
  </w:num>
  <w:num w:numId="37" w16cid:durableId="29914565">
    <w:abstractNumId w:val="14"/>
  </w:num>
  <w:num w:numId="38" w16cid:durableId="373121253">
    <w:abstractNumId w:val="1"/>
  </w:num>
  <w:num w:numId="39" w16cid:durableId="2007828649">
    <w:abstractNumId w:val="10"/>
  </w:num>
  <w:num w:numId="40" w16cid:durableId="1657683003">
    <w:abstractNumId w:val="9"/>
  </w:num>
  <w:num w:numId="41" w16cid:durableId="501967081">
    <w:abstractNumId w:val="20"/>
  </w:num>
  <w:num w:numId="42" w16cid:durableId="16327873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DEF"/>
    <w:rsid w:val="00020E14"/>
    <w:rsid w:val="000254C9"/>
    <w:rsid w:val="00027BFF"/>
    <w:rsid w:val="00037784"/>
    <w:rsid w:val="0004340A"/>
    <w:rsid w:val="00045233"/>
    <w:rsid w:val="000459F5"/>
    <w:rsid w:val="00055863"/>
    <w:rsid w:val="0005CF52"/>
    <w:rsid w:val="00072D47"/>
    <w:rsid w:val="00082016"/>
    <w:rsid w:val="00085341"/>
    <w:rsid w:val="0009351A"/>
    <w:rsid w:val="000A3705"/>
    <w:rsid w:val="000A686F"/>
    <w:rsid w:val="000B0589"/>
    <w:rsid w:val="000B401F"/>
    <w:rsid w:val="000B7569"/>
    <w:rsid w:val="000C32CC"/>
    <w:rsid w:val="000C36F8"/>
    <w:rsid w:val="000C62F6"/>
    <w:rsid w:val="000C7465"/>
    <w:rsid w:val="000D06E1"/>
    <w:rsid w:val="000D094F"/>
    <w:rsid w:val="000D1F54"/>
    <w:rsid w:val="000D20EC"/>
    <w:rsid w:val="000D374D"/>
    <w:rsid w:val="000D6F9B"/>
    <w:rsid w:val="000F2850"/>
    <w:rsid w:val="00101089"/>
    <w:rsid w:val="00103BA4"/>
    <w:rsid w:val="001044D0"/>
    <w:rsid w:val="0010512F"/>
    <w:rsid w:val="00124AA6"/>
    <w:rsid w:val="00127538"/>
    <w:rsid w:val="00127F0B"/>
    <w:rsid w:val="0014594E"/>
    <w:rsid w:val="001476E3"/>
    <w:rsid w:val="001665C5"/>
    <w:rsid w:val="001919CF"/>
    <w:rsid w:val="001B2214"/>
    <w:rsid w:val="001B26CA"/>
    <w:rsid w:val="001C72B2"/>
    <w:rsid w:val="001D1300"/>
    <w:rsid w:val="001D1352"/>
    <w:rsid w:val="001D4429"/>
    <w:rsid w:val="001E7438"/>
    <w:rsid w:val="001F40F5"/>
    <w:rsid w:val="002019A5"/>
    <w:rsid w:val="00212C4F"/>
    <w:rsid w:val="002200C8"/>
    <w:rsid w:val="002236C3"/>
    <w:rsid w:val="0023178E"/>
    <w:rsid w:val="00235D7C"/>
    <w:rsid w:val="002417C8"/>
    <w:rsid w:val="00254AE0"/>
    <w:rsid w:val="002551E8"/>
    <w:rsid w:val="00260130"/>
    <w:rsid w:val="002642EA"/>
    <w:rsid w:val="00264875"/>
    <w:rsid w:val="0027786C"/>
    <w:rsid w:val="00280B43"/>
    <w:rsid w:val="0028267F"/>
    <w:rsid w:val="0029396D"/>
    <w:rsid w:val="00297E64"/>
    <w:rsid w:val="002A6CCC"/>
    <w:rsid w:val="002C3CE5"/>
    <w:rsid w:val="002E02D6"/>
    <w:rsid w:val="002E2BC5"/>
    <w:rsid w:val="002E7271"/>
    <w:rsid w:val="00305856"/>
    <w:rsid w:val="00312574"/>
    <w:rsid w:val="00316986"/>
    <w:rsid w:val="00333B88"/>
    <w:rsid w:val="00334C24"/>
    <w:rsid w:val="00342ACF"/>
    <w:rsid w:val="00354A06"/>
    <w:rsid w:val="00355E1E"/>
    <w:rsid w:val="00371351"/>
    <w:rsid w:val="00371828"/>
    <w:rsid w:val="00376939"/>
    <w:rsid w:val="003912A2"/>
    <w:rsid w:val="00395279"/>
    <w:rsid w:val="003A2199"/>
    <w:rsid w:val="003A3CE4"/>
    <w:rsid w:val="003A65FB"/>
    <w:rsid w:val="003A6710"/>
    <w:rsid w:val="003A6D05"/>
    <w:rsid w:val="003B09ED"/>
    <w:rsid w:val="003C1B22"/>
    <w:rsid w:val="003D0F5A"/>
    <w:rsid w:val="003D2C88"/>
    <w:rsid w:val="003D4665"/>
    <w:rsid w:val="003E459F"/>
    <w:rsid w:val="003F0DE6"/>
    <w:rsid w:val="003F29F1"/>
    <w:rsid w:val="0040166D"/>
    <w:rsid w:val="00404B47"/>
    <w:rsid w:val="004176BF"/>
    <w:rsid w:val="00420624"/>
    <w:rsid w:val="00434759"/>
    <w:rsid w:val="004409AF"/>
    <w:rsid w:val="00443963"/>
    <w:rsid w:val="004512E7"/>
    <w:rsid w:val="00482884"/>
    <w:rsid w:val="0048612A"/>
    <w:rsid w:val="00496BB8"/>
    <w:rsid w:val="004B5725"/>
    <w:rsid w:val="004B6666"/>
    <w:rsid w:val="004D790B"/>
    <w:rsid w:val="004D7E62"/>
    <w:rsid w:val="004E63CB"/>
    <w:rsid w:val="004E6F19"/>
    <w:rsid w:val="004F2910"/>
    <w:rsid w:val="004F4C74"/>
    <w:rsid w:val="004F8F08"/>
    <w:rsid w:val="0050137D"/>
    <w:rsid w:val="00512FC1"/>
    <w:rsid w:val="00515FBF"/>
    <w:rsid w:val="00520C46"/>
    <w:rsid w:val="0053463D"/>
    <w:rsid w:val="005474F7"/>
    <w:rsid w:val="00550A89"/>
    <w:rsid w:val="00554304"/>
    <w:rsid w:val="00571846"/>
    <w:rsid w:val="00580C2B"/>
    <w:rsid w:val="005832D8"/>
    <w:rsid w:val="005920EE"/>
    <w:rsid w:val="005966D4"/>
    <w:rsid w:val="005A043A"/>
    <w:rsid w:val="005A54CF"/>
    <w:rsid w:val="005A64B8"/>
    <w:rsid w:val="005B4D37"/>
    <w:rsid w:val="005C21BE"/>
    <w:rsid w:val="005C2798"/>
    <w:rsid w:val="005C7977"/>
    <w:rsid w:val="005E7FCE"/>
    <w:rsid w:val="006016AB"/>
    <w:rsid w:val="006072FB"/>
    <w:rsid w:val="0061649A"/>
    <w:rsid w:val="006323BF"/>
    <w:rsid w:val="00640AC0"/>
    <w:rsid w:val="006410D2"/>
    <w:rsid w:val="00651A4E"/>
    <w:rsid w:val="00657768"/>
    <w:rsid w:val="00657791"/>
    <w:rsid w:val="006635EB"/>
    <w:rsid w:val="00665D09"/>
    <w:rsid w:val="00682A7A"/>
    <w:rsid w:val="006858A5"/>
    <w:rsid w:val="006879AA"/>
    <w:rsid w:val="0069023F"/>
    <w:rsid w:val="006914B8"/>
    <w:rsid w:val="00692424"/>
    <w:rsid w:val="00694C46"/>
    <w:rsid w:val="006955F1"/>
    <w:rsid w:val="006A36DB"/>
    <w:rsid w:val="006A4913"/>
    <w:rsid w:val="006A4E44"/>
    <w:rsid w:val="006A5B38"/>
    <w:rsid w:val="006B10DF"/>
    <w:rsid w:val="006C0CF0"/>
    <w:rsid w:val="006C1C3C"/>
    <w:rsid w:val="006C2AD9"/>
    <w:rsid w:val="006C4486"/>
    <w:rsid w:val="006D618A"/>
    <w:rsid w:val="006E3822"/>
    <w:rsid w:val="006E68C5"/>
    <w:rsid w:val="006E69DE"/>
    <w:rsid w:val="006F19D1"/>
    <w:rsid w:val="006F6EDF"/>
    <w:rsid w:val="00702E49"/>
    <w:rsid w:val="007116A9"/>
    <w:rsid w:val="007254C6"/>
    <w:rsid w:val="007254F0"/>
    <w:rsid w:val="00726308"/>
    <w:rsid w:val="007304E6"/>
    <w:rsid w:val="00743E9E"/>
    <w:rsid w:val="00753121"/>
    <w:rsid w:val="007669AE"/>
    <w:rsid w:val="00774591"/>
    <w:rsid w:val="00777564"/>
    <w:rsid w:val="0078463B"/>
    <w:rsid w:val="00784D93"/>
    <w:rsid w:val="007A2DE2"/>
    <w:rsid w:val="007A698F"/>
    <w:rsid w:val="007A7C0A"/>
    <w:rsid w:val="007B0993"/>
    <w:rsid w:val="007B419E"/>
    <w:rsid w:val="007C0117"/>
    <w:rsid w:val="007C024E"/>
    <w:rsid w:val="007CBF5B"/>
    <w:rsid w:val="007D311A"/>
    <w:rsid w:val="007E3D3E"/>
    <w:rsid w:val="007F33E9"/>
    <w:rsid w:val="007F68A9"/>
    <w:rsid w:val="00801624"/>
    <w:rsid w:val="0080650C"/>
    <w:rsid w:val="008111CD"/>
    <w:rsid w:val="00825DBF"/>
    <w:rsid w:val="008304DF"/>
    <w:rsid w:val="008342A6"/>
    <w:rsid w:val="00835C7E"/>
    <w:rsid w:val="00836DF7"/>
    <w:rsid w:val="008448C3"/>
    <w:rsid w:val="00866722"/>
    <w:rsid w:val="0087641A"/>
    <w:rsid w:val="00881B44"/>
    <w:rsid w:val="008924AA"/>
    <w:rsid w:val="0089691D"/>
    <w:rsid w:val="008A4F67"/>
    <w:rsid w:val="008B6F13"/>
    <w:rsid w:val="008B7F2F"/>
    <w:rsid w:val="008C282B"/>
    <w:rsid w:val="008C33D3"/>
    <w:rsid w:val="008D616E"/>
    <w:rsid w:val="008F133B"/>
    <w:rsid w:val="00901064"/>
    <w:rsid w:val="00905053"/>
    <w:rsid w:val="0090731C"/>
    <w:rsid w:val="00914107"/>
    <w:rsid w:val="00914D28"/>
    <w:rsid w:val="00916E30"/>
    <w:rsid w:val="00923E19"/>
    <w:rsid w:val="00926F1B"/>
    <w:rsid w:val="00932DB0"/>
    <w:rsid w:val="00935A62"/>
    <w:rsid w:val="00941577"/>
    <w:rsid w:val="00943105"/>
    <w:rsid w:val="00952677"/>
    <w:rsid w:val="00965C17"/>
    <w:rsid w:val="00966526"/>
    <w:rsid w:val="00975DF5"/>
    <w:rsid w:val="00982751"/>
    <w:rsid w:val="0099038A"/>
    <w:rsid w:val="00992A80"/>
    <w:rsid w:val="009A6D02"/>
    <w:rsid w:val="009B7D23"/>
    <w:rsid w:val="009D0090"/>
    <w:rsid w:val="009D4830"/>
    <w:rsid w:val="009E4BE2"/>
    <w:rsid w:val="00A1207D"/>
    <w:rsid w:val="00A17291"/>
    <w:rsid w:val="00A24CFC"/>
    <w:rsid w:val="00A2615F"/>
    <w:rsid w:val="00A2659E"/>
    <w:rsid w:val="00A3235E"/>
    <w:rsid w:val="00A42FE5"/>
    <w:rsid w:val="00A544BA"/>
    <w:rsid w:val="00A56D77"/>
    <w:rsid w:val="00A60E2D"/>
    <w:rsid w:val="00A93805"/>
    <w:rsid w:val="00AA136F"/>
    <w:rsid w:val="00AA7CB4"/>
    <w:rsid w:val="00AB1C01"/>
    <w:rsid w:val="00AB539F"/>
    <w:rsid w:val="00AC0993"/>
    <w:rsid w:val="00AC7825"/>
    <w:rsid w:val="00AD0AA5"/>
    <w:rsid w:val="00AD4EF7"/>
    <w:rsid w:val="00AE1413"/>
    <w:rsid w:val="00AE16D2"/>
    <w:rsid w:val="00AF0EA8"/>
    <w:rsid w:val="00AF4388"/>
    <w:rsid w:val="00AF4FC4"/>
    <w:rsid w:val="00AF503C"/>
    <w:rsid w:val="00AF5C66"/>
    <w:rsid w:val="00AF7367"/>
    <w:rsid w:val="00B23D2B"/>
    <w:rsid w:val="00B34B20"/>
    <w:rsid w:val="00B402FF"/>
    <w:rsid w:val="00B52D2C"/>
    <w:rsid w:val="00B67D28"/>
    <w:rsid w:val="00B7170D"/>
    <w:rsid w:val="00B72DD8"/>
    <w:rsid w:val="00B80AAF"/>
    <w:rsid w:val="00B87C3D"/>
    <w:rsid w:val="00BB0458"/>
    <w:rsid w:val="00BD5DDB"/>
    <w:rsid w:val="00BE2DD9"/>
    <w:rsid w:val="00BE5E25"/>
    <w:rsid w:val="00BF5CA9"/>
    <w:rsid w:val="00C05100"/>
    <w:rsid w:val="00C264C8"/>
    <w:rsid w:val="00C31E8D"/>
    <w:rsid w:val="00C330C8"/>
    <w:rsid w:val="00C37491"/>
    <w:rsid w:val="00C37C7E"/>
    <w:rsid w:val="00C45141"/>
    <w:rsid w:val="00C47A9B"/>
    <w:rsid w:val="00C5041C"/>
    <w:rsid w:val="00C51199"/>
    <w:rsid w:val="00C551A9"/>
    <w:rsid w:val="00C65334"/>
    <w:rsid w:val="00C6735F"/>
    <w:rsid w:val="00C73A0D"/>
    <w:rsid w:val="00C840C1"/>
    <w:rsid w:val="00C844D9"/>
    <w:rsid w:val="00C85F41"/>
    <w:rsid w:val="00C90762"/>
    <w:rsid w:val="00C933CF"/>
    <w:rsid w:val="00CC11D2"/>
    <w:rsid w:val="00CD47AE"/>
    <w:rsid w:val="00CD5E30"/>
    <w:rsid w:val="00CD62B1"/>
    <w:rsid w:val="00CE0870"/>
    <w:rsid w:val="00CE6A47"/>
    <w:rsid w:val="00CF4EDA"/>
    <w:rsid w:val="00D07B29"/>
    <w:rsid w:val="00D12657"/>
    <w:rsid w:val="00D14C6F"/>
    <w:rsid w:val="00D50880"/>
    <w:rsid w:val="00D51A56"/>
    <w:rsid w:val="00D57D11"/>
    <w:rsid w:val="00D65BCB"/>
    <w:rsid w:val="00D74AD6"/>
    <w:rsid w:val="00D865B7"/>
    <w:rsid w:val="00D91609"/>
    <w:rsid w:val="00D956D0"/>
    <w:rsid w:val="00D9691F"/>
    <w:rsid w:val="00DA4387"/>
    <w:rsid w:val="00DB03B2"/>
    <w:rsid w:val="00DC361B"/>
    <w:rsid w:val="00DC67F9"/>
    <w:rsid w:val="00DC7F78"/>
    <w:rsid w:val="00DD6690"/>
    <w:rsid w:val="00E121F3"/>
    <w:rsid w:val="00E16DA6"/>
    <w:rsid w:val="00E34C11"/>
    <w:rsid w:val="00E3574B"/>
    <w:rsid w:val="00E4013F"/>
    <w:rsid w:val="00E45570"/>
    <w:rsid w:val="00E50D58"/>
    <w:rsid w:val="00E52B32"/>
    <w:rsid w:val="00E62FA8"/>
    <w:rsid w:val="00E6368F"/>
    <w:rsid w:val="00E6371E"/>
    <w:rsid w:val="00E7362C"/>
    <w:rsid w:val="00E86EF9"/>
    <w:rsid w:val="00E94463"/>
    <w:rsid w:val="00E96859"/>
    <w:rsid w:val="00E968A3"/>
    <w:rsid w:val="00EA31C7"/>
    <w:rsid w:val="00EA76FE"/>
    <w:rsid w:val="00EB61CA"/>
    <w:rsid w:val="00EE47A9"/>
    <w:rsid w:val="00EF0B18"/>
    <w:rsid w:val="00EF261C"/>
    <w:rsid w:val="00EF7076"/>
    <w:rsid w:val="00F00756"/>
    <w:rsid w:val="00F021B9"/>
    <w:rsid w:val="00F1315B"/>
    <w:rsid w:val="00F17536"/>
    <w:rsid w:val="00F2681E"/>
    <w:rsid w:val="00F33D86"/>
    <w:rsid w:val="00F424B0"/>
    <w:rsid w:val="00F463E2"/>
    <w:rsid w:val="00F473B4"/>
    <w:rsid w:val="00F503C2"/>
    <w:rsid w:val="00F50585"/>
    <w:rsid w:val="00F55977"/>
    <w:rsid w:val="00F57F77"/>
    <w:rsid w:val="00F64093"/>
    <w:rsid w:val="00F71B90"/>
    <w:rsid w:val="00F7296E"/>
    <w:rsid w:val="00F9631E"/>
    <w:rsid w:val="00FA382D"/>
    <w:rsid w:val="00FB1CF1"/>
    <w:rsid w:val="00FB5C75"/>
    <w:rsid w:val="00FD1507"/>
    <w:rsid w:val="00FD15B5"/>
    <w:rsid w:val="00FD3708"/>
    <w:rsid w:val="00FE3845"/>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cc02.safelinks.protection.outlook.com/?url=https%3A%2F%2Fdownload.ceris.purdue.edu%2Ffile%2F4286&amp;data=05%7C01%7Cdarrell.a.bays%40usda.gov%7C9f565cd437ef46ed2aab08dbb55fb792%7Ced5b36e701ee4ebc867ee03cfa0d4697%7C1%7C0%7C638303194978382461%7CUnknown%7CTWFpbGZsb3d8eyJWIjoiMC4wLjAwMDAiLCJQIjoiV2luMzIiLCJBTiI6Ik1haWwiLCJXVCI6Mn0%3D%7C3000%7C%7C%7C&amp;sdata=ayXwrBTlRlUq6W3GGtv4vURgl9WoYLJ8oMceNlTcP8U%3D&amp;reserved=0" TargetMode="External"/><Relationship Id="rId3" Type="http://schemas.openxmlformats.org/officeDocument/2006/relationships/customXml" Target="../customXml/item3.xml"/><Relationship Id="rId21" Type="http://schemas.openxmlformats.org/officeDocument/2006/relationships/hyperlink" Target="mailto:SSPP@usda.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cc02.safelinks.protection.outlook.com/?url=https%3A%2F%2Fdownload.ceris.purdue.edu%2Ffile%2F4438&amp;data=05%7C01%7Cdarrell.a.bays%40usda.gov%7C9f565cd437ef46ed2aab08dbb55fb792%7Ced5b36e701ee4ebc867ee03cfa0d4697%7C1%7C0%7C638303194978382461%7CUnknown%7CTWFpbGZsb3d8eyJWIjoiMC4wLjAwMDAiLCJQIjoiV2luMzIiLCJBTiI6Ik1haWwiLCJXVCI6Mn0%3D%7C3000%7C%7C%7C&amp;sdata=34Y8nsyyz86eN9tTo9zwejc2tfpkYkktWaHvJezrJyo%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caps.ceris.purdue.edu%2F&amp;data=05%7C01%7Cdarrell.a.bays%40usda.gov%7C9f565cd437ef46ed2aab08dbb55fb792%7Ced5b36e701ee4ebc867ee03cfa0d4697%7C1%7C0%7C638303194978382461%7CUnknown%7CTWFpbGZsb3d8eyJWIjoiMC4wLjAwMDAiLCJQIjoiV2luMzIiLCJBTiI6Ik1haWwiLCJXVCI6Mn0%3D%7C3000%7C%7C%7C&amp;sdata=%2FGteUAivsNQADfi1oP1CdEvGMsVqbiawyBVtM5WslmM%3D&amp;reserved=0" TargetMode="External"/><Relationship Id="rId20" Type="http://schemas.openxmlformats.org/officeDocument/2006/relationships/hyperlink" Target="https://gcc02.safelinks.protection.outlook.com/?url=https%3A%2F%2Fcaps.ceris.purdue.edu%2Fsurvey-supplies&amp;data=05%7C01%7Cdarrell.a.bays%40usda.gov%7C9f565cd437ef46ed2aab08dbb55fb792%7Ced5b36e701ee4ebc867ee03cfa0d4697%7C1%7C0%7C638303194978382461%7CUnknown%7CTWFpbGZsb3d8eyJWIjoiMC4wLjAwMDAiLCJQIjoiV2luMzIiLCJBTiI6Ik1haWwiLCJXVCI6Mn0%3D%7C3000%7C%7C%7C&amp;sdata=uSSvraxk6JqHk4sgFc56qhUB2JsyKhFAcx%2FrTw5pRo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ber.tripodi@usd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cc02.safelinks.protection.outlook.com/?url=https%3A%2F%2Fview.officeapps.live.com%2Fop%2Fview.aspx%3Fsrc%3Dhttps%253A%252F%252Fdownload.ceris.purdue.edu%252Ffile%252F4118%26wdOrigin%3DBROWSELINK&amp;data=05%7C01%7Cdarrell.a.bays%40usda.gov%7C9f565cd437ef46ed2aab08dbb55fb792%7Ced5b36e701ee4ebc867ee03cfa0d4697%7C1%7C0%7C638303194978382461%7CUnknown%7CTWFpbGZsb3d8eyJWIjoiMC4wLjAwMDAiLCJQIjoiV2luMzIiLCJBTiI6Ik1haWwiLCJXVCI6Mn0%3D%7C3000%7C%7C%7C&amp;sdata=wAOej4DS3NDQfuOofYcVLWySG%2Fh376LbyvLjnV2MTr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wnload.ceris.purdue.edu/file/443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30" ma:contentTypeDescription="Create a new document." ma:contentTypeScope="" ma:versionID="56372ca132b435262c132b5eb997f2e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6a1e6d174b001d269da608fdb30c5749"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NXRC265MJ43S-1897265870-315</_dlc_DocId>
    <_dlc_DocIdUrl xmlns="946b1f3c-ad30-4bca-9395-c2c4ea552107">
      <Url>https://usdagcc.sharepoint.com/sites/aphis-ppq-policy/php/PD/CAPS/_layouts/15/DocIdRedir.aspx?ID=NXRC265MJ43S-1897265870-315</Url>
      <Description>NXRC265MJ43S-1897265870-315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2.xml><?xml version="1.0" encoding="utf-8"?>
<ds:datastoreItem xmlns:ds="http://schemas.openxmlformats.org/officeDocument/2006/customXml" ds:itemID="{76A4475F-5757-4D5B-8FD8-8F59FB89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F61F3-CEC2-428B-8986-A14EE9C1562D}">
  <ds:schemaRefs>
    <ds:schemaRef ds:uri="http://schemas.microsoft.com/office/2006/metadata/properties"/>
    <ds:schemaRef ds:uri="http://purl.org/dc/dcmitype/"/>
    <ds:schemaRef ds:uri="946b1f3c-ad30-4bca-9395-c2c4ea552107"/>
    <ds:schemaRef ds:uri="http://schemas.microsoft.com/office/2006/documentManagement/types"/>
    <ds:schemaRef ds:uri="http://www.w3.org/XML/1998/namespace"/>
    <ds:schemaRef ds:uri="http://purl.org/dc/elements/1.1/"/>
    <ds:schemaRef ds:uri="http://schemas.microsoft.com/office/infopath/2007/PartnerControls"/>
    <ds:schemaRef ds:uri="793f51cd-e85e-4cdb-95f5-fd4eacdbb831"/>
    <ds:schemaRef ds:uri="http://schemas.openxmlformats.org/package/2006/metadata/core-properties"/>
    <ds:schemaRef ds:uri="6413699b-d948-40f1-9d08-c7ff8b30f535"/>
    <ds:schemaRef ds:uri="http://purl.org/dc/terms/"/>
  </ds:schemaRefs>
</ds:datastoreItem>
</file>

<file path=customXml/itemProps4.xml><?xml version="1.0" encoding="utf-8"?>
<ds:datastoreItem xmlns:ds="http://schemas.openxmlformats.org/officeDocument/2006/customXml" ds:itemID="{4D50A97A-4C0F-4FB1-A3D8-BBAA2BE74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John.F.Crowe@aphis.usda.gov</dc:creator>
  <cp:keywords/>
  <cp:lastModifiedBy>Crowe, John - MRP-APHIS</cp:lastModifiedBy>
  <cp:revision>2</cp:revision>
  <dcterms:created xsi:type="dcterms:W3CDTF">2023-10-16T18:57:00Z</dcterms:created>
  <dcterms:modified xsi:type="dcterms:W3CDTF">2023-10-16T18:57:00Z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cf7946ca-db7d-4248-a431-04a2e06dde6a</vt:lpwstr>
  </property>
</Properties>
</file>