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2832" w14:textId="10A65DF0" w:rsidR="0075264D" w:rsidRDefault="00D57844">
      <w:r w:rsidRPr="00D57844">
        <w:rPr>
          <w:noProof/>
        </w:rPr>
        <w:drawing>
          <wp:inline distT="0" distB="0" distL="0" distR="0" wp14:anchorId="596E82F3" wp14:editId="66A17468">
            <wp:extent cx="5943600" cy="749300"/>
            <wp:effectExtent l="0" t="0" r="0" b="0"/>
            <wp:docPr id="3009637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637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9300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</wp:inline>
        </w:drawing>
      </w:r>
    </w:p>
    <w:p w14:paraId="2C09AB62" w14:textId="0C0E9018" w:rsidR="00D57844" w:rsidRPr="007A6612" w:rsidRDefault="00D57844" w:rsidP="00142721">
      <w:pPr>
        <w:pStyle w:val="Title"/>
        <w:spacing w:before="360"/>
        <w:rPr>
          <w:rFonts w:ascii="Calibri" w:hAnsi="Calibri" w:cs="Calibri"/>
          <w:color w:val="576537" w:themeColor="accent2" w:themeShade="80"/>
          <w:sz w:val="44"/>
          <w:szCs w:val="44"/>
        </w:rPr>
      </w:pPr>
      <w:r w:rsidRPr="007A6612">
        <w:rPr>
          <w:rFonts w:ascii="Calibri" w:hAnsi="Calibri" w:cs="Calibri"/>
          <w:color w:val="576537" w:themeColor="accent2" w:themeShade="80"/>
          <w:sz w:val="44"/>
          <w:szCs w:val="44"/>
        </w:rPr>
        <w:t>National CAPS Committee (NCC) Monthly Call Minutes</w:t>
      </w:r>
    </w:p>
    <w:p w14:paraId="106A8930" w14:textId="68AE7F8D" w:rsidR="00D57844" w:rsidRPr="009F6BC9" w:rsidRDefault="007C30B4" w:rsidP="004C04EC">
      <w:pPr>
        <w:pStyle w:val="Heading2"/>
        <w:spacing w:after="240"/>
        <w:rPr>
          <w:rStyle w:val="SubtleEmphasis"/>
          <w:rFonts w:ascii="Aptos" w:hAnsi="Aptos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="Aptos" w:hAnsi="Aptos"/>
          <w:i w:val="0"/>
          <w:iCs w:val="0"/>
          <w:color w:val="auto"/>
          <w:sz w:val="24"/>
          <w:szCs w:val="24"/>
        </w:rPr>
        <w:t>May 7</w:t>
      </w:r>
      <w:r w:rsidR="00845234">
        <w:rPr>
          <w:rStyle w:val="SubtleEmphasis"/>
          <w:rFonts w:ascii="Aptos" w:hAnsi="Aptos"/>
          <w:i w:val="0"/>
          <w:iCs w:val="0"/>
          <w:color w:val="auto"/>
          <w:sz w:val="24"/>
          <w:szCs w:val="24"/>
        </w:rPr>
        <w:t xml:space="preserve">, </w:t>
      </w:r>
      <w:r w:rsidR="00D57844" w:rsidRPr="009F6BC9">
        <w:rPr>
          <w:rStyle w:val="SubtleEmphasis"/>
          <w:rFonts w:ascii="Aptos" w:hAnsi="Aptos"/>
          <w:i w:val="0"/>
          <w:iCs w:val="0"/>
          <w:color w:val="auto"/>
          <w:sz w:val="24"/>
          <w:szCs w:val="24"/>
        </w:rPr>
        <w:t>2026</w:t>
      </w:r>
    </w:p>
    <w:p w14:paraId="587EEE53" w14:textId="41F6BAC4" w:rsidR="00D57844" w:rsidRPr="007A6612" w:rsidRDefault="00D57844" w:rsidP="007C1D20">
      <w:pPr>
        <w:pStyle w:val="Heading2"/>
        <w:spacing w:after="120"/>
        <w:rPr>
          <w:b/>
          <w:bCs/>
          <w:color w:val="576537" w:themeColor="accent2" w:themeShade="80"/>
        </w:rPr>
      </w:pPr>
      <w:r w:rsidRPr="007A6612">
        <w:rPr>
          <w:b/>
          <w:bCs/>
          <w:color w:val="576537" w:themeColor="accent2" w:themeShade="80"/>
        </w:rPr>
        <w:t>Participants</w:t>
      </w:r>
    </w:p>
    <w:tbl>
      <w:tblPr>
        <w:tblStyle w:val="TableGrid"/>
        <w:tblW w:w="6748" w:type="dxa"/>
        <w:tblLayout w:type="fixed"/>
        <w:tblLook w:val="01E0" w:firstRow="1" w:lastRow="1" w:firstColumn="1" w:lastColumn="1" w:noHBand="0" w:noVBand="0"/>
      </w:tblPr>
      <w:tblGrid>
        <w:gridCol w:w="535"/>
        <w:gridCol w:w="2839"/>
        <w:gridCol w:w="491"/>
        <w:gridCol w:w="2883"/>
      </w:tblGrid>
      <w:tr w:rsidR="002E279C" w:rsidRPr="00E1690C" w14:paraId="0CBCC723" w14:textId="77777777" w:rsidTr="002E279C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-200920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5DD12012" w14:textId="404AD34A" w:rsidR="002E279C" w:rsidRPr="00E1690C" w:rsidRDefault="002251B1" w:rsidP="002E279C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39" w:type="dxa"/>
            <w:vAlign w:val="center"/>
          </w:tcPr>
          <w:p w14:paraId="3AC82C9A" w14:textId="77777777" w:rsidR="002E279C" w:rsidRPr="00E1690C" w:rsidRDefault="002E279C" w:rsidP="002E279C">
            <w:pPr>
              <w:rPr>
                <w:rFonts w:ascii="Aptos" w:hAnsi="Aptos"/>
                <w:color w:val="000000"/>
              </w:rPr>
            </w:pPr>
            <w:r w:rsidRPr="00E1690C">
              <w:rPr>
                <w:rFonts w:ascii="Aptos" w:hAnsi="Aptos"/>
                <w:color w:val="000000"/>
              </w:rPr>
              <w:t>Darrell Bays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84770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vAlign w:val="center"/>
              </w:tcPr>
              <w:p w14:paraId="2C63F686" w14:textId="61A6A86F" w:rsidR="002E279C" w:rsidRPr="00E1690C" w:rsidRDefault="0002403F" w:rsidP="002E279C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83" w:type="dxa"/>
            <w:vAlign w:val="center"/>
          </w:tcPr>
          <w:p w14:paraId="11F53FB6" w14:textId="65EA86DA" w:rsidR="002E279C" w:rsidRPr="00E1690C" w:rsidRDefault="002E279C" w:rsidP="002E279C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Jeff Hash</w:t>
            </w:r>
          </w:p>
        </w:tc>
      </w:tr>
      <w:tr w:rsidR="002E279C" w:rsidRPr="00E1690C" w14:paraId="50FC24BA" w14:textId="77777777" w:rsidTr="002E279C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13116704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660A87F" w14:textId="48AA4F42" w:rsidR="002E279C" w:rsidRDefault="007C30B4" w:rsidP="002E279C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39" w:type="dxa"/>
            <w:vAlign w:val="center"/>
          </w:tcPr>
          <w:p w14:paraId="152CDAEB" w14:textId="542B7A3C" w:rsidR="002E279C" w:rsidRPr="00E1690C" w:rsidRDefault="002E279C" w:rsidP="002E279C">
            <w:pPr>
              <w:rPr>
                <w:rFonts w:ascii="Aptos" w:hAnsi="Aptos"/>
                <w:color w:val="000000"/>
              </w:rPr>
            </w:pPr>
            <w:r w:rsidRPr="00E1690C">
              <w:rPr>
                <w:rFonts w:ascii="Aptos" w:hAnsi="Aptos"/>
                <w:color w:val="000000"/>
              </w:rPr>
              <w:t>Jake Bodart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7196992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vAlign w:val="center"/>
              </w:tcPr>
              <w:p w14:paraId="74D7277C" w14:textId="069302E3" w:rsidR="002E279C" w:rsidRDefault="00D80543" w:rsidP="002E279C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83" w:type="dxa"/>
            <w:vAlign w:val="center"/>
          </w:tcPr>
          <w:p w14:paraId="7D12B023" w14:textId="626A054F" w:rsidR="002E279C" w:rsidRPr="00E1690C" w:rsidRDefault="002E279C" w:rsidP="002E279C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Mike Hill</w:t>
            </w:r>
          </w:p>
        </w:tc>
      </w:tr>
      <w:tr w:rsidR="002E279C" w:rsidRPr="00E1690C" w14:paraId="45CBEBD5" w14:textId="77777777" w:rsidTr="002E279C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211964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13036D2" w14:textId="0E84C838" w:rsidR="002E279C" w:rsidRPr="00E1690C" w:rsidRDefault="007C30B4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39" w:type="dxa"/>
            <w:vAlign w:val="center"/>
          </w:tcPr>
          <w:p w14:paraId="71B3FD76" w14:textId="484F4799" w:rsidR="002E279C" w:rsidRPr="00E1690C" w:rsidRDefault="002E279C" w:rsidP="002E279C">
            <w:pPr>
              <w:rPr>
                <w:rFonts w:ascii="Aptos" w:hAnsi="Aptos"/>
                <w:color w:val="000000"/>
              </w:rPr>
            </w:pPr>
            <w:r w:rsidRPr="00E1690C">
              <w:rPr>
                <w:rFonts w:ascii="Aptos" w:hAnsi="Aptos"/>
                <w:color w:val="000000" w:themeColor="text1"/>
              </w:rPr>
              <w:t>Kim Dean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47672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vAlign w:val="center"/>
              </w:tcPr>
              <w:p w14:paraId="210F9CA4" w14:textId="230E1E87" w:rsidR="002E279C" w:rsidRPr="00E1690C" w:rsidRDefault="007C30B4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83" w:type="dxa"/>
            <w:vAlign w:val="center"/>
          </w:tcPr>
          <w:p w14:paraId="6EF91452" w14:textId="763B3888" w:rsidR="002E279C" w:rsidRPr="00E1690C" w:rsidRDefault="002E279C" w:rsidP="002E279C">
            <w:pPr>
              <w:rPr>
                <w:rFonts w:ascii="Aptos" w:hAnsi="Aptos"/>
                <w:color w:val="000000"/>
              </w:rPr>
            </w:pPr>
            <w:r w:rsidRPr="00E1690C">
              <w:rPr>
                <w:rFonts w:ascii="Aptos" w:hAnsi="Aptos"/>
                <w:color w:val="000000"/>
              </w:rPr>
              <w:t>Matthew Howle</w:t>
            </w:r>
          </w:p>
        </w:tc>
      </w:tr>
      <w:tr w:rsidR="002E279C" w:rsidRPr="00E1690C" w14:paraId="137985D8" w14:textId="77777777" w:rsidTr="002E279C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-33207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2F82611F" w14:textId="3C3C4987" w:rsidR="002E279C" w:rsidRDefault="007C30B4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39" w:type="dxa"/>
            <w:vAlign w:val="center"/>
          </w:tcPr>
          <w:p w14:paraId="37D4A759" w14:textId="1B592C91" w:rsidR="002E279C" w:rsidRPr="00E1690C" w:rsidRDefault="002E279C" w:rsidP="002E279C">
            <w:pPr>
              <w:rPr>
                <w:rFonts w:ascii="Aptos" w:hAnsi="Aptos"/>
                <w:color w:val="000000"/>
              </w:rPr>
            </w:pPr>
            <w:r w:rsidRPr="00E1690C">
              <w:rPr>
                <w:rFonts w:ascii="Aptos" w:hAnsi="Aptos"/>
                <w:color w:val="000000" w:themeColor="text1"/>
              </w:rPr>
              <w:t>Bonnie Dietrich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081825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vAlign w:val="center"/>
              </w:tcPr>
              <w:p w14:paraId="7424C6F0" w14:textId="1942C759" w:rsidR="002E279C" w:rsidRDefault="00D80543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83" w:type="dxa"/>
            <w:vAlign w:val="center"/>
          </w:tcPr>
          <w:p w14:paraId="41F0DB93" w14:textId="5A85E55E" w:rsidR="002E279C" w:rsidRPr="00E1690C" w:rsidRDefault="002E279C" w:rsidP="002E279C">
            <w:pPr>
              <w:rPr>
                <w:rFonts w:ascii="Aptos" w:hAnsi="Aptos"/>
                <w:color w:val="000000"/>
              </w:rPr>
            </w:pPr>
            <w:r w:rsidRPr="00E1690C">
              <w:rPr>
                <w:rFonts w:ascii="Aptos" w:hAnsi="Aptos"/>
                <w:color w:val="000000"/>
              </w:rPr>
              <w:t>Cynthia Kwolek</w:t>
            </w:r>
          </w:p>
        </w:tc>
      </w:tr>
      <w:tr w:rsidR="002E279C" w:rsidRPr="00E1690C" w14:paraId="735281DF" w14:textId="77777777" w:rsidTr="002E279C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13200026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5F54CA76" w14:textId="47722FA7" w:rsidR="002E279C" w:rsidRDefault="004C04EC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39" w:type="dxa"/>
            <w:vAlign w:val="center"/>
          </w:tcPr>
          <w:p w14:paraId="52E7FD96" w14:textId="547FB460" w:rsidR="002E279C" w:rsidRPr="00E1690C" w:rsidRDefault="002E279C" w:rsidP="002E279C">
            <w:pPr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/>
              </w:rPr>
              <w:t>Charles Elhard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120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vAlign w:val="center"/>
              </w:tcPr>
              <w:p w14:paraId="28F852D6" w14:textId="2FA66CF8" w:rsidR="002E279C" w:rsidRDefault="007C30B4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83" w:type="dxa"/>
            <w:vAlign w:val="center"/>
          </w:tcPr>
          <w:p w14:paraId="598EB26F" w14:textId="46FB0C01" w:rsidR="002E279C" w:rsidRPr="00E1690C" w:rsidRDefault="002E279C" w:rsidP="002E279C">
            <w:pPr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/>
              </w:rPr>
              <w:t>Tina Peltier</w:t>
            </w:r>
          </w:p>
        </w:tc>
      </w:tr>
      <w:tr w:rsidR="002E279C" w:rsidRPr="00E1690C" w14:paraId="09A894CE" w14:textId="77777777" w:rsidTr="002E279C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-324189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B2317EE" w14:textId="3AF57C79" w:rsidR="002E279C" w:rsidRPr="00E1690C" w:rsidRDefault="004C04EC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39" w:type="dxa"/>
            <w:vAlign w:val="center"/>
          </w:tcPr>
          <w:p w14:paraId="4C59DF39" w14:textId="52648304" w:rsidR="002E279C" w:rsidRPr="00E1690C" w:rsidRDefault="002E279C" w:rsidP="002E279C">
            <w:pPr>
              <w:rPr>
                <w:rFonts w:ascii="Aptos" w:hAnsi="Aptos"/>
                <w:color w:val="000000"/>
              </w:rPr>
            </w:pPr>
            <w:r w:rsidRPr="00E1690C">
              <w:rPr>
                <w:rFonts w:ascii="Aptos" w:hAnsi="Aptos"/>
                <w:color w:val="000000" w:themeColor="text1"/>
              </w:rPr>
              <w:t>Joanna Fisher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145014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vAlign w:val="center"/>
              </w:tcPr>
              <w:p w14:paraId="2ED57EC6" w14:textId="7691C65A" w:rsidR="002E279C" w:rsidRPr="00E1690C" w:rsidRDefault="004C04EC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83" w:type="dxa"/>
            <w:vAlign w:val="center"/>
          </w:tcPr>
          <w:p w14:paraId="4F6D4F71" w14:textId="05E6201A" w:rsidR="002E279C" w:rsidRPr="00E1690C" w:rsidRDefault="002E279C" w:rsidP="002E279C">
            <w:pPr>
              <w:rPr>
                <w:rFonts w:ascii="Aptos" w:hAnsi="Aptos"/>
                <w:color w:val="000000"/>
              </w:rPr>
            </w:pPr>
            <w:r w:rsidRPr="00E1690C">
              <w:rPr>
                <w:rFonts w:ascii="Aptos" w:hAnsi="Aptos"/>
                <w:color w:val="000000"/>
              </w:rPr>
              <w:t>Chelsey Penuel</w:t>
            </w:r>
          </w:p>
        </w:tc>
      </w:tr>
      <w:tr w:rsidR="002E279C" w:rsidRPr="00E1690C" w14:paraId="62EF8125" w14:textId="77777777" w:rsidTr="002E279C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1287560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2361460E" w14:textId="0EFDC041" w:rsidR="002E279C" w:rsidRPr="00E1690C" w:rsidRDefault="00885DB4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39" w:type="dxa"/>
            <w:vAlign w:val="center"/>
          </w:tcPr>
          <w:p w14:paraId="65C948CC" w14:textId="76C0D0BD" w:rsidR="002E279C" w:rsidRPr="00E1690C" w:rsidRDefault="002E279C" w:rsidP="002E279C">
            <w:pPr>
              <w:rPr>
                <w:rFonts w:ascii="Aptos" w:hAnsi="Aptos"/>
                <w:color w:val="000000"/>
              </w:rPr>
            </w:pPr>
            <w:r w:rsidRPr="00E1690C">
              <w:rPr>
                <w:rFonts w:ascii="Aptos" w:hAnsi="Aptos"/>
                <w:color w:val="000000"/>
              </w:rPr>
              <w:t>Leah Granke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6460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vAlign w:val="center"/>
              </w:tcPr>
              <w:p w14:paraId="75FA9F69" w14:textId="43710E4A" w:rsidR="002E279C" w:rsidRPr="00E1690C" w:rsidRDefault="007C30B4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83" w:type="dxa"/>
            <w:vAlign w:val="center"/>
          </w:tcPr>
          <w:p w14:paraId="2AC26F2A" w14:textId="009AB809" w:rsidR="002E279C" w:rsidRPr="00E1690C" w:rsidRDefault="002E279C" w:rsidP="002E279C">
            <w:pPr>
              <w:rPr>
                <w:rFonts w:ascii="Aptos" w:hAnsi="Aptos"/>
                <w:color w:val="000000"/>
              </w:rPr>
            </w:pPr>
            <w:r w:rsidRPr="00E1690C">
              <w:rPr>
                <w:rFonts w:ascii="Aptos" w:hAnsi="Aptos"/>
                <w:color w:val="000000"/>
              </w:rPr>
              <w:t>Isaac Powell</w:t>
            </w:r>
          </w:p>
        </w:tc>
      </w:tr>
      <w:tr w:rsidR="002E279C" w:rsidRPr="00E1690C" w14:paraId="5D69F4FB" w14:textId="77777777" w:rsidTr="002E279C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-13450094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93A547E" w14:textId="1B9928F8" w:rsidR="002E279C" w:rsidRPr="00E1690C" w:rsidRDefault="002E279C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39" w:type="dxa"/>
            <w:vAlign w:val="center"/>
          </w:tcPr>
          <w:p w14:paraId="6DC81666" w14:textId="0CC8CE8D" w:rsidR="002E279C" w:rsidRPr="00E1690C" w:rsidRDefault="002E279C" w:rsidP="002E279C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/>
                <w:lang w:bidi="ar-SA"/>
              </w:rPr>
              <w:t>Tina Gresham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77182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vAlign w:val="center"/>
              </w:tcPr>
              <w:p w14:paraId="301042D6" w14:textId="6502F7DA" w:rsidR="002E279C" w:rsidRPr="00E1690C" w:rsidRDefault="005473D8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83" w:type="dxa"/>
            <w:vAlign w:val="center"/>
          </w:tcPr>
          <w:p w14:paraId="7AE0E846" w14:textId="248E1422" w:rsidR="002E279C" w:rsidRPr="00E1690C" w:rsidRDefault="002E279C" w:rsidP="002E279C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 w:themeColor="text1"/>
              </w:rPr>
              <w:t>Judy Rosovsky</w:t>
            </w:r>
          </w:p>
        </w:tc>
      </w:tr>
      <w:tr w:rsidR="002E279C" w:rsidRPr="00E1690C" w14:paraId="26B31CC2" w14:textId="77777777" w:rsidTr="002E279C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1390068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4E83818" w14:textId="68559D3C" w:rsidR="002E279C" w:rsidRPr="00E1690C" w:rsidRDefault="00CE07C6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39" w:type="dxa"/>
            <w:vAlign w:val="center"/>
          </w:tcPr>
          <w:p w14:paraId="1BBCD4AD" w14:textId="55118F50" w:rsidR="002E279C" w:rsidRPr="00E1690C" w:rsidRDefault="002E279C" w:rsidP="002E279C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/>
              </w:rPr>
              <w:t>Emily Hag</w:t>
            </w:r>
            <w:r>
              <w:rPr>
                <w:rFonts w:ascii="Aptos" w:hAnsi="Aptos"/>
                <w:color w:val="000000"/>
              </w:rPr>
              <w:t>e</w:t>
            </w:r>
            <w:r w:rsidRPr="00E1690C">
              <w:rPr>
                <w:rFonts w:ascii="Aptos" w:hAnsi="Aptos"/>
                <w:color w:val="000000"/>
              </w:rPr>
              <w:t>n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3772026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dxa"/>
                <w:vAlign w:val="center"/>
              </w:tcPr>
              <w:p w14:paraId="3637B02A" w14:textId="3BADAA79" w:rsidR="002E279C" w:rsidRPr="00E1690C" w:rsidRDefault="004C04EC" w:rsidP="002E279C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83" w:type="dxa"/>
            <w:vAlign w:val="center"/>
          </w:tcPr>
          <w:p w14:paraId="116E0165" w14:textId="77777777" w:rsidR="002E279C" w:rsidRPr="00E1690C" w:rsidRDefault="002E279C" w:rsidP="002E279C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 w:themeColor="text1"/>
              </w:rPr>
              <w:t>Sven Spichiger</w:t>
            </w:r>
          </w:p>
        </w:tc>
      </w:tr>
    </w:tbl>
    <w:p w14:paraId="6806B7E5" w14:textId="77777777" w:rsidR="0002403F" w:rsidRDefault="0002403F" w:rsidP="009F6BC9">
      <w:pPr>
        <w:pStyle w:val="Heading2"/>
        <w:spacing w:before="240" w:after="120"/>
        <w:rPr>
          <w:b/>
          <w:bCs/>
          <w:color w:val="576537" w:themeColor="accent2" w:themeShade="80"/>
        </w:rPr>
      </w:pPr>
    </w:p>
    <w:p w14:paraId="2A7CC9D8" w14:textId="05895D18" w:rsidR="0002403F" w:rsidRPr="00273D0B" w:rsidRDefault="0002403F" w:rsidP="009F6BC9">
      <w:pPr>
        <w:pStyle w:val="Heading2"/>
        <w:spacing w:before="240" w:after="120"/>
        <w:rPr>
          <w:rFonts w:ascii="Aptos" w:hAnsi="Aptos"/>
          <w:b/>
          <w:bCs/>
          <w:color w:val="576537" w:themeColor="accent2" w:themeShade="80"/>
        </w:rPr>
      </w:pPr>
      <w:r w:rsidRPr="00273D0B">
        <w:rPr>
          <w:rFonts w:ascii="Aptos" w:hAnsi="Aptos"/>
          <w:b/>
          <w:bCs/>
          <w:color w:val="576537" w:themeColor="accent2" w:themeShade="80"/>
        </w:rPr>
        <w:t>Guest Speakers:</w:t>
      </w:r>
    </w:p>
    <w:p w14:paraId="0265FE59" w14:textId="722E7B5C" w:rsidR="0002403F" w:rsidRPr="00273D0B" w:rsidRDefault="0002403F" w:rsidP="0002403F">
      <w:p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b/>
          <w:bCs/>
          <w:sz w:val="24"/>
          <w:szCs w:val="24"/>
        </w:rPr>
        <w:t>Chris Pierce</w:t>
      </w:r>
      <w:r w:rsidRPr="00273D0B">
        <w:rPr>
          <w:rFonts w:ascii="Aptos" w:hAnsi="Aptos"/>
          <w:sz w:val="24"/>
          <w:szCs w:val="24"/>
        </w:rPr>
        <w:t xml:space="preserve"> – PPQ, Pest Survey Specialist</w:t>
      </w:r>
    </w:p>
    <w:p w14:paraId="25B95547" w14:textId="2AB25047" w:rsidR="00143E1E" w:rsidRPr="00273D0B" w:rsidRDefault="00143E1E" w:rsidP="00407ECC">
      <w:pPr>
        <w:pStyle w:val="ListParagraph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 xml:space="preserve">Chris presented an updated and enhanced version of the plastic bucket trap protocol. </w:t>
      </w:r>
      <w:r w:rsidR="00D52EFD" w:rsidRPr="00273D0B">
        <w:rPr>
          <w:rFonts w:ascii="Aptos" w:hAnsi="Aptos"/>
          <w:sz w:val="24"/>
          <w:szCs w:val="24"/>
        </w:rPr>
        <w:t xml:space="preserve">This is the first of several trap protocols </w:t>
      </w:r>
      <w:r w:rsidR="003079EA" w:rsidRPr="00273D0B">
        <w:rPr>
          <w:rFonts w:ascii="Aptos" w:hAnsi="Aptos"/>
          <w:sz w:val="24"/>
          <w:szCs w:val="24"/>
        </w:rPr>
        <w:t xml:space="preserve">Chris and his team hope to update. </w:t>
      </w:r>
      <w:r w:rsidR="00AE6174">
        <w:rPr>
          <w:rFonts w:ascii="Aptos" w:hAnsi="Aptos"/>
          <w:sz w:val="24"/>
          <w:szCs w:val="24"/>
        </w:rPr>
        <w:t xml:space="preserve">They will work on a protocol for </w:t>
      </w:r>
      <w:r w:rsidR="003079EA" w:rsidRPr="00273D0B">
        <w:rPr>
          <w:rFonts w:ascii="Aptos" w:hAnsi="Aptos"/>
          <w:sz w:val="24"/>
          <w:szCs w:val="24"/>
        </w:rPr>
        <w:t>paper delta traps</w:t>
      </w:r>
      <w:r w:rsidR="00AE6174">
        <w:rPr>
          <w:rFonts w:ascii="Aptos" w:hAnsi="Aptos"/>
          <w:sz w:val="24"/>
          <w:szCs w:val="24"/>
        </w:rPr>
        <w:t xml:space="preserve"> next</w:t>
      </w:r>
      <w:r w:rsidR="003079EA" w:rsidRPr="00273D0B">
        <w:rPr>
          <w:rFonts w:ascii="Aptos" w:hAnsi="Aptos"/>
          <w:sz w:val="24"/>
          <w:szCs w:val="24"/>
        </w:rPr>
        <w:t xml:space="preserve">. In addition to updating the plastic bucket trap protocol, he developed a standard template for all future protocols. The standard template will </w:t>
      </w:r>
      <w:r w:rsidR="00E73403" w:rsidRPr="00273D0B">
        <w:rPr>
          <w:rFonts w:ascii="Aptos" w:hAnsi="Aptos"/>
          <w:sz w:val="24"/>
          <w:szCs w:val="24"/>
        </w:rPr>
        <w:t xml:space="preserve">help ensure consistency between protocols and make it easier for users to find what they are looking for. </w:t>
      </w:r>
      <w:r w:rsidR="00CB140E" w:rsidRPr="00273D0B">
        <w:rPr>
          <w:rFonts w:ascii="Aptos" w:hAnsi="Aptos"/>
          <w:sz w:val="24"/>
          <w:szCs w:val="24"/>
        </w:rPr>
        <w:t>The new plastic bucket trap protocol will be posted on the C</w:t>
      </w:r>
      <w:r w:rsidR="00A23BED" w:rsidRPr="00273D0B">
        <w:rPr>
          <w:rFonts w:ascii="Aptos" w:hAnsi="Aptos"/>
          <w:sz w:val="24"/>
          <w:szCs w:val="24"/>
        </w:rPr>
        <w:t>ooperative Agricultural Pest Survey (C</w:t>
      </w:r>
      <w:r w:rsidR="00CB140E" w:rsidRPr="00273D0B">
        <w:rPr>
          <w:rFonts w:ascii="Aptos" w:hAnsi="Aptos"/>
          <w:sz w:val="24"/>
          <w:szCs w:val="24"/>
        </w:rPr>
        <w:t>APS</w:t>
      </w:r>
      <w:r w:rsidR="00A23BED" w:rsidRPr="00273D0B">
        <w:rPr>
          <w:rFonts w:ascii="Aptos" w:hAnsi="Aptos"/>
          <w:sz w:val="24"/>
          <w:szCs w:val="24"/>
        </w:rPr>
        <w:t>)</w:t>
      </w:r>
      <w:r w:rsidR="00CB140E" w:rsidRPr="00273D0B">
        <w:rPr>
          <w:rFonts w:ascii="Aptos" w:hAnsi="Aptos"/>
          <w:sz w:val="24"/>
          <w:szCs w:val="24"/>
        </w:rPr>
        <w:t xml:space="preserve"> Resource and Collaboration</w:t>
      </w:r>
      <w:r w:rsidR="006F0C79" w:rsidRPr="00273D0B">
        <w:rPr>
          <w:rFonts w:ascii="Aptos" w:hAnsi="Aptos"/>
          <w:sz w:val="24"/>
          <w:szCs w:val="24"/>
        </w:rPr>
        <w:t xml:space="preserve"> website, under the Survey Supplies tab, in early June.</w:t>
      </w:r>
    </w:p>
    <w:p w14:paraId="2CC881CF" w14:textId="4C3F5AC4" w:rsidR="00E70DFE" w:rsidRPr="00273D0B" w:rsidRDefault="00E70DFE" w:rsidP="0002403F">
      <w:p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b/>
          <w:bCs/>
          <w:sz w:val="24"/>
          <w:szCs w:val="24"/>
        </w:rPr>
        <w:t>Julie Van Meter</w:t>
      </w:r>
      <w:r w:rsidRPr="00273D0B">
        <w:rPr>
          <w:rFonts w:ascii="Aptos" w:hAnsi="Aptos"/>
          <w:sz w:val="24"/>
          <w:szCs w:val="24"/>
        </w:rPr>
        <w:t xml:space="preserve"> – PPQ, National Policy Manager for Plant Pest Act (PPA) 7721</w:t>
      </w:r>
    </w:p>
    <w:p w14:paraId="1A639D85" w14:textId="52433339" w:rsidR="00590D1C" w:rsidRPr="00273D0B" w:rsidRDefault="00440DD3" w:rsidP="00407ECC">
      <w:pPr>
        <w:pStyle w:val="ListParagraph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 xml:space="preserve">Julie </w:t>
      </w:r>
      <w:r w:rsidR="004E5089" w:rsidRPr="00273D0B">
        <w:rPr>
          <w:rFonts w:ascii="Aptos" w:hAnsi="Aptos"/>
          <w:sz w:val="24"/>
          <w:szCs w:val="24"/>
        </w:rPr>
        <w:t xml:space="preserve">provided updates about the FY 2026 PPA 7721 process. Get your workplans submitted asap. </w:t>
      </w:r>
      <w:r w:rsidR="0086176F" w:rsidRPr="00273D0B">
        <w:rPr>
          <w:rFonts w:ascii="Aptos" w:hAnsi="Aptos"/>
          <w:sz w:val="24"/>
          <w:szCs w:val="24"/>
        </w:rPr>
        <w:t>T</w:t>
      </w:r>
      <w:r w:rsidR="004E5089" w:rsidRPr="00273D0B">
        <w:rPr>
          <w:rFonts w:ascii="Aptos" w:hAnsi="Aptos"/>
          <w:sz w:val="24"/>
          <w:szCs w:val="24"/>
        </w:rPr>
        <w:t xml:space="preserve">arget date is July </w:t>
      </w:r>
      <w:r w:rsidR="00AA3E00" w:rsidRPr="00273D0B">
        <w:rPr>
          <w:rFonts w:ascii="Aptos" w:hAnsi="Aptos"/>
          <w:sz w:val="24"/>
          <w:szCs w:val="24"/>
        </w:rPr>
        <w:t>30</w:t>
      </w:r>
      <w:r w:rsidR="00AA3E00" w:rsidRPr="00273D0B">
        <w:rPr>
          <w:rFonts w:ascii="Aptos" w:hAnsi="Aptos"/>
          <w:sz w:val="24"/>
          <w:szCs w:val="24"/>
          <w:vertAlign w:val="superscript"/>
        </w:rPr>
        <w:t>th</w:t>
      </w:r>
      <w:r w:rsidR="00AA3E00" w:rsidRPr="00273D0B">
        <w:rPr>
          <w:rFonts w:ascii="Aptos" w:hAnsi="Aptos"/>
          <w:sz w:val="24"/>
          <w:szCs w:val="24"/>
        </w:rPr>
        <w:t xml:space="preserve"> but </w:t>
      </w:r>
      <w:r w:rsidR="003A08EC">
        <w:rPr>
          <w:rFonts w:ascii="Aptos" w:hAnsi="Aptos"/>
          <w:sz w:val="24"/>
          <w:szCs w:val="24"/>
        </w:rPr>
        <w:t xml:space="preserve">they </w:t>
      </w:r>
      <w:r w:rsidR="00AA3E00" w:rsidRPr="00273D0B">
        <w:rPr>
          <w:rFonts w:ascii="Aptos" w:hAnsi="Aptos"/>
          <w:sz w:val="24"/>
          <w:szCs w:val="24"/>
        </w:rPr>
        <w:t xml:space="preserve">will extend if you are making a good faith effort. </w:t>
      </w:r>
    </w:p>
    <w:p w14:paraId="36D99F16" w14:textId="5BCA8B32" w:rsidR="00590D1C" w:rsidRPr="00273D0B" w:rsidRDefault="00590D1C" w:rsidP="00407ECC">
      <w:pPr>
        <w:pStyle w:val="ListParagraph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lastRenderedPageBreak/>
        <w:t xml:space="preserve">Julie </w:t>
      </w:r>
      <w:r w:rsidR="000A113F" w:rsidRPr="00273D0B">
        <w:rPr>
          <w:rFonts w:ascii="Aptos" w:hAnsi="Aptos"/>
          <w:sz w:val="24"/>
          <w:szCs w:val="24"/>
        </w:rPr>
        <w:t>explained how PPA 7721 supports surveys</w:t>
      </w:r>
      <w:r w:rsidR="0086176F" w:rsidRPr="00273D0B">
        <w:rPr>
          <w:rFonts w:ascii="Aptos" w:hAnsi="Aptos"/>
          <w:sz w:val="24"/>
          <w:szCs w:val="24"/>
        </w:rPr>
        <w:t xml:space="preserve"> for state priority pests, and whether funding will be impacted by the </w:t>
      </w:r>
      <w:r w:rsidR="00A939C7" w:rsidRPr="00273D0B">
        <w:rPr>
          <w:rFonts w:ascii="Aptos" w:hAnsi="Aptos"/>
          <w:sz w:val="24"/>
          <w:szCs w:val="24"/>
        </w:rPr>
        <w:t>shift from 40% to 30% state priority pests beginning in 2027. Julie explained PPA 7721 funds surveys in</w:t>
      </w:r>
      <w:r w:rsidR="000A113F" w:rsidRPr="00273D0B">
        <w:rPr>
          <w:rFonts w:ascii="Aptos" w:hAnsi="Aptos"/>
          <w:sz w:val="24"/>
          <w:szCs w:val="24"/>
        </w:rPr>
        <w:t xml:space="preserve"> three broad categories:</w:t>
      </w:r>
    </w:p>
    <w:p w14:paraId="040EC3EE" w14:textId="25E91D7D" w:rsidR="000A113F" w:rsidRPr="00273D0B" w:rsidRDefault="000A113F" w:rsidP="00407ECC">
      <w:pPr>
        <w:pStyle w:val="ListParagraph"/>
        <w:numPr>
          <w:ilvl w:val="0"/>
          <w:numId w:val="35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 xml:space="preserve">National priority pest-focused </w:t>
      </w:r>
      <w:r w:rsidR="00A939C7" w:rsidRPr="00273D0B">
        <w:rPr>
          <w:rFonts w:ascii="Aptos" w:hAnsi="Aptos"/>
          <w:sz w:val="24"/>
          <w:szCs w:val="24"/>
        </w:rPr>
        <w:t>(typically bundled surveys or pathway surveys)</w:t>
      </w:r>
    </w:p>
    <w:p w14:paraId="2255C604" w14:textId="7710EA7E" w:rsidR="00A939C7" w:rsidRPr="00273D0B" w:rsidRDefault="006D3D52" w:rsidP="00407ECC">
      <w:pPr>
        <w:pStyle w:val="ListParagraph"/>
        <w:numPr>
          <w:ilvl w:val="0"/>
          <w:numId w:val="35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PPQ Pest Program surveys (usually supporting trade)</w:t>
      </w:r>
    </w:p>
    <w:p w14:paraId="774CDDAE" w14:textId="6DC87A74" w:rsidR="006D3D52" w:rsidRPr="00273D0B" w:rsidRDefault="006D3D52" w:rsidP="00407ECC">
      <w:pPr>
        <w:pStyle w:val="ListParagraph"/>
        <w:numPr>
          <w:ilvl w:val="0"/>
          <w:numId w:val="35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Cooperator surveys – State priority pests</w:t>
      </w:r>
    </w:p>
    <w:p w14:paraId="11A885E7" w14:textId="50539A2C" w:rsidR="00407ECC" w:rsidRPr="00273D0B" w:rsidRDefault="006D3D52" w:rsidP="0002403F">
      <w:pPr>
        <w:pStyle w:val="ListParagraph"/>
        <w:numPr>
          <w:ilvl w:val="0"/>
          <w:numId w:val="34"/>
        </w:numPr>
        <w:tabs>
          <w:tab w:val="left" w:pos="720"/>
        </w:tabs>
        <w:ind w:left="720"/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 xml:space="preserve">While scoring might be </w:t>
      </w:r>
      <w:r w:rsidR="007F45BF">
        <w:rPr>
          <w:rFonts w:ascii="Aptos" w:hAnsi="Aptos"/>
          <w:sz w:val="24"/>
          <w:szCs w:val="24"/>
        </w:rPr>
        <w:t>for national priority pests versus state priority pests,</w:t>
      </w:r>
      <w:r w:rsidRPr="00273D0B">
        <w:rPr>
          <w:rFonts w:ascii="Aptos" w:hAnsi="Aptos"/>
          <w:sz w:val="24"/>
          <w:szCs w:val="24"/>
        </w:rPr>
        <w:t xml:space="preserve"> </w:t>
      </w:r>
      <w:r w:rsidR="0007170B" w:rsidRPr="00273D0B">
        <w:rPr>
          <w:rFonts w:ascii="Aptos" w:hAnsi="Aptos"/>
          <w:sz w:val="24"/>
          <w:szCs w:val="24"/>
        </w:rPr>
        <w:t xml:space="preserve">this score accounts for </w:t>
      </w:r>
      <w:r w:rsidR="00840D7F" w:rsidRPr="00273D0B">
        <w:rPr>
          <w:rFonts w:ascii="Aptos" w:hAnsi="Aptos"/>
          <w:sz w:val="24"/>
          <w:szCs w:val="24"/>
        </w:rPr>
        <w:t xml:space="preserve">at most </w:t>
      </w:r>
      <w:r w:rsidR="00F422EB" w:rsidRPr="00273D0B">
        <w:rPr>
          <w:rFonts w:ascii="Aptos" w:hAnsi="Aptos"/>
          <w:sz w:val="24"/>
          <w:szCs w:val="24"/>
        </w:rPr>
        <w:t>1</w:t>
      </w:r>
      <w:r w:rsidR="0007170B" w:rsidRPr="00273D0B">
        <w:rPr>
          <w:rFonts w:ascii="Aptos" w:hAnsi="Aptos"/>
          <w:sz w:val="24"/>
          <w:szCs w:val="24"/>
        </w:rPr>
        <w:t xml:space="preserve">0% of the overall </w:t>
      </w:r>
      <w:r w:rsidR="007F45BF">
        <w:rPr>
          <w:rFonts w:ascii="Aptos" w:hAnsi="Aptos"/>
          <w:sz w:val="24"/>
          <w:szCs w:val="24"/>
        </w:rPr>
        <w:t xml:space="preserve">suggestion </w:t>
      </w:r>
      <w:r w:rsidR="0007170B" w:rsidRPr="00273D0B">
        <w:rPr>
          <w:rFonts w:ascii="Aptos" w:hAnsi="Aptos"/>
          <w:sz w:val="24"/>
          <w:szCs w:val="24"/>
        </w:rPr>
        <w:t xml:space="preserve">score. The biggest driver of </w:t>
      </w:r>
      <w:r w:rsidR="007F45BF">
        <w:rPr>
          <w:rFonts w:ascii="Aptos" w:hAnsi="Aptos"/>
          <w:sz w:val="24"/>
          <w:szCs w:val="24"/>
        </w:rPr>
        <w:t xml:space="preserve">overall </w:t>
      </w:r>
      <w:r w:rsidR="0007170B" w:rsidRPr="00273D0B">
        <w:rPr>
          <w:rFonts w:ascii="Aptos" w:hAnsi="Aptos"/>
          <w:sz w:val="24"/>
          <w:szCs w:val="24"/>
        </w:rPr>
        <w:t xml:space="preserve">score is your ability to </w:t>
      </w:r>
      <w:r w:rsidR="00754F23">
        <w:rPr>
          <w:rFonts w:ascii="Aptos" w:hAnsi="Aptos"/>
          <w:sz w:val="24"/>
          <w:szCs w:val="24"/>
        </w:rPr>
        <w:t>explain</w:t>
      </w:r>
      <w:r w:rsidR="00D657EC" w:rsidRPr="00273D0B">
        <w:rPr>
          <w:rFonts w:ascii="Aptos" w:hAnsi="Aptos"/>
          <w:sz w:val="24"/>
          <w:szCs w:val="24"/>
        </w:rPr>
        <w:t xml:space="preserve"> pest </w:t>
      </w:r>
      <w:r w:rsidR="00577958" w:rsidRPr="00273D0B">
        <w:rPr>
          <w:rFonts w:ascii="Aptos" w:hAnsi="Aptos"/>
          <w:sz w:val="24"/>
          <w:szCs w:val="24"/>
        </w:rPr>
        <w:t xml:space="preserve">significance in your state, how </w:t>
      </w:r>
      <w:r w:rsidR="00754F23">
        <w:rPr>
          <w:rFonts w:ascii="Aptos" w:hAnsi="Aptos"/>
          <w:sz w:val="24"/>
          <w:szCs w:val="24"/>
        </w:rPr>
        <w:t xml:space="preserve">the </w:t>
      </w:r>
      <w:r w:rsidR="00577958" w:rsidRPr="00273D0B">
        <w:rPr>
          <w:rFonts w:ascii="Aptos" w:hAnsi="Aptos"/>
          <w:sz w:val="24"/>
          <w:szCs w:val="24"/>
        </w:rPr>
        <w:t xml:space="preserve">survey supports industry/trade, </w:t>
      </w:r>
      <w:r w:rsidR="00754F23">
        <w:rPr>
          <w:rFonts w:ascii="Aptos" w:hAnsi="Aptos"/>
          <w:sz w:val="24"/>
          <w:szCs w:val="24"/>
        </w:rPr>
        <w:t xml:space="preserve">the </w:t>
      </w:r>
      <w:r w:rsidR="00F10B31" w:rsidRPr="00273D0B">
        <w:rPr>
          <w:rFonts w:ascii="Aptos" w:hAnsi="Aptos"/>
          <w:sz w:val="24"/>
          <w:szCs w:val="24"/>
        </w:rPr>
        <w:t>pest</w:t>
      </w:r>
      <w:r w:rsidR="00754F23">
        <w:rPr>
          <w:rFonts w:ascii="Aptos" w:hAnsi="Aptos"/>
          <w:sz w:val="24"/>
          <w:szCs w:val="24"/>
        </w:rPr>
        <w:t>’s</w:t>
      </w:r>
      <w:r w:rsidR="00F10B31" w:rsidRPr="00273D0B">
        <w:rPr>
          <w:rFonts w:ascii="Aptos" w:hAnsi="Aptos"/>
          <w:sz w:val="24"/>
          <w:szCs w:val="24"/>
        </w:rPr>
        <w:t xml:space="preserve"> cultural relevance</w:t>
      </w:r>
      <w:r w:rsidR="00754F23">
        <w:rPr>
          <w:rFonts w:ascii="Aptos" w:hAnsi="Aptos"/>
          <w:sz w:val="24"/>
          <w:szCs w:val="24"/>
        </w:rPr>
        <w:t xml:space="preserve"> in your state</w:t>
      </w:r>
      <w:r w:rsidR="00F10B31" w:rsidRPr="00273D0B">
        <w:rPr>
          <w:rFonts w:ascii="Aptos" w:hAnsi="Aptos"/>
          <w:sz w:val="24"/>
          <w:szCs w:val="24"/>
        </w:rPr>
        <w:t xml:space="preserve">, </w:t>
      </w:r>
      <w:r w:rsidR="00F422EB" w:rsidRPr="00273D0B">
        <w:rPr>
          <w:rFonts w:ascii="Aptos" w:hAnsi="Aptos"/>
          <w:sz w:val="24"/>
          <w:szCs w:val="24"/>
        </w:rPr>
        <w:t xml:space="preserve">why </w:t>
      </w:r>
      <w:r w:rsidR="00754F23">
        <w:rPr>
          <w:rFonts w:ascii="Aptos" w:hAnsi="Aptos"/>
          <w:sz w:val="24"/>
          <w:szCs w:val="24"/>
        </w:rPr>
        <w:t xml:space="preserve">the pest is a </w:t>
      </w:r>
      <w:r w:rsidR="00F422EB" w:rsidRPr="00273D0B">
        <w:rPr>
          <w:rFonts w:ascii="Aptos" w:hAnsi="Aptos"/>
          <w:sz w:val="24"/>
          <w:szCs w:val="24"/>
        </w:rPr>
        <w:t xml:space="preserve">threat to your state, and </w:t>
      </w:r>
      <w:r w:rsidR="00F10B31" w:rsidRPr="00273D0B">
        <w:rPr>
          <w:rFonts w:ascii="Aptos" w:hAnsi="Aptos"/>
          <w:sz w:val="24"/>
          <w:szCs w:val="24"/>
        </w:rPr>
        <w:t xml:space="preserve">what is the pathway or mechanism you will target with your survey. </w:t>
      </w:r>
      <w:r w:rsidR="00D657EC" w:rsidRPr="00273D0B">
        <w:rPr>
          <w:rFonts w:ascii="Aptos" w:hAnsi="Aptos"/>
          <w:sz w:val="24"/>
          <w:szCs w:val="24"/>
        </w:rPr>
        <w:t xml:space="preserve"> </w:t>
      </w:r>
      <w:r w:rsidR="00754F23">
        <w:rPr>
          <w:rFonts w:ascii="Aptos" w:hAnsi="Aptos"/>
          <w:sz w:val="24"/>
          <w:szCs w:val="24"/>
        </w:rPr>
        <w:t xml:space="preserve">The better you can tell this story, the </w:t>
      </w:r>
      <w:r w:rsidR="00397BF2">
        <w:rPr>
          <w:rFonts w:ascii="Aptos" w:hAnsi="Aptos"/>
          <w:sz w:val="24"/>
          <w:szCs w:val="24"/>
        </w:rPr>
        <w:t>better chance your suggestion has.</w:t>
      </w:r>
    </w:p>
    <w:p w14:paraId="000C8D9E" w14:textId="253231AD" w:rsidR="00022BBB" w:rsidRPr="00273D0B" w:rsidRDefault="00AA3E00" w:rsidP="0002403F">
      <w:pPr>
        <w:pStyle w:val="ListParagraph"/>
        <w:numPr>
          <w:ilvl w:val="0"/>
          <w:numId w:val="34"/>
        </w:numPr>
        <w:tabs>
          <w:tab w:val="left" w:pos="720"/>
        </w:tabs>
        <w:ind w:left="720"/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Reach out any time if you have questions</w:t>
      </w:r>
      <w:r w:rsidR="007C6C0B" w:rsidRPr="00273D0B">
        <w:rPr>
          <w:rFonts w:ascii="Aptos" w:hAnsi="Aptos"/>
          <w:sz w:val="24"/>
          <w:szCs w:val="24"/>
        </w:rPr>
        <w:t xml:space="preserve"> </w:t>
      </w:r>
      <w:hyperlink r:id="rId12" w:history="1">
        <w:r w:rsidR="00D82DE4" w:rsidRPr="00273D0B">
          <w:rPr>
            <w:rStyle w:val="Hyperlink"/>
            <w:rFonts w:ascii="Aptos" w:hAnsi="Aptos"/>
            <w:sz w:val="24"/>
            <w:szCs w:val="24"/>
          </w:rPr>
          <w:t>julie.vanmeter@usda.gov</w:t>
        </w:r>
      </w:hyperlink>
      <w:r w:rsidR="00D82DE4" w:rsidRPr="00273D0B">
        <w:rPr>
          <w:rFonts w:ascii="Aptos" w:hAnsi="Aptos"/>
          <w:sz w:val="24"/>
          <w:szCs w:val="24"/>
        </w:rPr>
        <w:t xml:space="preserve"> or to the team at </w:t>
      </w:r>
      <w:hyperlink r:id="rId13" w:history="1">
        <w:r w:rsidR="00D82DE4" w:rsidRPr="00273D0B">
          <w:rPr>
            <w:rStyle w:val="Hyperlink"/>
            <w:rFonts w:ascii="Aptos" w:hAnsi="Aptos"/>
            <w:sz w:val="24"/>
            <w:szCs w:val="24"/>
          </w:rPr>
          <w:t>ppa-projects@usda.gov</w:t>
        </w:r>
      </w:hyperlink>
      <w:r w:rsidR="00D82DE4" w:rsidRPr="00273D0B">
        <w:rPr>
          <w:rFonts w:ascii="Aptos" w:hAnsi="Aptos"/>
          <w:sz w:val="24"/>
          <w:szCs w:val="24"/>
        </w:rPr>
        <w:t xml:space="preserve"> </w:t>
      </w:r>
    </w:p>
    <w:p w14:paraId="446448C3" w14:textId="64C9BDA2" w:rsidR="00D4313F" w:rsidRPr="00273D0B" w:rsidRDefault="000630B8" w:rsidP="009F6BC9">
      <w:pPr>
        <w:pStyle w:val="Heading2"/>
        <w:spacing w:before="240" w:after="120"/>
        <w:rPr>
          <w:rFonts w:ascii="Aptos" w:hAnsi="Aptos"/>
          <w:b/>
          <w:bCs/>
          <w:color w:val="576537" w:themeColor="accent2" w:themeShade="80"/>
        </w:rPr>
      </w:pPr>
      <w:r w:rsidRPr="00273D0B">
        <w:rPr>
          <w:rFonts w:ascii="Aptos" w:hAnsi="Aptos"/>
          <w:b/>
          <w:bCs/>
          <w:color w:val="576537" w:themeColor="accent2" w:themeShade="80"/>
        </w:rPr>
        <w:t>PPQ Updates:</w:t>
      </w:r>
    </w:p>
    <w:p w14:paraId="6AFCE98B" w14:textId="67547FC1" w:rsidR="004B2F36" w:rsidRPr="00273D0B" w:rsidRDefault="004B2F36" w:rsidP="004B2F36">
      <w:pPr>
        <w:pStyle w:val="ListParagraph"/>
        <w:numPr>
          <w:ilvl w:val="0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2027 N</w:t>
      </w:r>
      <w:r w:rsidR="001D1EB4" w:rsidRPr="00273D0B">
        <w:rPr>
          <w:rFonts w:ascii="Aptos" w:hAnsi="Aptos"/>
          <w:sz w:val="24"/>
          <w:szCs w:val="24"/>
        </w:rPr>
        <w:t xml:space="preserve">ational Priority Pest List </w:t>
      </w:r>
      <w:r w:rsidRPr="00273D0B">
        <w:rPr>
          <w:rFonts w:ascii="Aptos" w:hAnsi="Aptos"/>
          <w:sz w:val="24"/>
          <w:szCs w:val="24"/>
        </w:rPr>
        <w:t xml:space="preserve">changes – After considering all feedback, </w:t>
      </w:r>
      <w:r w:rsidR="001D1EB4" w:rsidRPr="00273D0B">
        <w:rPr>
          <w:rFonts w:ascii="Aptos" w:hAnsi="Aptos"/>
          <w:sz w:val="24"/>
          <w:szCs w:val="24"/>
        </w:rPr>
        <w:t>we decided:</w:t>
      </w:r>
    </w:p>
    <w:p w14:paraId="24012B54" w14:textId="77777777" w:rsidR="004B2F36" w:rsidRPr="00273D0B" w:rsidRDefault="004B2F36" w:rsidP="001D1EB4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Not removing any pests</w:t>
      </w:r>
    </w:p>
    <w:p w14:paraId="740E73C6" w14:textId="77777777" w:rsidR="001D1EB4" w:rsidRPr="00273D0B" w:rsidRDefault="004B2F36" w:rsidP="001D1EB4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 xml:space="preserve">Combining </w:t>
      </w:r>
      <w:r w:rsidRPr="00273D0B">
        <w:rPr>
          <w:rFonts w:ascii="Aptos" w:hAnsi="Aptos"/>
          <w:i/>
          <w:sz w:val="24"/>
          <w:szCs w:val="24"/>
        </w:rPr>
        <w:t>Xanthomonas oryzae</w:t>
      </w:r>
      <w:r w:rsidRPr="00273D0B">
        <w:rPr>
          <w:rFonts w:ascii="Aptos" w:hAnsi="Aptos"/>
          <w:sz w:val="24"/>
          <w:szCs w:val="24"/>
        </w:rPr>
        <w:t xml:space="preserve"> pathovars </w:t>
      </w:r>
      <w:r w:rsidR="001D1EB4" w:rsidRPr="00273D0B">
        <w:rPr>
          <w:rFonts w:ascii="Aptos" w:hAnsi="Aptos"/>
          <w:sz w:val="24"/>
          <w:szCs w:val="24"/>
        </w:rPr>
        <w:t>into one entry</w:t>
      </w:r>
    </w:p>
    <w:p w14:paraId="6E2218E5" w14:textId="223B57A8" w:rsidR="004B2F36" w:rsidRPr="00273D0B" w:rsidRDefault="001D1EB4" w:rsidP="001D1EB4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 xml:space="preserve">Combining </w:t>
      </w:r>
      <w:r w:rsidR="004B2F36" w:rsidRPr="00273D0B">
        <w:rPr>
          <w:rFonts w:ascii="Aptos" w:hAnsi="Aptos"/>
          <w:sz w:val="24"/>
          <w:szCs w:val="24"/>
        </w:rPr>
        <w:t>potato cyst nematodes</w:t>
      </w:r>
      <w:r w:rsidR="008706A3" w:rsidRPr="00273D0B">
        <w:rPr>
          <w:rFonts w:ascii="Aptos" w:hAnsi="Aptos"/>
          <w:sz w:val="24"/>
          <w:szCs w:val="24"/>
        </w:rPr>
        <w:t xml:space="preserve"> (</w:t>
      </w:r>
      <w:r w:rsidR="008706A3" w:rsidRPr="00273D0B">
        <w:rPr>
          <w:rFonts w:ascii="Aptos" w:hAnsi="Aptos"/>
          <w:i/>
          <w:sz w:val="24"/>
          <w:szCs w:val="24"/>
        </w:rPr>
        <w:t>Globodera pallida</w:t>
      </w:r>
      <w:r w:rsidR="008706A3" w:rsidRPr="00273D0B">
        <w:rPr>
          <w:rFonts w:ascii="Aptos" w:hAnsi="Aptos"/>
          <w:sz w:val="24"/>
          <w:szCs w:val="24"/>
        </w:rPr>
        <w:t xml:space="preserve"> and </w:t>
      </w:r>
      <w:r w:rsidR="008706A3" w:rsidRPr="00273D0B">
        <w:rPr>
          <w:rFonts w:ascii="Aptos" w:hAnsi="Aptos"/>
          <w:i/>
          <w:sz w:val="24"/>
          <w:szCs w:val="24"/>
        </w:rPr>
        <w:t>G. rostochiensis</w:t>
      </w:r>
      <w:r w:rsidR="008706A3" w:rsidRPr="00273D0B">
        <w:rPr>
          <w:rFonts w:ascii="Aptos" w:hAnsi="Aptos"/>
          <w:sz w:val="24"/>
          <w:szCs w:val="24"/>
        </w:rPr>
        <w:t>) into one entry</w:t>
      </w:r>
    </w:p>
    <w:p w14:paraId="645E3FC8" w14:textId="0DFE4177" w:rsidR="004B2F36" w:rsidRPr="00273D0B" w:rsidRDefault="004B2F36" w:rsidP="008706A3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Adding Orobanche cumana (sunflower broomrape)</w:t>
      </w:r>
    </w:p>
    <w:p w14:paraId="43098DB1" w14:textId="31DFDB45" w:rsidR="0042739D" w:rsidRPr="00273D0B" w:rsidRDefault="004B2F36" w:rsidP="004B2F36">
      <w:pPr>
        <w:pStyle w:val="ListParagraph"/>
        <w:numPr>
          <w:ilvl w:val="0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2027 CAPS Guidelines and resources</w:t>
      </w:r>
      <w:r w:rsidR="0042739D" w:rsidRPr="00273D0B">
        <w:rPr>
          <w:rFonts w:ascii="Aptos" w:hAnsi="Aptos"/>
          <w:sz w:val="24"/>
          <w:szCs w:val="24"/>
        </w:rPr>
        <w:t xml:space="preserve"> – </w:t>
      </w:r>
    </w:p>
    <w:p w14:paraId="3CFCE587" w14:textId="0B25219E" w:rsidR="004B2F36" w:rsidRPr="00273D0B" w:rsidRDefault="0042739D" w:rsidP="0042739D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All 2027 t</w:t>
      </w:r>
      <w:r w:rsidR="004B2F36" w:rsidRPr="00273D0B">
        <w:rPr>
          <w:rFonts w:ascii="Aptos" w:hAnsi="Aptos"/>
          <w:sz w:val="24"/>
          <w:szCs w:val="24"/>
        </w:rPr>
        <w:t>emplates</w:t>
      </w:r>
      <w:r w:rsidRPr="00273D0B">
        <w:rPr>
          <w:rFonts w:ascii="Aptos" w:hAnsi="Aptos"/>
          <w:sz w:val="24"/>
          <w:szCs w:val="24"/>
        </w:rPr>
        <w:t xml:space="preserve"> and guidelines have been </w:t>
      </w:r>
      <w:r w:rsidR="004B2F36" w:rsidRPr="00273D0B">
        <w:rPr>
          <w:rFonts w:ascii="Aptos" w:hAnsi="Aptos"/>
          <w:sz w:val="24"/>
          <w:szCs w:val="24"/>
        </w:rPr>
        <w:t xml:space="preserve">updated </w:t>
      </w:r>
      <w:r w:rsidRPr="00273D0B">
        <w:rPr>
          <w:rFonts w:ascii="Aptos" w:hAnsi="Aptos"/>
          <w:sz w:val="24"/>
          <w:szCs w:val="24"/>
        </w:rPr>
        <w:t>and approved</w:t>
      </w:r>
    </w:p>
    <w:p w14:paraId="4CFE3B8B" w14:textId="2DD19F79" w:rsidR="004B2F36" w:rsidRPr="00273D0B" w:rsidRDefault="0042739D" w:rsidP="004B2F36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We’re on track to open the 2027 CAPS page on the CAPS Resource and Collaboration website during the week of May 18</w:t>
      </w:r>
      <w:r w:rsidRPr="00273D0B">
        <w:rPr>
          <w:rFonts w:ascii="Aptos" w:hAnsi="Aptos"/>
          <w:sz w:val="24"/>
          <w:szCs w:val="24"/>
          <w:vertAlign w:val="superscript"/>
        </w:rPr>
        <w:t>th</w:t>
      </w:r>
    </w:p>
    <w:p w14:paraId="503F129F" w14:textId="69E6FDF4" w:rsidR="004B2F36" w:rsidRPr="00273D0B" w:rsidRDefault="0042739D" w:rsidP="004B2F36">
      <w:pPr>
        <w:pStyle w:val="ListParagraph"/>
        <w:numPr>
          <w:ilvl w:val="0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 xml:space="preserve">Final notes from the Raleigh NCC meeting will be posted on the CAPS </w:t>
      </w:r>
      <w:r w:rsidR="00A23BED" w:rsidRPr="00273D0B">
        <w:rPr>
          <w:rFonts w:ascii="Aptos" w:hAnsi="Aptos"/>
          <w:sz w:val="24"/>
          <w:szCs w:val="24"/>
        </w:rPr>
        <w:t xml:space="preserve">Resource and Collaboration </w:t>
      </w:r>
      <w:r w:rsidRPr="00273D0B">
        <w:rPr>
          <w:rFonts w:ascii="Aptos" w:hAnsi="Aptos"/>
          <w:sz w:val="24"/>
          <w:szCs w:val="24"/>
        </w:rPr>
        <w:t>website next week</w:t>
      </w:r>
    </w:p>
    <w:p w14:paraId="265CB710" w14:textId="0585BB65" w:rsidR="00CF36F6" w:rsidRPr="00273D0B" w:rsidRDefault="00CF36F6" w:rsidP="004B2F36">
      <w:pPr>
        <w:pStyle w:val="ListParagraph"/>
        <w:numPr>
          <w:ilvl w:val="0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 xml:space="preserve">Reminder – Provide feedback on </w:t>
      </w:r>
      <w:r w:rsidR="004B2F36" w:rsidRPr="00273D0B">
        <w:rPr>
          <w:rFonts w:ascii="Aptos" w:hAnsi="Aptos"/>
          <w:sz w:val="24"/>
          <w:szCs w:val="24"/>
        </w:rPr>
        <w:t xml:space="preserve">Patrick </w:t>
      </w:r>
      <w:r w:rsidRPr="00273D0B">
        <w:rPr>
          <w:rFonts w:ascii="Aptos" w:hAnsi="Aptos"/>
          <w:sz w:val="24"/>
          <w:szCs w:val="24"/>
        </w:rPr>
        <w:t xml:space="preserve">Haslem’s </w:t>
      </w:r>
      <w:r w:rsidR="004B2F36" w:rsidRPr="00273D0B">
        <w:rPr>
          <w:rFonts w:ascii="Aptos" w:hAnsi="Aptos"/>
          <w:sz w:val="24"/>
          <w:szCs w:val="24"/>
        </w:rPr>
        <w:t>prelim</w:t>
      </w:r>
      <w:r w:rsidRPr="00273D0B">
        <w:rPr>
          <w:rFonts w:ascii="Aptos" w:hAnsi="Aptos"/>
          <w:sz w:val="24"/>
          <w:szCs w:val="24"/>
        </w:rPr>
        <w:t xml:space="preserve">inary identification </w:t>
      </w:r>
      <w:r w:rsidR="004B2F36" w:rsidRPr="00273D0B">
        <w:rPr>
          <w:rFonts w:ascii="Aptos" w:hAnsi="Aptos"/>
          <w:sz w:val="24"/>
          <w:szCs w:val="24"/>
        </w:rPr>
        <w:t>best practices document</w:t>
      </w:r>
      <w:r w:rsidRPr="00273D0B">
        <w:rPr>
          <w:rFonts w:ascii="Aptos" w:hAnsi="Aptos"/>
          <w:sz w:val="24"/>
          <w:szCs w:val="24"/>
        </w:rPr>
        <w:t xml:space="preserve"> by</w:t>
      </w:r>
      <w:r w:rsidR="00FE6490" w:rsidRPr="00273D0B">
        <w:rPr>
          <w:rFonts w:ascii="Aptos" w:hAnsi="Aptos"/>
          <w:sz w:val="24"/>
          <w:szCs w:val="24"/>
        </w:rPr>
        <w:t xml:space="preserve"> close of business (</w:t>
      </w:r>
      <w:r w:rsidRPr="00273D0B">
        <w:rPr>
          <w:rFonts w:ascii="Aptos" w:hAnsi="Aptos"/>
          <w:sz w:val="24"/>
          <w:szCs w:val="24"/>
        </w:rPr>
        <w:t>COB</w:t>
      </w:r>
      <w:r w:rsidR="00FE6490" w:rsidRPr="00273D0B">
        <w:rPr>
          <w:rFonts w:ascii="Aptos" w:hAnsi="Aptos"/>
          <w:sz w:val="24"/>
          <w:szCs w:val="24"/>
        </w:rPr>
        <w:t>)</w:t>
      </w:r>
      <w:r w:rsidRPr="00273D0B">
        <w:rPr>
          <w:rFonts w:ascii="Aptos" w:hAnsi="Aptos"/>
          <w:sz w:val="24"/>
          <w:szCs w:val="24"/>
        </w:rPr>
        <w:t xml:space="preserve"> May 8</w:t>
      </w:r>
      <w:r w:rsidRPr="00273D0B">
        <w:rPr>
          <w:rFonts w:ascii="Aptos" w:hAnsi="Aptos"/>
          <w:sz w:val="24"/>
          <w:szCs w:val="24"/>
          <w:vertAlign w:val="superscript"/>
        </w:rPr>
        <w:t>th</w:t>
      </w:r>
    </w:p>
    <w:p w14:paraId="05ED562F" w14:textId="483E75F4" w:rsidR="00407ECC" w:rsidRPr="00273D0B" w:rsidRDefault="004B2F36" w:rsidP="004B2F36">
      <w:pPr>
        <w:pStyle w:val="ListParagraph"/>
        <w:numPr>
          <w:ilvl w:val="0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Reminder</w:t>
      </w:r>
      <w:r w:rsidR="00C509C0" w:rsidRPr="00273D0B">
        <w:rPr>
          <w:rFonts w:ascii="Aptos" w:hAnsi="Aptos"/>
          <w:sz w:val="24"/>
          <w:szCs w:val="24"/>
        </w:rPr>
        <w:t xml:space="preserve"> – Provide feedback about any trade impacts the change to </w:t>
      </w:r>
      <w:r w:rsidRPr="00273D0B">
        <w:rPr>
          <w:rFonts w:ascii="Aptos" w:hAnsi="Aptos"/>
          <w:sz w:val="24"/>
          <w:szCs w:val="24"/>
        </w:rPr>
        <w:t>70</w:t>
      </w:r>
      <w:r w:rsidR="00C509C0" w:rsidRPr="00273D0B">
        <w:rPr>
          <w:rFonts w:ascii="Aptos" w:hAnsi="Aptos"/>
          <w:sz w:val="24"/>
          <w:szCs w:val="24"/>
        </w:rPr>
        <w:t>% national priority pests</w:t>
      </w:r>
      <w:r w:rsidRPr="00273D0B">
        <w:rPr>
          <w:rFonts w:ascii="Aptos" w:hAnsi="Aptos"/>
          <w:sz w:val="24"/>
          <w:szCs w:val="24"/>
        </w:rPr>
        <w:t>/30</w:t>
      </w:r>
      <w:r w:rsidR="00C509C0" w:rsidRPr="00273D0B">
        <w:rPr>
          <w:rFonts w:ascii="Aptos" w:hAnsi="Aptos"/>
          <w:sz w:val="24"/>
          <w:szCs w:val="24"/>
        </w:rPr>
        <w:t xml:space="preserve">% state priority pests will have on trade in your state. </w:t>
      </w:r>
      <w:r w:rsidR="007C5CF1" w:rsidRPr="00273D0B">
        <w:rPr>
          <w:rFonts w:ascii="Aptos" w:hAnsi="Aptos"/>
          <w:sz w:val="24"/>
          <w:szCs w:val="24"/>
        </w:rPr>
        <w:t>Submit or request extension by COB May 8</w:t>
      </w:r>
      <w:r w:rsidR="007C5CF1" w:rsidRPr="00273D0B">
        <w:rPr>
          <w:rFonts w:ascii="Aptos" w:hAnsi="Aptos"/>
          <w:sz w:val="24"/>
          <w:szCs w:val="24"/>
          <w:vertAlign w:val="superscript"/>
        </w:rPr>
        <w:t>th</w:t>
      </w:r>
    </w:p>
    <w:p w14:paraId="27ADBC3F" w14:textId="234F6D64" w:rsidR="007C5CF1" w:rsidRPr="00273D0B" w:rsidRDefault="007C5CF1" w:rsidP="004B2F36">
      <w:pPr>
        <w:pStyle w:val="ListParagraph"/>
        <w:numPr>
          <w:ilvl w:val="0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Trap changes</w:t>
      </w:r>
    </w:p>
    <w:p w14:paraId="40D02F96" w14:textId="1A3CF9DC" w:rsidR="007C5CF1" w:rsidRPr="00273D0B" w:rsidRDefault="007C5CF1" w:rsidP="007C5CF1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 xml:space="preserve">We removed the Heliothis trap from the </w:t>
      </w:r>
      <w:r w:rsidR="0005786A" w:rsidRPr="00273D0B">
        <w:rPr>
          <w:rFonts w:ascii="Aptos" w:hAnsi="Aptos"/>
          <w:i/>
          <w:sz w:val="24"/>
          <w:szCs w:val="24"/>
        </w:rPr>
        <w:t>Helicoverpa armigera</w:t>
      </w:r>
      <w:r w:rsidR="0005786A" w:rsidRPr="00273D0B">
        <w:rPr>
          <w:rFonts w:ascii="Aptos" w:hAnsi="Aptos"/>
          <w:sz w:val="24"/>
          <w:szCs w:val="24"/>
        </w:rPr>
        <w:t xml:space="preserve"> (old world bollworm) approved methods. Nobody was using it and </w:t>
      </w:r>
      <w:r w:rsidR="00DC7026">
        <w:rPr>
          <w:rFonts w:ascii="Aptos" w:hAnsi="Aptos"/>
          <w:sz w:val="24"/>
          <w:szCs w:val="24"/>
        </w:rPr>
        <w:t>S&amp;T has</w:t>
      </w:r>
      <w:r w:rsidR="0005786A" w:rsidRPr="00273D0B">
        <w:rPr>
          <w:rFonts w:ascii="Aptos" w:hAnsi="Aptos"/>
          <w:sz w:val="24"/>
          <w:szCs w:val="24"/>
        </w:rPr>
        <w:t xml:space="preserve"> found the plastic bucket traps to be more effective</w:t>
      </w:r>
      <w:r w:rsidR="00FE6490" w:rsidRPr="00273D0B">
        <w:rPr>
          <w:rFonts w:ascii="Aptos" w:hAnsi="Aptos"/>
          <w:sz w:val="24"/>
          <w:szCs w:val="24"/>
        </w:rPr>
        <w:t>.</w:t>
      </w:r>
    </w:p>
    <w:p w14:paraId="0A3700A0" w14:textId="2BE16C08" w:rsidR="0005786A" w:rsidRPr="00273D0B" w:rsidRDefault="0005786A" w:rsidP="007C5CF1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lastRenderedPageBreak/>
        <w:t xml:space="preserve">We removed sweep net and sticky card from the </w:t>
      </w:r>
      <w:r w:rsidR="005E3DBB" w:rsidRPr="00273D0B">
        <w:rPr>
          <w:rFonts w:ascii="Aptos" w:hAnsi="Aptos"/>
          <w:i/>
          <w:sz w:val="24"/>
          <w:szCs w:val="24"/>
        </w:rPr>
        <w:t>Amrasca biggutula</w:t>
      </w:r>
      <w:r w:rsidR="005E3DBB" w:rsidRPr="00273D0B">
        <w:rPr>
          <w:rFonts w:ascii="Aptos" w:hAnsi="Aptos"/>
          <w:sz w:val="24"/>
          <w:szCs w:val="24"/>
        </w:rPr>
        <w:t xml:space="preserve"> approved methods. </w:t>
      </w:r>
      <w:r w:rsidR="00DC7026">
        <w:rPr>
          <w:rFonts w:ascii="Aptos" w:hAnsi="Aptos"/>
          <w:sz w:val="24"/>
          <w:szCs w:val="24"/>
        </w:rPr>
        <w:t>S&amp;T has</w:t>
      </w:r>
      <w:r w:rsidR="005E3DBB" w:rsidRPr="00273D0B">
        <w:rPr>
          <w:rFonts w:ascii="Aptos" w:hAnsi="Aptos"/>
          <w:sz w:val="24"/>
          <w:szCs w:val="24"/>
        </w:rPr>
        <w:t xml:space="preserve"> found these are only effective for high populations</w:t>
      </w:r>
      <w:r w:rsidR="004D18B5" w:rsidRPr="00273D0B">
        <w:rPr>
          <w:rFonts w:ascii="Aptos" w:hAnsi="Aptos"/>
          <w:sz w:val="24"/>
          <w:szCs w:val="24"/>
        </w:rPr>
        <w:t xml:space="preserve"> </w:t>
      </w:r>
      <w:r w:rsidR="00DC7026">
        <w:rPr>
          <w:rFonts w:ascii="Aptos" w:hAnsi="Aptos"/>
          <w:sz w:val="24"/>
          <w:szCs w:val="24"/>
        </w:rPr>
        <w:t>and</w:t>
      </w:r>
      <w:r w:rsidR="004D18B5" w:rsidRPr="00273D0B">
        <w:rPr>
          <w:rFonts w:ascii="Aptos" w:hAnsi="Aptos"/>
          <w:sz w:val="24"/>
          <w:szCs w:val="24"/>
        </w:rPr>
        <w:t xml:space="preserve"> not as effective as early detection tools. </w:t>
      </w:r>
    </w:p>
    <w:p w14:paraId="5713D5C4" w14:textId="0A591FC3" w:rsidR="004D18B5" w:rsidRPr="00273D0B" w:rsidRDefault="00CD589F" w:rsidP="007C5CF1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 xml:space="preserve">Q: </w:t>
      </w:r>
      <w:r w:rsidR="004D18B5" w:rsidRPr="00273D0B">
        <w:rPr>
          <w:rFonts w:ascii="Aptos" w:hAnsi="Aptos"/>
          <w:sz w:val="24"/>
          <w:szCs w:val="24"/>
        </w:rPr>
        <w:t>What is the most effective way to share this information with the community?</w:t>
      </w:r>
      <w:r w:rsidRPr="00273D0B">
        <w:rPr>
          <w:rFonts w:ascii="Aptos" w:hAnsi="Aptos"/>
          <w:sz w:val="24"/>
          <w:szCs w:val="24"/>
        </w:rPr>
        <w:t xml:space="preserve"> A: Email blast to the CAPS community (SPROs, SSCs, SPHDs, and PSSs)</w:t>
      </w:r>
    </w:p>
    <w:p w14:paraId="63111734" w14:textId="25484EF0" w:rsidR="00772378" w:rsidRPr="00273D0B" w:rsidRDefault="009A4037" w:rsidP="00772378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Terrestrial snail and slug</w:t>
      </w:r>
      <w:r w:rsidR="00772378" w:rsidRPr="00273D0B">
        <w:rPr>
          <w:rFonts w:ascii="Aptos" w:hAnsi="Aptos"/>
          <w:sz w:val="24"/>
          <w:szCs w:val="24"/>
        </w:rPr>
        <w:t xml:space="preserve"> – We incorporated your feedback from the Raleigh NCC meeting into the approved methods page. </w:t>
      </w:r>
      <w:r w:rsidR="00FD7C39" w:rsidRPr="00273D0B">
        <w:rPr>
          <w:rFonts w:ascii="Aptos" w:hAnsi="Aptos"/>
          <w:sz w:val="24"/>
          <w:szCs w:val="24"/>
        </w:rPr>
        <w:t>Specifically,</w:t>
      </w:r>
      <w:r w:rsidR="00472365" w:rsidRPr="00273D0B">
        <w:rPr>
          <w:rFonts w:ascii="Aptos" w:hAnsi="Aptos"/>
          <w:sz w:val="24"/>
          <w:szCs w:val="24"/>
        </w:rPr>
        <w:t xml:space="preserve"> we added enhanced guidance for sample preparation and timing/circumstances</w:t>
      </w:r>
      <w:r w:rsidR="00FD7C39" w:rsidRPr="00273D0B">
        <w:rPr>
          <w:rFonts w:ascii="Aptos" w:hAnsi="Aptos"/>
          <w:sz w:val="24"/>
          <w:szCs w:val="24"/>
        </w:rPr>
        <w:t xml:space="preserve"> for effective</w:t>
      </w:r>
      <w:r w:rsidR="00472365" w:rsidRPr="00273D0B">
        <w:rPr>
          <w:rFonts w:ascii="Aptos" w:hAnsi="Aptos"/>
          <w:sz w:val="24"/>
          <w:szCs w:val="24"/>
        </w:rPr>
        <w:t xml:space="preserve"> surveys. </w:t>
      </w:r>
    </w:p>
    <w:p w14:paraId="10DDEF3D" w14:textId="69699A08" w:rsidR="00FD7C39" w:rsidRPr="00273D0B" w:rsidRDefault="00FD7C39" w:rsidP="00772378">
      <w:pPr>
        <w:pStyle w:val="ListParagraph"/>
        <w:numPr>
          <w:ilvl w:val="1"/>
          <w:numId w:val="36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 xml:space="preserve">We asked if </w:t>
      </w:r>
      <w:r w:rsidR="003B0152" w:rsidRPr="00273D0B">
        <w:rPr>
          <w:rFonts w:ascii="Aptos" w:hAnsi="Aptos"/>
          <w:sz w:val="24"/>
          <w:szCs w:val="24"/>
        </w:rPr>
        <w:t>the NCC thought we needed to provide more guidance on setting up a transect survey, but they did not think this was necessary.</w:t>
      </w:r>
    </w:p>
    <w:p w14:paraId="05B21E5B" w14:textId="344C1794" w:rsidR="00FE07B7" w:rsidRPr="00273D0B" w:rsidRDefault="00F476D2" w:rsidP="00FE07B7">
      <w:pPr>
        <w:rPr>
          <w:rFonts w:ascii="Aptos" w:hAnsi="Aptos"/>
          <w:b/>
          <w:bCs/>
          <w:color w:val="576537" w:themeColor="accent2" w:themeShade="80"/>
          <w:sz w:val="28"/>
          <w:szCs w:val="28"/>
        </w:rPr>
      </w:pPr>
      <w:r w:rsidRPr="00273D0B">
        <w:rPr>
          <w:rFonts w:ascii="Aptos" w:hAnsi="Aptos"/>
          <w:b/>
          <w:bCs/>
          <w:color w:val="576537" w:themeColor="accent2" w:themeShade="80"/>
          <w:sz w:val="28"/>
          <w:szCs w:val="28"/>
        </w:rPr>
        <w:t>CAPSIS Updates:</w:t>
      </w:r>
    </w:p>
    <w:p w14:paraId="16B7C2E9" w14:textId="02261022" w:rsidR="00183AFB" w:rsidRPr="00273D0B" w:rsidRDefault="00D82DE4" w:rsidP="00D82DE4">
      <w:pPr>
        <w:pStyle w:val="ListParagraph"/>
        <w:numPr>
          <w:ilvl w:val="0"/>
          <w:numId w:val="22"/>
        </w:numPr>
        <w:rPr>
          <w:rFonts w:ascii="Aptos" w:hAnsi="Aptos" w:cstheme="minorHAnsi"/>
          <w:sz w:val="24"/>
          <w:szCs w:val="24"/>
        </w:rPr>
      </w:pPr>
      <w:r w:rsidRPr="00273D0B">
        <w:rPr>
          <w:rFonts w:ascii="Aptos" w:hAnsi="Aptos" w:cstheme="minorHAnsi"/>
          <w:sz w:val="24"/>
          <w:szCs w:val="24"/>
        </w:rPr>
        <w:t xml:space="preserve">Bonnie was at Southern Plant Board this week. Mike Hill mentioned that Purdue got a one-year extension on their project to </w:t>
      </w:r>
      <w:r w:rsidR="00923A28" w:rsidRPr="00273D0B">
        <w:rPr>
          <w:rFonts w:ascii="Aptos" w:hAnsi="Aptos" w:cstheme="minorHAnsi"/>
          <w:sz w:val="24"/>
          <w:szCs w:val="24"/>
        </w:rPr>
        <w:t>ensure all website resources/documents are accessibility compliant.</w:t>
      </w:r>
      <w:r w:rsidRPr="00273D0B">
        <w:rPr>
          <w:rFonts w:ascii="Aptos" w:hAnsi="Aptos" w:cstheme="minorHAnsi"/>
          <w:sz w:val="24"/>
          <w:szCs w:val="24"/>
        </w:rPr>
        <w:t xml:space="preserve"> </w:t>
      </w:r>
    </w:p>
    <w:p w14:paraId="79ACEA67" w14:textId="57B31110" w:rsidR="00E61A0C" w:rsidRPr="00273D0B" w:rsidRDefault="00E61A0C" w:rsidP="00E61A0C">
      <w:pPr>
        <w:rPr>
          <w:rFonts w:ascii="Aptos" w:hAnsi="Aptos"/>
          <w:b/>
          <w:bCs/>
          <w:color w:val="576537" w:themeColor="accent2" w:themeShade="80"/>
          <w:sz w:val="28"/>
          <w:szCs w:val="28"/>
        </w:rPr>
      </w:pPr>
      <w:r w:rsidRPr="00273D0B">
        <w:rPr>
          <w:rFonts w:ascii="Aptos" w:hAnsi="Aptos"/>
          <w:b/>
          <w:bCs/>
          <w:color w:val="576537" w:themeColor="accent2" w:themeShade="80"/>
          <w:sz w:val="28"/>
          <w:szCs w:val="28"/>
        </w:rPr>
        <w:t>Next call:</w:t>
      </w:r>
    </w:p>
    <w:p w14:paraId="09AFB5F9" w14:textId="0EA23B1D" w:rsidR="00AE2659" w:rsidRPr="00273D0B" w:rsidRDefault="008034C5" w:rsidP="00893AE1">
      <w:pPr>
        <w:pStyle w:val="ListParagraph"/>
        <w:numPr>
          <w:ilvl w:val="0"/>
          <w:numId w:val="28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June 11</w:t>
      </w:r>
      <w:r w:rsidR="00AE2659" w:rsidRPr="00273D0B">
        <w:rPr>
          <w:rFonts w:ascii="Aptos" w:hAnsi="Aptos"/>
          <w:sz w:val="24"/>
          <w:szCs w:val="24"/>
        </w:rPr>
        <w:t>, 2026</w:t>
      </w:r>
    </w:p>
    <w:p w14:paraId="6955531E" w14:textId="703E9234" w:rsidR="00E61A0C" w:rsidRPr="00273D0B" w:rsidRDefault="008034C5" w:rsidP="00407ECC">
      <w:pPr>
        <w:pStyle w:val="ListParagraph"/>
        <w:numPr>
          <w:ilvl w:val="0"/>
          <w:numId w:val="28"/>
        </w:numPr>
        <w:rPr>
          <w:rFonts w:ascii="Aptos" w:hAnsi="Aptos"/>
          <w:sz w:val="24"/>
          <w:szCs w:val="24"/>
        </w:rPr>
      </w:pPr>
      <w:r w:rsidRPr="00273D0B">
        <w:rPr>
          <w:rFonts w:ascii="Aptos" w:hAnsi="Aptos"/>
          <w:sz w:val="24"/>
          <w:szCs w:val="24"/>
        </w:rPr>
        <w:t>Please suggest meeting agenda topics</w:t>
      </w:r>
      <w:r w:rsidR="00407ECC" w:rsidRPr="00273D0B">
        <w:rPr>
          <w:rFonts w:ascii="Aptos" w:hAnsi="Aptos"/>
          <w:sz w:val="24"/>
          <w:szCs w:val="24"/>
        </w:rPr>
        <w:t xml:space="preserve">; If none, </w:t>
      </w:r>
      <w:r w:rsidRPr="00273D0B">
        <w:rPr>
          <w:rFonts w:ascii="Aptos" w:hAnsi="Aptos"/>
          <w:sz w:val="24"/>
          <w:szCs w:val="24"/>
        </w:rPr>
        <w:t xml:space="preserve">we can </w:t>
      </w:r>
      <w:r w:rsidR="00407ECC" w:rsidRPr="00273D0B">
        <w:rPr>
          <w:rFonts w:ascii="Aptos" w:hAnsi="Aptos"/>
          <w:sz w:val="24"/>
          <w:szCs w:val="24"/>
        </w:rPr>
        <w:t>forego a June call.</w:t>
      </w:r>
    </w:p>
    <w:sectPr w:rsidR="00E61A0C" w:rsidRPr="00273D0B" w:rsidSect="00D57844">
      <w:headerReference w:type="default" r:id="rId14"/>
      <w:footerReference w:type="default" r:id="rId15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C498" w14:textId="77777777" w:rsidR="00BC05B3" w:rsidRDefault="00BC05B3" w:rsidP="00D57844">
      <w:pPr>
        <w:spacing w:after="0" w:line="240" w:lineRule="auto"/>
      </w:pPr>
      <w:r>
        <w:separator/>
      </w:r>
    </w:p>
  </w:endnote>
  <w:endnote w:type="continuationSeparator" w:id="0">
    <w:p w14:paraId="7B610754" w14:textId="77777777" w:rsidR="00BC05B3" w:rsidRDefault="00BC05B3" w:rsidP="00D5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209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45B83" w14:textId="0F9E9D1F" w:rsidR="00AB4E7D" w:rsidRDefault="00AB4E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0B043" w14:textId="77777777" w:rsidR="00AB4E7D" w:rsidRDefault="00AB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A8AA" w14:textId="77777777" w:rsidR="00BC05B3" w:rsidRDefault="00BC05B3" w:rsidP="00D57844">
      <w:pPr>
        <w:spacing w:after="0" w:line="240" w:lineRule="auto"/>
      </w:pPr>
      <w:r>
        <w:separator/>
      </w:r>
    </w:p>
  </w:footnote>
  <w:footnote w:type="continuationSeparator" w:id="0">
    <w:p w14:paraId="0B37FCD1" w14:textId="77777777" w:rsidR="00BC05B3" w:rsidRDefault="00BC05B3" w:rsidP="00D57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9B3C" w14:textId="32BA3BEC" w:rsidR="00D57844" w:rsidRDefault="00D57844">
    <w:pPr>
      <w:pStyle w:val="Header"/>
    </w:pPr>
  </w:p>
  <w:p w14:paraId="2012AFA4" w14:textId="77777777" w:rsidR="00D57844" w:rsidRDefault="00D57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E55"/>
    <w:multiLevelType w:val="hybridMultilevel"/>
    <w:tmpl w:val="A978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596A"/>
    <w:multiLevelType w:val="multilevel"/>
    <w:tmpl w:val="DAC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A2326"/>
    <w:multiLevelType w:val="hybridMultilevel"/>
    <w:tmpl w:val="5152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5546"/>
    <w:multiLevelType w:val="hybridMultilevel"/>
    <w:tmpl w:val="539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022E"/>
    <w:multiLevelType w:val="hybridMultilevel"/>
    <w:tmpl w:val="9B44E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127A17"/>
    <w:multiLevelType w:val="multilevel"/>
    <w:tmpl w:val="2E0A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C50B0"/>
    <w:multiLevelType w:val="hybridMultilevel"/>
    <w:tmpl w:val="800A6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D80EF7"/>
    <w:multiLevelType w:val="hybridMultilevel"/>
    <w:tmpl w:val="36C0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A2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85DB6"/>
    <w:multiLevelType w:val="hybridMultilevel"/>
    <w:tmpl w:val="98FE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6C80"/>
    <w:multiLevelType w:val="hybridMultilevel"/>
    <w:tmpl w:val="55C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F54DB"/>
    <w:multiLevelType w:val="hybridMultilevel"/>
    <w:tmpl w:val="1768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01CBE"/>
    <w:multiLevelType w:val="multilevel"/>
    <w:tmpl w:val="AD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064D80"/>
    <w:multiLevelType w:val="multilevel"/>
    <w:tmpl w:val="BD56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193714"/>
    <w:multiLevelType w:val="hybridMultilevel"/>
    <w:tmpl w:val="4656A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A2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F733F8"/>
    <w:multiLevelType w:val="hybridMultilevel"/>
    <w:tmpl w:val="BAE0D67C"/>
    <w:lvl w:ilvl="0" w:tplc="3BC087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u w:color="A2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25E76"/>
    <w:multiLevelType w:val="hybridMultilevel"/>
    <w:tmpl w:val="2F4E2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34DC7"/>
    <w:multiLevelType w:val="hybridMultilevel"/>
    <w:tmpl w:val="8136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7159E"/>
    <w:multiLevelType w:val="hybridMultilevel"/>
    <w:tmpl w:val="3C98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82942"/>
    <w:multiLevelType w:val="hybridMultilevel"/>
    <w:tmpl w:val="F58C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32AD4"/>
    <w:multiLevelType w:val="hybridMultilevel"/>
    <w:tmpl w:val="11B47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00798"/>
    <w:multiLevelType w:val="hybridMultilevel"/>
    <w:tmpl w:val="BD20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A6140"/>
    <w:multiLevelType w:val="multilevel"/>
    <w:tmpl w:val="BF34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644F4"/>
    <w:multiLevelType w:val="hybridMultilevel"/>
    <w:tmpl w:val="0946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F7847"/>
    <w:multiLevelType w:val="hybridMultilevel"/>
    <w:tmpl w:val="4106D4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B332E"/>
    <w:multiLevelType w:val="multilevel"/>
    <w:tmpl w:val="6610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43206"/>
    <w:multiLevelType w:val="multilevel"/>
    <w:tmpl w:val="BA3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1B77F9"/>
    <w:multiLevelType w:val="multilevel"/>
    <w:tmpl w:val="CA2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D6106D"/>
    <w:multiLevelType w:val="multilevel"/>
    <w:tmpl w:val="1A8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3A7E6E"/>
    <w:multiLevelType w:val="hybridMultilevel"/>
    <w:tmpl w:val="1B54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C2B31"/>
    <w:multiLevelType w:val="hybridMultilevel"/>
    <w:tmpl w:val="7886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B7545"/>
    <w:multiLevelType w:val="hybridMultilevel"/>
    <w:tmpl w:val="90163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B4AA3"/>
    <w:multiLevelType w:val="hybridMultilevel"/>
    <w:tmpl w:val="06F8A142"/>
    <w:lvl w:ilvl="0" w:tplc="3BC087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u w:color="A2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0C4057"/>
    <w:multiLevelType w:val="hybridMultilevel"/>
    <w:tmpl w:val="38081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D3198"/>
    <w:multiLevelType w:val="hybridMultilevel"/>
    <w:tmpl w:val="91F4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C7377"/>
    <w:multiLevelType w:val="hybridMultilevel"/>
    <w:tmpl w:val="EF02A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8F2C00"/>
    <w:multiLevelType w:val="multilevel"/>
    <w:tmpl w:val="C42A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0537E4"/>
    <w:multiLevelType w:val="hybridMultilevel"/>
    <w:tmpl w:val="E2C4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45041">
    <w:abstractNumId w:val="1"/>
  </w:num>
  <w:num w:numId="2" w16cid:durableId="1380670868">
    <w:abstractNumId w:val="5"/>
  </w:num>
  <w:num w:numId="3" w16cid:durableId="201358970">
    <w:abstractNumId w:val="12"/>
  </w:num>
  <w:num w:numId="4" w16cid:durableId="1299720692">
    <w:abstractNumId w:val="25"/>
  </w:num>
  <w:num w:numId="5" w16cid:durableId="25839724">
    <w:abstractNumId w:val="10"/>
  </w:num>
  <w:num w:numId="6" w16cid:durableId="1680157865">
    <w:abstractNumId w:val="2"/>
  </w:num>
  <w:num w:numId="7" w16cid:durableId="1009796335">
    <w:abstractNumId w:val="26"/>
  </w:num>
  <w:num w:numId="8" w16cid:durableId="2098208931">
    <w:abstractNumId w:val="18"/>
  </w:num>
  <w:num w:numId="9" w16cid:durableId="353582192">
    <w:abstractNumId w:val="28"/>
  </w:num>
  <w:num w:numId="10" w16cid:durableId="1233925329">
    <w:abstractNumId w:val="32"/>
  </w:num>
  <w:num w:numId="11" w16cid:durableId="1632176830">
    <w:abstractNumId w:val="11"/>
  </w:num>
  <w:num w:numId="12" w16cid:durableId="365717869">
    <w:abstractNumId w:val="16"/>
  </w:num>
  <w:num w:numId="13" w16cid:durableId="986587200">
    <w:abstractNumId w:val="35"/>
  </w:num>
  <w:num w:numId="14" w16cid:durableId="289093981">
    <w:abstractNumId w:val="21"/>
  </w:num>
  <w:num w:numId="15" w16cid:durableId="1398867387">
    <w:abstractNumId w:val="27"/>
  </w:num>
  <w:num w:numId="16" w16cid:durableId="649292522">
    <w:abstractNumId w:val="30"/>
  </w:num>
  <w:num w:numId="17" w16cid:durableId="1461413424">
    <w:abstractNumId w:val="6"/>
  </w:num>
  <w:num w:numId="18" w16cid:durableId="1838156572">
    <w:abstractNumId w:val="34"/>
  </w:num>
  <w:num w:numId="19" w16cid:durableId="710495030">
    <w:abstractNumId w:val="9"/>
  </w:num>
  <w:num w:numId="20" w16cid:durableId="613443429">
    <w:abstractNumId w:val="29"/>
  </w:num>
  <w:num w:numId="21" w16cid:durableId="1036270607">
    <w:abstractNumId w:val="22"/>
  </w:num>
  <w:num w:numId="22" w16cid:durableId="2074696690">
    <w:abstractNumId w:val="3"/>
  </w:num>
  <w:num w:numId="23" w16cid:durableId="1467890573">
    <w:abstractNumId w:val="19"/>
  </w:num>
  <w:num w:numId="24" w16cid:durableId="676611585">
    <w:abstractNumId w:val="24"/>
  </w:num>
  <w:num w:numId="25" w16cid:durableId="1566525391">
    <w:abstractNumId w:val="8"/>
  </w:num>
  <w:num w:numId="26" w16cid:durableId="1259556563">
    <w:abstractNumId w:val="15"/>
  </w:num>
  <w:num w:numId="27" w16cid:durableId="786508143">
    <w:abstractNumId w:val="23"/>
  </w:num>
  <w:num w:numId="28" w16cid:durableId="149248761">
    <w:abstractNumId w:val="20"/>
  </w:num>
  <w:num w:numId="29" w16cid:durableId="2003072977">
    <w:abstractNumId w:val="36"/>
  </w:num>
  <w:num w:numId="30" w16cid:durableId="279536282">
    <w:abstractNumId w:val="33"/>
  </w:num>
  <w:num w:numId="31" w16cid:durableId="173495281">
    <w:abstractNumId w:val="17"/>
  </w:num>
  <w:num w:numId="32" w16cid:durableId="563759452">
    <w:abstractNumId w:val="4"/>
  </w:num>
  <w:num w:numId="33" w16cid:durableId="1748306914">
    <w:abstractNumId w:val="0"/>
  </w:num>
  <w:num w:numId="34" w16cid:durableId="917716787">
    <w:abstractNumId w:val="13"/>
  </w:num>
  <w:num w:numId="35" w16cid:durableId="574318211">
    <w:abstractNumId w:val="31"/>
  </w:num>
  <w:num w:numId="36" w16cid:durableId="729226589">
    <w:abstractNumId w:val="7"/>
  </w:num>
  <w:num w:numId="37" w16cid:durableId="1122264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44"/>
    <w:rsid w:val="000004EA"/>
    <w:rsid w:val="00002D1E"/>
    <w:rsid w:val="000151AB"/>
    <w:rsid w:val="00022BBB"/>
    <w:rsid w:val="00022D05"/>
    <w:rsid w:val="0002403F"/>
    <w:rsid w:val="00036C8D"/>
    <w:rsid w:val="0005786A"/>
    <w:rsid w:val="00061BE0"/>
    <w:rsid w:val="000630B8"/>
    <w:rsid w:val="0007170B"/>
    <w:rsid w:val="000A113F"/>
    <w:rsid w:val="000A3DFD"/>
    <w:rsid w:val="000C2F53"/>
    <w:rsid w:val="000D2318"/>
    <w:rsid w:val="000D3B8E"/>
    <w:rsid w:val="000D785F"/>
    <w:rsid w:val="000F392B"/>
    <w:rsid w:val="0010353D"/>
    <w:rsid w:val="00120AB5"/>
    <w:rsid w:val="00126121"/>
    <w:rsid w:val="00142721"/>
    <w:rsid w:val="00143E1E"/>
    <w:rsid w:val="001455F2"/>
    <w:rsid w:val="0016567B"/>
    <w:rsid w:val="00173E5D"/>
    <w:rsid w:val="00183AFB"/>
    <w:rsid w:val="00184A17"/>
    <w:rsid w:val="001C15DA"/>
    <w:rsid w:val="001C1839"/>
    <w:rsid w:val="001D1EB4"/>
    <w:rsid w:val="001F717E"/>
    <w:rsid w:val="002023C0"/>
    <w:rsid w:val="00216F04"/>
    <w:rsid w:val="002251B1"/>
    <w:rsid w:val="00273D0B"/>
    <w:rsid w:val="00275925"/>
    <w:rsid w:val="00285708"/>
    <w:rsid w:val="00285881"/>
    <w:rsid w:val="00297CF6"/>
    <w:rsid w:val="002D6956"/>
    <w:rsid w:val="002E279C"/>
    <w:rsid w:val="00304A5A"/>
    <w:rsid w:val="003079EA"/>
    <w:rsid w:val="00331166"/>
    <w:rsid w:val="00331251"/>
    <w:rsid w:val="00333BDB"/>
    <w:rsid w:val="00377528"/>
    <w:rsid w:val="00394755"/>
    <w:rsid w:val="00397BF2"/>
    <w:rsid w:val="003A08EC"/>
    <w:rsid w:val="003A4A13"/>
    <w:rsid w:val="003B0152"/>
    <w:rsid w:val="003B1DC6"/>
    <w:rsid w:val="003B465C"/>
    <w:rsid w:val="003C76C1"/>
    <w:rsid w:val="003C7F7D"/>
    <w:rsid w:val="003D728C"/>
    <w:rsid w:val="003E0ED1"/>
    <w:rsid w:val="003F6D53"/>
    <w:rsid w:val="00407ECC"/>
    <w:rsid w:val="0042739D"/>
    <w:rsid w:val="00430A27"/>
    <w:rsid w:val="0043505D"/>
    <w:rsid w:val="00440DD3"/>
    <w:rsid w:val="00455B02"/>
    <w:rsid w:val="004574A2"/>
    <w:rsid w:val="00472365"/>
    <w:rsid w:val="00491B6C"/>
    <w:rsid w:val="0049657D"/>
    <w:rsid w:val="004A4C23"/>
    <w:rsid w:val="004B2F36"/>
    <w:rsid w:val="004C015A"/>
    <w:rsid w:val="004C04EC"/>
    <w:rsid w:val="004D18B5"/>
    <w:rsid w:val="004E5089"/>
    <w:rsid w:val="004E6EAF"/>
    <w:rsid w:val="004F181A"/>
    <w:rsid w:val="00503FE8"/>
    <w:rsid w:val="005050B1"/>
    <w:rsid w:val="005171D6"/>
    <w:rsid w:val="00520E5C"/>
    <w:rsid w:val="005306A1"/>
    <w:rsid w:val="005473D8"/>
    <w:rsid w:val="00557CCF"/>
    <w:rsid w:val="005610BC"/>
    <w:rsid w:val="0056331E"/>
    <w:rsid w:val="00571DAA"/>
    <w:rsid w:val="00577958"/>
    <w:rsid w:val="005804D3"/>
    <w:rsid w:val="0058257C"/>
    <w:rsid w:val="00590D1C"/>
    <w:rsid w:val="005B609F"/>
    <w:rsid w:val="005C192E"/>
    <w:rsid w:val="005D0147"/>
    <w:rsid w:val="005E1439"/>
    <w:rsid w:val="005E3DBB"/>
    <w:rsid w:val="00627449"/>
    <w:rsid w:val="0062749E"/>
    <w:rsid w:val="006409F5"/>
    <w:rsid w:val="00664039"/>
    <w:rsid w:val="00685B2F"/>
    <w:rsid w:val="006A04B5"/>
    <w:rsid w:val="006A7A77"/>
    <w:rsid w:val="006C2850"/>
    <w:rsid w:val="006C30ED"/>
    <w:rsid w:val="006C383E"/>
    <w:rsid w:val="006C46C0"/>
    <w:rsid w:val="006D0F5A"/>
    <w:rsid w:val="006D3D52"/>
    <w:rsid w:val="006E46B6"/>
    <w:rsid w:val="006F064E"/>
    <w:rsid w:val="006F0C79"/>
    <w:rsid w:val="007043E0"/>
    <w:rsid w:val="007222C5"/>
    <w:rsid w:val="00740DDB"/>
    <w:rsid w:val="00745B01"/>
    <w:rsid w:val="0075264D"/>
    <w:rsid w:val="00754F23"/>
    <w:rsid w:val="00772378"/>
    <w:rsid w:val="00785C41"/>
    <w:rsid w:val="00786DC0"/>
    <w:rsid w:val="007A6612"/>
    <w:rsid w:val="007B0F4C"/>
    <w:rsid w:val="007B153D"/>
    <w:rsid w:val="007C1D20"/>
    <w:rsid w:val="007C30B4"/>
    <w:rsid w:val="007C5CF1"/>
    <w:rsid w:val="007C6C0B"/>
    <w:rsid w:val="007E7472"/>
    <w:rsid w:val="007F45BF"/>
    <w:rsid w:val="007F5AB3"/>
    <w:rsid w:val="007F7275"/>
    <w:rsid w:val="00801E35"/>
    <w:rsid w:val="008034C5"/>
    <w:rsid w:val="00806801"/>
    <w:rsid w:val="00807C42"/>
    <w:rsid w:val="00817499"/>
    <w:rsid w:val="00831979"/>
    <w:rsid w:val="00840D7F"/>
    <w:rsid w:val="00845234"/>
    <w:rsid w:val="008473B8"/>
    <w:rsid w:val="00852330"/>
    <w:rsid w:val="00853888"/>
    <w:rsid w:val="0086176F"/>
    <w:rsid w:val="00864446"/>
    <w:rsid w:val="008706A3"/>
    <w:rsid w:val="00870F45"/>
    <w:rsid w:val="0088096B"/>
    <w:rsid w:val="00885DB4"/>
    <w:rsid w:val="00886F45"/>
    <w:rsid w:val="00893AE1"/>
    <w:rsid w:val="008A0469"/>
    <w:rsid w:val="008A6FC2"/>
    <w:rsid w:val="008D0FA0"/>
    <w:rsid w:val="008E79FD"/>
    <w:rsid w:val="00915207"/>
    <w:rsid w:val="00923A28"/>
    <w:rsid w:val="00935119"/>
    <w:rsid w:val="00941D97"/>
    <w:rsid w:val="00944B3D"/>
    <w:rsid w:val="009528AD"/>
    <w:rsid w:val="00996F9B"/>
    <w:rsid w:val="00997FB2"/>
    <w:rsid w:val="009A357E"/>
    <w:rsid w:val="009A4037"/>
    <w:rsid w:val="009B75B7"/>
    <w:rsid w:val="009C4886"/>
    <w:rsid w:val="009D086F"/>
    <w:rsid w:val="009E3CC0"/>
    <w:rsid w:val="009F3FAB"/>
    <w:rsid w:val="009F6BC9"/>
    <w:rsid w:val="00A04E9B"/>
    <w:rsid w:val="00A1273D"/>
    <w:rsid w:val="00A23BED"/>
    <w:rsid w:val="00A33CD6"/>
    <w:rsid w:val="00A5782C"/>
    <w:rsid w:val="00A778BE"/>
    <w:rsid w:val="00A84002"/>
    <w:rsid w:val="00A939C7"/>
    <w:rsid w:val="00A93D6C"/>
    <w:rsid w:val="00A95276"/>
    <w:rsid w:val="00AA15A4"/>
    <w:rsid w:val="00AA3E00"/>
    <w:rsid w:val="00AB4E7D"/>
    <w:rsid w:val="00AC672E"/>
    <w:rsid w:val="00AE2659"/>
    <w:rsid w:val="00AE6174"/>
    <w:rsid w:val="00B542E0"/>
    <w:rsid w:val="00B714EC"/>
    <w:rsid w:val="00B74F15"/>
    <w:rsid w:val="00B865BB"/>
    <w:rsid w:val="00B9080A"/>
    <w:rsid w:val="00BC05B3"/>
    <w:rsid w:val="00BC7EA9"/>
    <w:rsid w:val="00BF6042"/>
    <w:rsid w:val="00BF7E56"/>
    <w:rsid w:val="00C03D0D"/>
    <w:rsid w:val="00C0578F"/>
    <w:rsid w:val="00C15BD9"/>
    <w:rsid w:val="00C202F5"/>
    <w:rsid w:val="00C34593"/>
    <w:rsid w:val="00C506A6"/>
    <w:rsid w:val="00C509C0"/>
    <w:rsid w:val="00C51881"/>
    <w:rsid w:val="00C559E7"/>
    <w:rsid w:val="00C77C73"/>
    <w:rsid w:val="00C8201F"/>
    <w:rsid w:val="00C90BCE"/>
    <w:rsid w:val="00CA7F56"/>
    <w:rsid w:val="00CB140E"/>
    <w:rsid w:val="00CC2838"/>
    <w:rsid w:val="00CC7655"/>
    <w:rsid w:val="00CD589F"/>
    <w:rsid w:val="00CD6BEC"/>
    <w:rsid w:val="00CE07C6"/>
    <w:rsid w:val="00CF36F6"/>
    <w:rsid w:val="00D004A3"/>
    <w:rsid w:val="00D02627"/>
    <w:rsid w:val="00D06AAA"/>
    <w:rsid w:val="00D26704"/>
    <w:rsid w:val="00D33DB8"/>
    <w:rsid w:val="00D4313F"/>
    <w:rsid w:val="00D5003E"/>
    <w:rsid w:val="00D52EFD"/>
    <w:rsid w:val="00D57844"/>
    <w:rsid w:val="00D657EC"/>
    <w:rsid w:val="00D7732D"/>
    <w:rsid w:val="00D80543"/>
    <w:rsid w:val="00D82DE4"/>
    <w:rsid w:val="00DC430D"/>
    <w:rsid w:val="00DC7026"/>
    <w:rsid w:val="00DD4C7D"/>
    <w:rsid w:val="00DD72DC"/>
    <w:rsid w:val="00DF3641"/>
    <w:rsid w:val="00E03552"/>
    <w:rsid w:val="00E0486E"/>
    <w:rsid w:val="00E17A01"/>
    <w:rsid w:val="00E243A5"/>
    <w:rsid w:val="00E31647"/>
    <w:rsid w:val="00E422EC"/>
    <w:rsid w:val="00E5644C"/>
    <w:rsid w:val="00E61A0C"/>
    <w:rsid w:val="00E6437F"/>
    <w:rsid w:val="00E70DFE"/>
    <w:rsid w:val="00E73403"/>
    <w:rsid w:val="00E75B4B"/>
    <w:rsid w:val="00E87902"/>
    <w:rsid w:val="00EC260C"/>
    <w:rsid w:val="00EC416F"/>
    <w:rsid w:val="00ED2FF5"/>
    <w:rsid w:val="00F006CC"/>
    <w:rsid w:val="00F109B8"/>
    <w:rsid w:val="00F10B31"/>
    <w:rsid w:val="00F17A22"/>
    <w:rsid w:val="00F41D77"/>
    <w:rsid w:val="00F422EB"/>
    <w:rsid w:val="00F476D2"/>
    <w:rsid w:val="00F56592"/>
    <w:rsid w:val="00F67923"/>
    <w:rsid w:val="00F705EF"/>
    <w:rsid w:val="00F714D2"/>
    <w:rsid w:val="00F71E91"/>
    <w:rsid w:val="00F86D4D"/>
    <w:rsid w:val="00FA31FC"/>
    <w:rsid w:val="00FA3287"/>
    <w:rsid w:val="00FA5A2C"/>
    <w:rsid w:val="00FB15ED"/>
    <w:rsid w:val="00FB77F1"/>
    <w:rsid w:val="00FC2FE9"/>
    <w:rsid w:val="00FD7C39"/>
    <w:rsid w:val="00FE07B7"/>
    <w:rsid w:val="00FE1AB1"/>
    <w:rsid w:val="00FE4A73"/>
    <w:rsid w:val="00FE6490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04433"/>
  <w15:chartTrackingRefBased/>
  <w15:docId w15:val="{86B3B131-833A-483E-BFB6-CB8776EE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44"/>
  </w:style>
  <w:style w:type="paragraph" w:styleId="Heading1">
    <w:name w:val="heading 1"/>
    <w:basedOn w:val="Normal"/>
    <w:next w:val="Normal"/>
    <w:link w:val="Heading1Char"/>
    <w:uiPriority w:val="9"/>
    <w:qFormat/>
    <w:rsid w:val="00D5784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28D9F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8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29752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8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B8777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78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B634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8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8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D5A4F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8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15E6A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8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76537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8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D5A4F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844"/>
    <w:rPr>
      <w:rFonts w:asciiTheme="majorHAnsi" w:eastAsiaTheme="majorEastAsia" w:hAnsiTheme="majorHAnsi" w:cstheme="majorBidi"/>
      <w:color w:val="328D9F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D57844"/>
    <w:rPr>
      <w:rFonts w:asciiTheme="majorHAnsi" w:eastAsiaTheme="majorEastAsia" w:hAnsiTheme="majorHAnsi" w:cstheme="majorBidi"/>
      <w:color w:val="829752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57844"/>
    <w:rPr>
      <w:rFonts w:asciiTheme="majorHAnsi" w:eastAsiaTheme="majorEastAsia" w:hAnsiTheme="majorHAnsi" w:cstheme="majorBidi"/>
      <w:color w:val="5B8777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57844"/>
    <w:rPr>
      <w:rFonts w:asciiTheme="majorHAnsi" w:eastAsiaTheme="majorEastAsia" w:hAnsiTheme="majorHAnsi" w:cstheme="majorBidi"/>
      <w:i/>
      <w:iCs/>
      <w:color w:val="5B634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844"/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844"/>
    <w:rPr>
      <w:rFonts w:asciiTheme="majorHAnsi" w:eastAsiaTheme="majorEastAsia" w:hAnsiTheme="majorHAnsi" w:cstheme="majorBidi"/>
      <w:i/>
      <w:iCs/>
      <w:color w:val="3D5A4F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844"/>
    <w:rPr>
      <w:rFonts w:asciiTheme="majorHAnsi" w:eastAsiaTheme="majorEastAsia" w:hAnsiTheme="majorHAnsi" w:cstheme="majorBidi"/>
      <w:color w:val="215E6A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844"/>
    <w:rPr>
      <w:rFonts w:asciiTheme="majorHAnsi" w:eastAsiaTheme="majorEastAsia" w:hAnsiTheme="majorHAnsi" w:cstheme="majorBidi"/>
      <w:color w:val="576537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844"/>
    <w:rPr>
      <w:rFonts w:asciiTheme="majorHAnsi" w:eastAsiaTheme="majorEastAsia" w:hAnsiTheme="majorHAnsi" w:cstheme="majorBidi"/>
      <w:color w:val="3D5A4F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D578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328D9F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7844"/>
    <w:rPr>
      <w:rFonts w:asciiTheme="majorHAnsi" w:eastAsiaTheme="majorEastAsia" w:hAnsiTheme="majorHAnsi" w:cstheme="majorBidi"/>
      <w:color w:val="328D9F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8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57844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D57844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57844"/>
    <w:rPr>
      <w:i/>
      <w:iCs/>
    </w:rPr>
  </w:style>
  <w:style w:type="paragraph" w:styleId="ListParagraph">
    <w:name w:val="List Paragraph"/>
    <w:basedOn w:val="Normal"/>
    <w:uiPriority w:val="1"/>
    <w:qFormat/>
    <w:rsid w:val="00D57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844"/>
    <w:rPr>
      <w:b w:val="0"/>
      <w:bCs w:val="0"/>
      <w:i/>
      <w:iCs/>
      <w:color w:val="50B4C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84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0B4C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844"/>
    <w:rPr>
      <w:rFonts w:asciiTheme="majorHAnsi" w:eastAsiaTheme="majorEastAsia" w:hAnsiTheme="majorHAnsi" w:cstheme="majorBidi"/>
      <w:color w:val="50B4C8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57844"/>
    <w:rPr>
      <w:b/>
      <w:bCs/>
      <w:smallCaps/>
      <w:color w:val="50B4C8" w:themeColor="accent1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44"/>
  </w:style>
  <w:style w:type="paragraph" w:styleId="Footer">
    <w:name w:val="footer"/>
    <w:basedOn w:val="Normal"/>
    <w:link w:val="FooterChar"/>
    <w:uiPriority w:val="99"/>
    <w:unhideWhenUsed/>
    <w:rsid w:val="00D57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44"/>
  </w:style>
  <w:style w:type="paragraph" w:styleId="Caption">
    <w:name w:val="caption"/>
    <w:basedOn w:val="Normal"/>
    <w:next w:val="Normal"/>
    <w:uiPriority w:val="35"/>
    <w:semiHidden/>
    <w:unhideWhenUsed/>
    <w:qFormat/>
    <w:rsid w:val="00D57844"/>
    <w:pPr>
      <w:spacing w:line="240" w:lineRule="auto"/>
    </w:pPr>
    <w:rPr>
      <w:b/>
      <w:bCs/>
      <w:smallCaps/>
      <w:color w:val="50B4C8" w:themeColor="accent1"/>
      <w:spacing w:val="6"/>
    </w:rPr>
  </w:style>
  <w:style w:type="character" w:styleId="Strong">
    <w:name w:val="Strong"/>
    <w:basedOn w:val="DefaultParagraphFont"/>
    <w:uiPriority w:val="22"/>
    <w:qFormat/>
    <w:rsid w:val="00D57844"/>
    <w:rPr>
      <w:b/>
      <w:bCs/>
    </w:rPr>
  </w:style>
  <w:style w:type="character" w:styleId="Emphasis">
    <w:name w:val="Emphasis"/>
    <w:basedOn w:val="DefaultParagraphFont"/>
    <w:uiPriority w:val="20"/>
    <w:qFormat/>
    <w:rsid w:val="00D57844"/>
    <w:rPr>
      <w:i/>
      <w:iCs/>
    </w:rPr>
  </w:style>
  <w:style w:type="paragraph" w:styleId="NoSpacing">
    <w:name w:val="No Spacing"/>
    <w:uiPriority w:val="1"/>
    <w:qFormat/>
    <w:rsid w:val="00D5784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5784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57844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5784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7844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D57844"/>
    <w:pPr>
      <w:widowControl w:val="0"/>
      <w:autoSpaceDE w:val="0"/>
      <w:autoSpaceDN w:val="0"/>
      <w:spacing w:before="1" w:after="0" w:line="267" w:lineRule="exact"/>
      <w:ind w:left="122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D57844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04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4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1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pa-projects@usd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lie.vanmeter@usd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B9E4386F4A54597E5F4B68B76258C" ma:contentTypeVersion="6" ma:contentTypeDescription="Create a new document." ma:contentTypeScope="" ma:versionID="c78528d73362a1c893668c6d8b67630b">
  <xsd:schema xmlns:xsd="http://www.w3.org/2001/XMLSchema" xmlns:xs="http://www.w3.org/2001/XMLSchema" xmlns:p="http://schemas.microsoft.com/office/2006/metadata/properties" xmlns:ns2="946b1f3c-ad30-4bca-9395-c2c4ea552107" xmlns:ns3="85c4527d-b7cc-4f9f-9bd6-b25407b997b7" targetNamespace="http://schemas.microsoft.com/office/2006/metadata/properties" ma:root="true" ma:fieldsID="f9b155c14f93ecc27edcbc2efa5534fc" ns2:_="" ns3:_="">
    <xsd:import namespace="946b1f3c-ad30-4bca-9395-c2c4ea552107"/>
    <xsd:import namespace="85c4527d-b7cc-4f9f-9bd6-b25407b997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_dlc_BarcodeImage" minOccurs="0"/>
                <xsd:element ref="ns2:_dlc_BarcodeValue" minOccurs="0"/>
                <xsd:element ref="ns2:_dlc_BarcodePreview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BarcodeImage" ma:index="7" nillable="true" ma:displayName="Barcode Image" ma:hidden="true" ma:internalName="_dlc_BarcodeImage" ma:readOnly="false">
      <xsd:simpleType>
        <xsd:restriction base="dms:Note"/>
      </xsd:simpleType>
    </xsd:element>
    <xsd:element name="_dlc_BarcodeValue" ma:index="8" nillable="true" ma:displayName="Barcode Value" ma:description="The value of the barcode assigned to this item." ma:internalName="_dlc_BarcodeValue" ma:readOnly="false">
      <xsd:simpleType>
        <xsd:restriction base="dms:Text"/>
      </xsd:simpleType>
    </xsd:element>
    <xsd:element name="_dlc_BarcodePreview" ma:index="9" nillable="true" ma:displayName="Barcode" ma:description="The barcode assigned to this item." ma:format="Image" ma:internalName="_dlc_BarcodePrevie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527d-b7cc-4f9f-9bd6-b25407b99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46b1f3c-ad30-4bca-9395-c2c4ea552107" xsi:nil="true"/>
    <_dlc_BarcodeValue xmlns="946b1f3c-ad30-4bca-9395-c2c4ea552107" xsi:nil="true"/>
    <_dlc_BarcodePreview xmlns="946b1f3c-ad30-4bca-9395-c2c4ea552107">
      <Url xsi:nil="true"/>
      <Description xsi:nil="true"/>
    </_dlc_BarcodePreview>
    <_dlc_DocId xmlns="946b1f3c-ad30-4bca-9395-c2c4ea552107">TZW7DVY6KAAX-965251705-644</_dlc_DocId>
    <_dlc_DocIdUrl xmlns="946b1f3c-ad30-4bca-9395-c2c4ea552107">
      <Url>https://usdagcc.sharepoint.com/sites/aphis-ppq/EDP/CAPS/_layouts/15/DocIdRedir.aspx?ID=TZW7DVY6KAAX-965251705-644</Url>
      <Description>TZW7DVY6KAAX-965251705-644</Description>
    </_dlc_DocIdUrl>
  </documentManagement>
</p:properties>
</file>

<file path=customXml/itemProps1.xml><?xml version="1.0" encoding="utf-8"?>
<ds:datastoreItem xmlns:ds="http://schemas.openxmlformats.org/officeDocument/2006/customXml" ds:itemID="{E12110A0-4F16-4FD4-9B9B-08C253A0F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85c4527d-b7cc-4f9f-9bd6-b25407b9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81F53-E7EA-4325-B6C9-95CE4343FB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C44901-8AC7-41E6-B134-C9A4D1E9D2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21D74-F927-4F99-A85D-BEA1E871474D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946b1f3c-ad30-4bca-9395-c2c4ea55210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5c4527d-b7cc-4f9f-9bd6-b25407b997b7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Links>
    <vt:vector size="12" baseType="variant">
      <vt:variant>
        <vt:i4>7667733</vt:i4>
      </vt:variant>
      <vt:variant>
        <vt:i4>3</vt:i4>
      </vt:variant>
      <vt:variant>
        <vt:i4>0</vt:i4>
      </vt:variant>
      <vt:variant>
        <vt:i4>5</vt:i4>
      </vt:variant>
      <vt:variant>
        <vt:lpwstr>mailto:Tina.Gresham@usda.gov</vt:lpwstr>
      </vt:variant>
      <vt:variant>
        <vt:lpwstr/>
      </vt:variant>
      <vt:variant>
        <vt:i4>5832740</vt:i4>
      </vt:variant>
      <vt:variant>
        <vt:i4>0</vt:i4>
      </vt:variant>
      <vt:variant>
        <vt:i4>0</vt:i4>
      </vt:variant>
      <vt:variant>
        <vt:i4>5</vt:i4>
      </vt:variant>
      <vt:variant>
        <vt:lpwstr>mailto:Patrick.Haslem@usda.gov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Gresham, Tina - MRP-APHIS</dc:creator>
  <cp:keywords/>
  <dc:description/>
  <cp:lastModifiedBy>Gresham, Tina - MRP-APHIS</cp:lastModifiedBy>
  <cp:revision>2</cp:revision>
  <dcterms:created xsi:type="dcterms:W3CDTF">2026-05-12T16:38:00Z</dcterms:created>
  <dcterms:modified xsi:type="dcterms:W3CDTF">2026-05-12T16:38:00Z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0x010100139B9E4386F4A54597E5F4B68B76258C</vt:lpwstr>
  </property>
  <property fmtid="{D5CDD505-2E9C-101B-9397-08002B2CF9AE}" pid="3" name="_dlc_DocIdItemGuid">
    <vt:lpwstr>52a9bed0-72d1-4952-9815-010dabb7681b</vt:lpwstr>
  </property>
</Properties>
</file>