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82832" w14:textId="10A65DF0" w:rsidR="0075264D" w:rsidRDefault="00D57844">
      <w:r w:rsidRPr="00D57844">
        <w:rPr>
          <w:noProof/>
        </w:rPr>
        <w:drawing>
          <wp:inline distT="0" distB="0" distL="0" distR="0" wp14:anchorId="596E82F3" wp14:editId="66A17468">
            <wp:extent cx="5943600" cy="749300"/>
            <wp:effectExtent l="0" t="0" r="0" b="0"/>
            <wp:docPr id="300963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6378"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5943600" cy="749300"/>
                    </a:xfrm>
                    <a:prstGeom prst="rect">
                      <a:avLst/>
                    </a:prstGeom>
                    <a:effectLst>
                      <a:softEdge rad="25400"/>
                    </a:effectLst>
                  </pic:spPr>
                </pic:pic>
              </a:graphicData>
            </a:graphic>
          </wp:inline>
        </w:drawing>
      </w:r>
    </w:p>
    <w:p w14:paraId="2C09AB62" w14:textId="0C0E9018" w:rsidR="00D57844" w:rsidRPr="007A6612" w:rsidRDefault="00D57844" w:rsidP="00142721">
      <w:pPr>
        <w:pStyle w:val="Title"/>
        <w:spacing w:before="360"/>
        <w:rPr>
          <w:rFonts w:ascii="Calibri" w:hAnsi="Calibri" w:cs="Calibri"/>
          <w:color w:val="576537" w:themeColor="accent2" w:themeShade="80"/>
          <w:sz w:val="44"/>
          <w:szCs w:val="44"/>
        </w:rPr>
      </w:pPr>
      <w:r w:rsidRPr="007A6612">
        <w:rPr>
          <w:rFonts w:ascii="Calibri" w:hAnsi="Calibri" w:cs="Calibri"/>
          <w:color w:val="576537" w:themeColor="accent2" w:themeShade="80"/>
          <w:sz w:val="44"/>
          <w:szCs w:val="44"/>
        </w:rPr>
        <w:t>National CAPS Committee (NCC) Monthly Call Minutes</w:t>
      </w:r>
    </w:p>
    <w:p w14:paraId="106A8930" w14:textId="55189181" w:rsidR="00D57844" w:rsidRPr="009F6BC9" w:rsidRDefault="009F1EA1" w:rsidP="004C04EC">
      <w:pPr>
        <w:pStyle w:val="Heading2"/>
        <w:spacing w:after="240"/>
        <w:rPr>
          <w:rStyle w:val="SubtleEmphasis"/>
          <w:rFonts w:ascii="Aptos" w:hAnsi="Aptos"/>
          <w:i w:val="0"/>
          <w:iCs w:val="0"/>
          <w:color w:val="auto"/>
          <w:sz w:val="24"/>
          <w:szCs w:val="24"/>
        </w:rPr>
      </w:pPr>
      <w:r>
        <w:rPr>
          <w:rStyle w:val="SubtleEmphasis"/>
          <w:rFonts w:ascii="Aptos" w:hAnsi="Aptos"/>
          <w:i w:val="0"/>
          <w:iCs w:val="0"/>
          <w:color w:val="auto"/>
          <w:sz w:val="24"/>
          <w:szCs w:val="24"/>
        </w:rPr>
        <w:t>August</w:t>
      </w:r>
      <w:r w:rsidR="007C30B4">
        <w:rPr>
          <w:rStyle w:val="SubtleEmphasis"/>
          <w:rFonts w:ascii="Aptos" w:hAnsi="Aptos"/>
          <w:i w:val="0"/>
          <w:iCs w:val="0"/>
          <w:color w:val="auto"/>
          <w:sz w:val="24"/>
          <w:szCs w:val="24"/>
        </w:rPr>
        <w:t xml:space="preserve"> </w:t>
      </w:r>
      <w:r>
        <w:rPr>
          <w:rStyle w:val="SubtleEmphasis"/>
          <w:rFonts w:ascii="Aptos" w:hAnsi="Aptos"/>
          <w:i w:val="0"/>
          <w:iCs w:val="0"/>
          <w:color w:val="auto"/>
          <w:sz w:val="24"/>
          <w:szCs w:val="24"/>
        </w:rPr>
        <w:t>20</w:t>
      </w:r>
      <w:r w:rsidR="00845234">
        <w:rPr>
          <w:rStyle w:val="SubtleEmphasis"/>
          <w:rFonts w:ascii="Aptos" w:hAnsi="Aptos"/>
          <w:i w:val="0"/>
          <w:iCs w:val="0"/>
          <w:color w:val="auto"/>
          <w:sz w:val="24"/>
          <w:szCs w:val="24"/>
        </w:rPr>
        <w:t xml:space="preserve">, </w:t>
      </w:r>
      <w:r w:rsidR="00D57844" w:rsidRPr="009F6BC9">
        <w:rPr>
          <w:rStyle w:val="SubtleEmphasis"/>
          <w:rFonts w:ascii="Aptos" w:hAnsi="Aptos"/>
          <w:i w:val="0"/>
          <w:iCs w:val="0"/>
          <w:color w:val="auto"/>
          <w:sz w:val="24"/>
          <w:szCs w:val="24"/>
        </w:rPr>
        <w:t>2026</w:t>
      </w:r>
    </w:p>
    <w:p w14:paraId="587EEE53" w14:textId="41F6BAC4" w:rsidR="00D57844" w:rsidRPr="007A6612" w:rsidRDefault="00D57844" w:rsidP="007C1D20">
      <w:pPr>
        <w:pStyle w:val="Heading2"/>
        <w:spacing w:after="120"/>
        <w:rPr>
          <w:b/>
          <w:bCs/>
          <w:color w:val="576537" w:themeColor="accent2" w:themeShade="80"/>
        </w:rPr>
      </w:pPr>
      <w:r w:rsidRPr="007A6612">
        <w:rPr>
          <w:b/>
          <w:bCs/>
          <w:color w:val="576537" w:themeColor="accent2" w:themeShade="80"/>
        </w:rPr>
        <w:t>Participants</w:t>
      </w:r>
    </w:p>
    <w:tbl>
      <w:tblPr>
        <w:tblStyle w:val="TableGrid"/>
        <w:tblW w:w="6748" w:type="dxa"/>
        <w:tblLayout w:type="fixed"/>
        <w:tblLook w:val="01E0" w:firstRow="1" w:lastRow="1" w:firstColumn="1" w:lastColumn="1" w:noHBand="0" w:noVBand="0"/>
      </w:tblPr>
      <w:tblGrid>
        <w:gridCol w:w="535"/>
        <w:gridCol w:w="2839"/>
        <w:gridCol w:w="491"/>
        <w:gridCol w:w="2883"/>
      </w:tblGrid>
      <w:tr w:rsidR="002E279C" w:rsidRPr="00E1690C" w14:paraId="0CBCC723" w14:textId="77777777" w:rsidTr="002E279C">
        <w:trPr>
          <w:trHeight w:val="317"/>
        </w:trPr>
        <w:sdt>
          <w:sdtPr>
            <w:rPr>
              <w:rFonts w:ascii="Aptos" w:hAnsi="Aptos"/>
              <w:color w:val="000000" w:themeColor="text1"/>
            </w:rPr>
            <w:id w:val="-2009204958"/>
            <w14:checkbox>
              <w14:checked w14:val="1"/>
              <w14:checkedState w14:val="2612" w14:font="MS Gothic"/>
              <w14:uncheckedState w14:val="2610" w14:font="MS Gothic"/>
            </w14:checkbox>
          </w:sdtPr>
          <w:sdtEndPr/>
          <w:sdtContent>
            <w:tc>
              <w:tcPr>
                <w:tcW w:w="535" w:type="dxa"/>
                <w:vAlign w:val="center"/>
              </w:tcPr>
              <w:p w14:paraId="5DD12012" w14:textId="63560EDA" w:rsidR="002E279C" w:rsidRPr="00E1690C" w:rsidRDefault="00C748AE" w:rsidP="002E279C">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3AC82C9A" w14:textId="77777777" w:rsidR="002E279C" w:rsidRPr="00E1690C" w:rsidRDefault="002E279C" w:rsidP="002E279C">
            <w:pPr>
              <w:rPr>
                <w:rFonts w:ascii="Aptos" w:hAnsi="Aptos"/>
                <w:color w:val="000000"/>
              </w:rPr>
            </w:pPr>
            <w:r w:rsidRPr="00E1690C">
              <w:rPr>
                <w:rFonts w:ascii="Aptos" w:hAnsi="Aptos"/>
                <w:color w:val="000000"/>
              </w:rPr>
              <w:t>Darrell Bays</w:t>
            </w:r>
          </w:p>
        </w:tc>
        <w:sdt>
          <w:sdtPr>
            <w:rPr>
              <w:rFonts w:ascii="Aptos" w:hAnsi="Aptos"/>
              <w:color w:val="000000" w:themeColor="text1"/>
            </w:rPr>
            <w:id w:val="-1847703566"/>
            <w14:checkbox>
              <w14:checked w14:val="0"/>
              <w14:checkedState w14:val="2612" w14:font="MS Gothic"/>
              <w14:uncheckedState w14:val="2610" w14:font="MS Gothic"/>
            </w14:checkbox>
          </w:sdtPr>
          <w:sdtEndPr/>
          <w:sdtContent>
            <w:tc>
              <w:tcPr>
                <w:tcW w:w="491" w:type="dxa"/>
                <w:vAlign w:val="center"/>
              </w:tcPr>
              <w:p w14:paraId="2C63F686" w14:textId="61A6A86F" w:rsidR="002E279C" w:rsidRPr="00E1690C" w:rsidRDefault="0002403F" w:rsidP="002E279C">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11F53FB6" w14:textId="65EA86DA" w:rsidR="002E279C" w:rsidRPr="00E1690C" w:rsidRDefault="002E279C" w:rsidP="002E279C">
            <w:pPr>
              <w:rPr>
                <w:rFonts w:ascii="Aptos" w:hAnsi="Aptos"/>
                <w:color w:val="000000"/>
              </w:rPr>
            </w:pPr>
            <w:r>
              <w:rPr>
                <w:rFonts w:ascii="Aptos" w:hAnsi="Aptos"/>
                <w:color w:val="000000"/>
              </w:rPr>
              <w:t>Jeff Hash</w:t>
            </w:r>
          </w:p>
        </w:tc>
      </w:tr>
      <w:tr w:rsidR="002E279C" w:rsidRPr="00E1690C" w14:paraId="50FC24BA" w14:textId="77777777" w:rsidTr="002E279C">
        <w:trPr>
          <w:trHeight w:val="317"/>
        </w:trPr>
        <w:sdt>
          <w:sdtPr>
            <w:rPr>
              <w:rFonts w:ascii="Aptos" w:hAnsi="Aptos"/>
              <w:color w:val="000000" w:themeColor="text1"/>
            </w:rPr>
            <w:id w:val="1311670437"/>
            <w14:checkbox>
              <w14:checked w14:val="0"/>
              <w14:checkedState w14:val="2612" w14:font="MS Gothic"/>
              <w14:uncheckedState w14:val="2610" w14:font="MS Gothic"/>
            </w14:checkbox>
          </w:sdtPr>
          <w:sdtEndPr/>
          <w:sdtContent>
            <w:tc>
              <w:tcPr>
                <w:tcW w:w="535" w:type="dxa"/>
                <w:vAlign w:val="center"/>
              </w:tcPr>
              <w:p w14:paraId="1660A87F" w14:textId="5E45A299" w:rsidR="002E279C" w:rsidRDefault="009F1EA1" w:rsidP="002E279C">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152CDAEB" w14:textId="542B7A3C" w:rsidR="002E279C" w:rsidRPr="00E1690C" w:rsidRDefault="002E279C" w:rsidP="002E279C">
            <w:pPr>
              <w:rPr>
                <w:rFonts w:ascii="Aptos" w:hAnsi="Aptos"/>
                <w:color w:val="000000"/>
              </w:rPr>
            </w:pPr>
            <w:r w:rsidRPr="00E1690C">
              <w:rPr>
                <w:rFonts w:ascii="Aptos" w:hAnsi="Aptos"/>
                <w:color w:val="000000"/>
              </w:rPr>
              <w:t>Jake Bodart</w:t>
            </w:r>
          </w:p>
        </w:tc>
        <w:sdt>
          <w:sdtPr>
            <w:rPr>
              <w:rFonts w:ascii="Aptos" w:hAnsi="Aptos"/>
              <w:color w:val="000000" w:themeColor="text1"/>
            </w:rPr>
            <w:id w:val="1719699246"/>
            <w14:checkbox>
              <w14:checked w14:val="1"/>
              <w14:checkedState w14:val="2612" w14:font="MS Gothic"/>
              <w14:uncheckedState w14:val="2610" w14:font="MS Gothic"/>
            </w14:checkbox>
          </w:sdtPr>
          <w:sdtEndPr/>
          <w:sdtContent>
            <w:tc>
              <w:tcPr>
                <w:tcW w:w="491" w:type="dxa"/>
                <w:vAlign w:val="center"/>
              </w:tcPr>
              <w:p w14:paraId="74D7277C" w14:textId="58F64087" w:rsidR="002E279C" w:rsidRDefault="00C748AE" w:rsidP="002E279C">
                <w:pPr>
                  <w:pStyle w:val="TableParagraph"/>
                  <w:spacing w:before="0" w:line="257" w:lineRule="exact"/>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7D12B023" w14:textId="626A054F" w:rsidR="002E279C" w:rsidRPr="00E1690C" w:rsidRDefault="002E279C" w:rsidP="002E279C">
            <w:pPr>
              <w:rPr>
                <w:rFonts w:ascii="Aptos" w:hAnsi="Aptos"/>
                <w:color w:val="000000"/>
              </w:rPr>
            </w:pPr>
            <w:r>
              <w:rPr>
                <w:rFonts w:ascii="Aptos" w:hAnsi="Aptos"/>
                <w:color w:val="000000"/>
              </w:rPr>
              <w:t>Mike Hill</w:t>
            </w:r>
          </w:p>
        </w:tc>
      </w:tr>
      <w:tr w:rsidR="002E279C" w:rsidRPr="00E1690C" w14:paraId="45CBEBD5" w14:textId="77777777" w:rsidTr="002E279C">
        <w:trPr>
          <w:trHeight w:val="317"/>
        </w:trPr>
        <w:sdt>
          <w:sdtPr>
            <w:rPr>
              <w:rFonts w:ascii="Aptos" w:hAnsi="Aptos"/>
              <w:color w:val="000000" w:themeColor="text1"/>
            </w:rPr>
            <w:id w:val="2119641266"/>
            <w14:checkbox>
              <w14:checked w14:val="1"/>
              <w14:checkedState w14:val="2612" w14:font="MS Gothic"/>
              <w14:uncheckedState w14:val="2610" w14:font="MS Gothic"/>
            </w14:checkbox>
          </w:sdtPr>
          <w:sdtEndPr/>
          <w:sdtContent>
            <w:tc>
              <w:tcPr>
                <w:tcW w:w="535" w:type="dxa"/>
                <w:vAlign w:val="center"/>
              </w:tcPr>
              <w:p w14:paraId="413036D2" w14:textId="44F9FCD4" w:rsidR="002E279C" w:rsidRPr="00E1690C" w:rsidRDefault="00C748AE"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71B3FD76" w14:textId="484F4799" w:rsidR="002E279C" w:rsidRPr="00E1690C" w:rsidRDefault="002E279C" w:rsidP="002E279C">
            <w:pPr>
              <w:rPr>
                <w:rFonts w:ascii="Aptos" w:hAnsi="Aptos"/>
                <w:color w:val="000000"/>
              </w:rPr>
            </w:pPr>
            <w:r w:rsidRPr="00E1690C">
              <w:rPr>
                <w:rFonts w:ascii="Aptos" w:hAnsi="Aptos"/>
                <w:color w:val="000000" w:themeColor="text1"/>
              </w:rPr>
              <w:t>Kim Dean</w:t>
            </w:r>
          </w:p>
        </w:tc>
        <w:sdt>
          <w:sdtPr>
            <w:rPr>
              <w:rFonts w:ascii="Aptos" w:hAnsi="Aptos"/>
              <w:color w:val="000000" w:themeColor="text1"/>
            </w:rPr>
            <w:id w:val="1476727020"/>
            <w14:checkbox>
              <w14:checked w14:val="1"/>
              <w14:checkedState w14:val="2612" w14:font="MS Gothic"/>
              <w14:uncheckedState w14:val="2610" w14:font="MS Gothic"/>
            </w14:checkbox>
          </w:sdtPr>
          <w:sdtEndPr/>
          <w:sdtContent>
            <w:tc>
              <w:tcPr>
                <w:tcW w:w="491" w:type="dxa"/>
                <w:vAlign w:val="center"/>
              </w:tcPr>
              <w:p w14:paraId="210F9CA4" w14:textId="4D9BCA1A" w:rsidR="002E279C" w:rsidRPr="00E1690C" w:rsidRDefault="00550040"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6EF91452" w14:textId="763B3888" w:rsidR="002E279C" w:rsidRPr="00E1690C" w:rsidRDefault="002E279C" w:rsidP="002E279C">
            <w:pPr>
              <w:rPr>
                <w:rFonts w:ascii="Aptos" w:hAnsi="Aptos"/>
                <w:color w:val="000000"/>
              </w:rPr>
            </w:pPr>
            <w:r w:rsidRPr="00E1690C">
              <w:rPr>
                <w:rFonts w:ascii="Aptos" w:hAnsi="Aptos"/>
                <w:color w:val="000000"/>
              </w:rPr>
              <w:t>Matthew Howle</w:t>
            </w:r>
          </w:p>
        </w:tc>
      </w:tr>
      <w:tr w:rsidR="002E279C" w:rsidRPr="00E1690C" w14:paraId="137985D8" w14:textId="77777777" w:rsidTr="002E279C">
        <w:trPr>
          <w:trHeight w:val="317"/>
        </w:trPr>
        <w:sdt>
          <w:sdtPr>
            <w:rPr>
              <w:rFonts w:ascii="Aptos" w:hAnsi="Aptos"/>
              <w:color w:val="000000" w:themeColor="text1"/>
            </w:rPr>
            <w:id w:val="-332074531"/>
            <w14:checkbox>
              <w14:checked w14:val="1"/>
              <w14:checkedState w14:val="2612" w14:font="MS Gothic"/>
              <w14:uncheckedState w14:val="2610" w14:font="MS Gothic"/>
            </w14:checkbox>
          </w:sdtPr>
          <w:sdtEndPr/>
          <w:sdtContent>
            <w:tc>
              <w:tcPr>
                <w:tcW w:w="535" w:type="dxa"/>
                <w:vAlign w:val="center"/>
              </w:tcPr>
              <w:p w14:paraId="2F82611F" w14:textId="525585D2" w:rsidR="002E279C" w:rsidRDefault="00C748AE"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37D4A759" w14:textId="1B592C91" w:rsidR="002E279C" w:rsidRPr="00E1690C" w:rsidRDefault="002E279C" w:rsidP="002E279C">
            <w:pPr>
              <w:rPr>
                <w:rFonts w:ascii="Aptos" w:hAnsi="Aptos"/>
                <w:color w:val="000000"/>
              </w:rPr>
            </w:pPr>
            <w:r w:rsidRPr="00E1690C">
              <w:rPr>
                <w:rFonts w:ascii="Aptos" w:hAnsi="Aptos"/>
                <w:color w:val="000000" w:themeColor="text1"/>
              </w:rPr>
              <w:t>Bonnie Dietrich</w:t>
            </w:r>
          </w:p>
        </w:tc>
        <w:sdt>
          <w:sdtPr>
            <w:rPr>
              <w:rFonts w:ascii="Aptos" w:hAnsi="Aptos"/>
              <w:color w:val="000000" w:themeColor="text1"/>
            </w:rPr>
            <w:id w:val="-2081825406"/>
            <w14:checkbox>
              <w14:checked w14:val="1"/>
              <w14:checkedState w14:val="2612" w14:font="MS Gothic"/>
              <w14:uncheckedState w14:val="2610" w14:font="MS Gothic"/>
            </w14:checkbox>
          </w:sdtPr>
          <w:sdtEndPr/>
          <w:sdtContent>
            <w:tc>
              <w:tcPr>
                <w:tcW w:w="491" w:type="dxa"/>
                <w:vAlign w:val="center"/>
              </w:tcPr>
              <w:p w14:paraId="7424C6F0" w14:textId="5EAD9953" w:rsidR="002E279C" w:rsidRDefault="00C748AE"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41F0DB93" w14:textId="5A85E55E" w:rsidR="002E279C" w:rsidRPr="00E1690C" w:rsidRDefault="002E279C" w:rsidP="002E279C">
            <w:pPr>
              <w:rPr>
                <w:rFonts w:ascii="Aptos" w:hAnsi="Aptos"/>
                <w:color w:val="000000"/>
              </w:rPr>
            </w:pPr>
            <w:r w:rsidRPr="00E1690C">
              <w:rPr>
                <w:rFonts w:ascii="Aptos" w:hAnsi="Aptos"/>
                <w:color w:val="000000"/>
              </w:rPr>
              <w:t>Cynthia Kwolek</w:t>
            </w:r>
          </w:p>
        </w:tc>
      </w:tr>
      <w:tr w:rsidR="002E279C" w:rsidRPr="00E1690C" w14:paraId="735281DF" w14:textId="77777777" w:rsidTr="002E279C">
        <w:trPr>
          <w:trHeight w:val="317"/>
        </w:trPr>
        <w:sdt>
          <w:sdtPr>
            <w:rPr>
              <w:rFonts w:ascii="Aptos" w:hAnsi="Aptos"/>
              <w:color w:val="000000" w:themeColor="text1"/>
            </w:rPr>
            <w:id w:val="1320002615"/>
            <w14:checkbox>
              <w14:checked w14:val="1"/>
              <w14:checkedState w14:val="2612" w14:font="MS Gothic"/>
              <w14:uncheckedState w14:val="2610" w14:font="MS Gothic"/>
            </w14:checkbox>
          </w:sdtPr>
          <w:sdtEndPr/>
          <w:sdtContent>
            <w:tc>
              <w:tcPr>
                <w:tcW w:w="535" w:type="dxa"/>
                <w:vAlign w:val="center"/>
              </w:tcPr>
              <w:p w14:paraId="5F54CA76" w14:textId="144201CF" w:rsidR="002E279C" w:rsidRDefault="00C748AE"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52E7FD96" w14:textId="547FB460" w:rsidR="002E279C" w:rsidRPr="00E1690C" w:rsidRDefault="002E279C" w:rsidP="002E279C">
            <w:pPr>
              <w:rPr>
                <w:rFonts w:ascii="Aptos" w:hAnsi="Aptos"/>
                <w:color w:val="000000" w:themeColor="text1"/>
              </w:rPr>
            </w:pPr>
            <w:r w:rsidRPr="00E1690C">
              <w:rPr>
                <w:rFonts w:ascii="Aptos" w:hAnsi="Aptos"/>
                <w:color w:val="000000"/>
              </w:rPr>
              <w:t>Charles Elhard</w:t>
            </w:r>
          </w:p>
        </w:tc>
        <w:sdt>
          <w:sdtPr>
            <w:rPr>
              <w:rFonts w:ascii="Aptos" w:hAnsi="Aptos"/>
              <w:color w:val="000000" w:themeColor="text1"/>
            </w:rPr>
            <w:id w:val="-112053488"/>
            <w14:checkbox>
              <w14:checked w14:val="1"/>
              <w14:checkedState w14:val="2612" w14:font="MS Gothic"/>
              <w14:uncheckedState w14:val="2610" w14:font="MS Gothic"/>
            </w14:checkbox>
          </w:sdtPr>
          <w:sdtEndPr/>
          <w:sdtContent>
            <w:tc>
              <w:tcPr>
                <w:tcW w:w="491" w:type="dxa"/>
                <w:vAlign w:val="center"/>
              </w:tcPr>
              <w:p w14:paraId="28F852D6" w14:textId="65614A33" w:rsidR="002E279C" w:rsidRDefault="00C748AE"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598EB26F" w14:textId="46FB0C01" w:rsidR="002E279C" w:rsidRPr="00E1690C" w:rsidRDefault="002E279C" w:rsidP="002E279C">
            <w:pPr>
              <w:rPr>
                <w:rFonts w:ascii="Aptos" w:hAnsi="Aptos"/>
                <w:color w:val="000000" w:themeColor="text1"/>
              </w:rPr>
            </w:pPr>
            <w:r w:rsidRPr="00E1690C">
              <w:rPr>
                <w:rFonts w:ascii="Aptos" w:hAnsi="Aptos"/>
                <w:color w:val="000000"/>
              </w:rPr>
              <w:t>Tina Peltier</w:t>
            </w:r>
          </w:p>
        </w:tc>
      </w:tr>
      <w:tr w:rsidR="002E279C" w:rsidRPr="00E1690C" w14:paraId="09A894CE" w14:textId="77777777" w:rsidTr="002E279C">
        <w:trPr>
          <w:trHeight w:val="317"/>
        </w:trPr>
        <w:sdt>
          <w:sdtPr>
            <w:rPr>
              <w:rFonts w:ascii="Aptos" w:hAnsi="Aptos"/>
              <w:color w:val="000000" w:themeColor="text1"/>
            </w:rPr>
            <w:id w:val="-32418993"/>
            <w14:checkbox>
              <w14:checked w14:val="1"/>
              <w14:checkedState w14:val="2612" w14:font="MS Gothic"/>
              <w14:uncheckedState w14:val="2610" w14:font="MS Gothic"/>
            </w14:checkbox>
          </w:sdtPr>
          <w:sdtEndPr/>
          <w:sdtContent>
            <w:tc>
              <w:tcPr>
                <w:tcW w:w="535" w:type="dxa"/>
                <w:vAlign w:val="center"/>
              </w:tcPr>
              <w:p w14:paraId="3B2317EE" w14:textId="34ABD1A4" w:rsidR="002E279C" w:rsidRPr="00E1690C" w:rsidRDefault="00C748AE"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4C59DF39" w14:textId="52648304" w:rsidR="002E279C" w:rsidRPr="00E1690C" w:rsidRDefault="002E279C" w:rsidP="002E279C">
            <w:pPr>
              <w:rPr>
                <w:rFonts w:ascii="Aptos" w:hAnsi="Aptos"/>
                <w:color w:val="000000"/>
              </w:rPr>
            </w:pPr>
            <w:r w:rsidRPr="00E1690C">
              <w:rPr>
                <w:rFonts w:ascii="Aptos" w:hAnsi="Aptos"/>
                <w:color w:val="000000" w:themeColor="text1"/>
              </w:rPr>
              <w:t>Joanna Fisher</w:t>
            </w:r>
          </w:p>
        </w:tc>
        <w:sdt>
          <w:sdtPr>
            <w:rPr>
              <w:rFonts w:ascii="Aptos" w:hAnsi="Aptos"/>
              <w:color w:val="000000" w:themeColor="text1"/>
            </w:rPr>
            <w:id w:val="1145014425"/>
            <w14:checkbox>
              <w14:checked w14:val="1"/>
              <w14:checkedState w14:val="2612" w14:font="MS Gothic"/>
              <w14:uncheckedState w14:val="2610" w14:font="MS Gothic"/>
            </w14:checkbox>
          </w:sdtPr>
          <w:sdtEndPr/>
          <w:sdtContent>
            <w:tc>
              <w:tcPr>
                <w:tcW w:w="491" w:type="dxa"/>
                <w:vAlign w:val="center"/>
              </w:tcPr>
              <w:p w14:paraId="2ED57EC6" w14:textId="5891D094" w:rsidR="002E279C" w:rsidRPr="00E1690C" w:rsidRDefault="00C748AE"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4F6D4F71" w14:textId="05E6201A" w:rsidR="002E279C" w:rsidRPr="00E1690C" w:rsidRDefault="002E279C" w:rsidP="002E279C">
            <w:pPr>
              <w:rPr>
                <w:rFonts w:ascii="Aptos" w:hAnsi="Aptos"/>
                <w:color w:val="000000"/>
              </w:rPr>
            </w:pPr>
            <w:r w:rsidRPr="00E1690C">
              <w:rPr>
                <w:rFonts w:ascii="Aptos" w:hAnsi="Aptos"/>
                <w:color w:val="000000"/>
              </w:rPr>
              <w:t>Chelsey Penuel</w:t>
            </w:r>
          </w:p>
        </w:tc>
      </w:tr>
      <w:tr w:rsidR="002E279C" w:rsidRPr="00E1690C" w14:paraId="62EF8125" w14:textId="77777777" w:rsidTr="002E279C">
        <w:trPr>
          <w:trHeight w:val="317"/>
        </w:trPr>
        <w:sdt>
          <w:sdtPr>
            <w:rPr>
              <w:rFonts w:ascii="Aptos" w:hAnsi="Aptos"/>
              <w:color w:val="000000" w:themeColor="text1"/>
            </w:rPr>
            <w:id w:val="128756068"/>
            <w14:checkbox>
              <w14:checked w14:val="1"/>
              <w14:checkedState w14:val="2612" w14:font="MS Gothic"/>
              <w14:uncheckedState w14:val="2610" w14:font="MS Gothic"/>
            </w14:checkbox>
          </w:sdtPr>
          <w:sdtEndPr/>
          <w:sdtContent>
            <w:tc>
              <w:tcPr>
                <w:tcW w:w="535" w:type="dxa"/>
                <w:vAlign w:val="center"/>
              </w:tcPr>
              <w:p w14:paraId="2361460E" w14:textId="118878D6" w:rsidR="002E279C" w:rsidRPr="00E1690C" w:rsidRDefault="00C748AE"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65C948CC" w14:textId="76C0D0BD" w:rsidR="002E279C" w:rsidRPr="00E1690C" w:rsidRDefault="002E279C" w:rsidP="002E279C">
            <w:pPr>
              <w:rPr>
                <w:rFonts w:ascii="Aptos" w:hAnsi="Aptos"/>
                <w:color w:val="000000"/>
              </w:rPr>
            </w:pPr>
            <w:r w:rsidRPr="00E1690C">
              <w:rPr>
                <w:rFonts w:ascii="Aptos" w:hAnsi="Aptos"/>
                <w:color w:val="000000"/>
              </w:rPr>
              <w:t>Leah Granke</w:t>
            </w:r>
          </w:p>
        </w:tc>
        <w:sdt>
          <w:sdtPr>
            <w:rPr>
              <w:rFonts w:ascii="Aptos" w:hAnsi="Aptos"/>
              <w:color w:val="000000" w:themeColor="text1"/>
            </w:rPr>
            <w:id w:val="-264609772"/>
            <w14:checkbox>
              <w14:checked w14:val="0"/>
              <w14:checkedState w14:val="2612" w14:font="MS Gothic"/>
              <w14:uncheckedState w14:val="2610" w14:font="MS Gothic"/>
            </w14:checkbox>
          </w:sdtPr>
          <w:sdtEndPr/>
          <w:sdtContent>
            <w:tc>
              <w:tcPr>
                <w:tcW w:w="491" w:type="dxa"/>
                <w:vAlign w:val="center"/>
              </w:tcPr>
              <w:p w14:paraId="75FA9F69" w14:textId="43710E4A" w:rsidR="002E279C" w:rsidRPr="00E1690C" w:rsidRDefault="007C30B4"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2AC26F2A" w14:textId="009AB809" w:rsidR="002E279C" w:rsidRPr="00E1690C" w:rsidRDefault="002E279C" w:rsidP="002E279C">
            <w:pPr>
              <w:rPr>
                <w:rFonts w:ascii="Aptos" w:hAnsi="Aptos"/>
                <w:color w:val="000000"/>
              </w:rPr>
            </w:pPr>
            <w:r w:rsidRPr="00E1690C">
              <w:rPr>
                <w:rFonts w:ascii="Aptos" w:hAnsi="Aptos"/>
                <w:color w:val="000000"/>
              </w:rPr>
              <w:t>Isaac Powell</w:t>
            </w:r>
          </w:p>
        </w:tc>
      </w:tr>
      <w:tr w:rsidR="002E279C" w:rsidRPr="00E1690C" w14:paraId="5D69F4FB" w14:textId="77777777" w:rsidTr="002E279C">
        <w:trPr>
          <w:trHeight w:val="317"/>
        </w:trPr>
        <w:sdt>
          <w:sdtPr>
            <w:rPr>
              <w:rFonts w:ascii="Aptos" w:hAnsi="Aptos"/>
              <w:color w:val="000000" w:themeColor="text1"/>
            </w:rPr>
            <w:id w:val="-1345009476"/>
            <w14:checkbox>
              <w14:checked w14:val="1"/>
              <w14:checkedState w14:val="2612" w14:font="MS Gothic"/>
              <w14:uncheckedState w14:val="2610" w14:font="MS Gothic"/>
            </w14:checkbox>
          </w:sdtPr>
          <w:sdtEndPr/>
          <w:sdtContent>
            <w:tc>
              <w:tcPr>
                <w:tcW w:w="535" w:type="dxa"/>
                <w:vAlign w:val="center"/>
              </w:tcPr>
              <w:p w14:paraId="193A547E" w14:textId="5C49D76D" w:rsidR="002E279C" w:rsidRPr="00E1690C" w:rsidRDefault="00C748AE"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6DC81666" w14:textId="5B413186" w:rsidR="002E279C" w:rsidRPr="00E1690C" w:rsidRDefault="00E34327" w:rsidP="002E279C">
            <w:pPr>
              <w:pStyle w:val="TableParagraph"/>
              <w:ind w:left="0"/>
              <w:rPr>
                <w:rFonts w:ascii="Aptos" w:hAnsi="Aptos"/>
                <w:color w:val="000000" w:themeColor="text1"/>
              </w:rPr>
            </w:pPr>
            <w:r>
              <w:rPr>
                <w:rFonts w:ascii="Aptos" w:hAnsi="Aptos"/>
                <w:color w:val="000000"/>
                <w:lang w:bidi="ar-SA"/>
              </w:rPr>
              <w:t>{</w:t>
            </w:r>
            <w:r w:rsidR="002E279C" w:rsidRPr="00E1690C">
              <w:rPr>
                <w:rFonts w:ascii="Aptos" w:hAnsi="Aptos"/>
                <w:color w:val="000000"/>
                <w:lang w:bidi="ar-SA"/>
              </w:rPr>
              <w:t>Tina Gresham</w:t>
            </w:r>
            <w:r>
              <w:rPr>
                <w:rFonts w:ascii="Aptos" w:hAnsi="Aptos"/>
                <w:color w:val="000000"/>
                <w:lang w:bidi="ar-SA"/>
              </w:rPr>
              <w:t xml:space="preserve">} </w:t>
            </w:r>
            <w:r w:rsidR="009F1EA1">
              <w:rPr>
                <w:rFonts w:ascii="Aptos" w:hAnsi="Aptos"/>
                <w:color w:val="000000"/>
                <w:lang w:bidi="ar-SA"/>
              </w:rPr>
              <w:t>G</w:t>
            </w:r>
            <w:r>
              <w:rPr>
                <w:rFonts w:ascii="Aptos" w:hAnsi="Aptos"/>
                <w:color w:val="000000"/>
                <w:lang w:bidi="ar-SA"/>
              </w:rPr>
              <w:t>. Marrero</w:t>
            </w:r>
          </w:p>
        </w:tc>
        <w:sdt>
          <w:sdtPr>
            <w:rPr>
              <w:rFonts w:ascii="Aptos" w:hAnsi="Aptos"/>
              <w:color w:val="000000" w:themeColor="text1"/>
            </w:rPr>
            <w:id w:val="-27718277"/>
            <w14:checkbox>
              <w14:checked w14:val="1"/>
              <w14:checkedState w14:val="2612" w14:font="MS Gothic"/>
              <w14:uncheckedState w14:val="2610" w14:font="MS Gothic"/>
            </w14:checkbox>
          </w:sdtPr>
          <w:sdtEndPr/>
          <w:sdtContent>
            <w:tc>
              <w:tcPr>
                <w:tcW w:w="491" w:type="dxa"/>
                <w:vAlign w:val="center"/>
              </w:tcPr>
              <w:p w14:paraId="301042D6" w14:textId="699E5B81" w:rsidR="002E279C" w:rsidRPr="00E1690C" w:rsidRDefault="00C748AE"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7AE0E846" w14:textId="248E1422" w:rsidR="002E279C" w:rsidRPr="00E1690C" w:rsidRDefault="002E279C" w:rsidP="002E279C">
            <w:pPr>
              <w:pStyle w:val="TableParagraph"/>
              <w:ind w:left="0"/>
              <w:rPr>
                <w:rFonts w:ascii="Aptos" w:hAnsi="Aptos"/>
                <w:color w:val="000000" w:themeColor="text1"/>
              </w:rPr>
            </w:pPr>
            <w:r w:rsidRPr="00E1690C">
              <w:rPr>
                <w:rFonts w:ascii="Aptos" w:hAnsi="Aptos"/>
                <w:color w:val="000000" w:themeColor="text1"/>
              </w:rPr>
              <w:t>Judy Rosovsky</w:t>
            </w:r>
          </w:p>
        </w:tc>
      </w:tr>
      <w:tr w:rsidR="002E279C" w:rsidRPr="00E1690C" w14:paraId="26B31CC2" w14:textId="77777777" w:rsidTr="002E279C">
        <w:trPr>
          <w:trHeight w:val="317"/>
        </w:trPr>
        <w:sdt>
          <w:sdtPr>
            <w:rPr>
              <w:rFonts w:ascii="Aptos" w:hAnsi="Aptos"/>
              <w:color w:val="000000" w:themeColor="text1"/>
            </w:rPr>
            <w:id w:val="139006822"/>
            <w14:checkbox>
              <w14:checked w14:val="0"/>
              <w14:checkedState w14:val="2612" w14:font="MS Gothic"/>
              <w14:uncheckedState w14:val="2610" w14:font="MS Gothic"/>
            </w14:checkbox>
          </w:sdtPr>
          <w:sdtEndPr/>
          <w:sdtContent>
            <w:tc>
              <w:tcPr>
                <w:tcW w:w="535" w:type="dxa"/>
                <w:vAlign w:val="center"/>
              </w:tcPr>
              <w:p w14:paraId="44E83818" w14:textId="6183CAE3" w:rsidR="002E279C" w:rsidRPr="00E1690C" w:rsidRDefault="009F1EA1"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39" w:type="dxa"/>
            <w:vAlign w:val="center"/>
          </w:tcPr>
          <w:p w14:paraId="1BBCD4AD" w14:textId="55118F50" w:rsidR="002E279C" w:rsidRPr="00E1690C" w:rsidRDefault="002E279C" w:rsidP="002E279C">
            <w:pPr>
              <w:pStyle w:val="TableParagraph"/>
              <w:ind w:left="0"/>
              <w:rPr>
                <w:rFonts w:ascii="Aptos" w:hAnsi="Aptos"/>
                <w:color w:val="000000" w:themeColor="text1"/>
              </w:rPr>
            </w:pPr>
            <w:r w:rsidRPr="00E1690C">
              <w:rPr>
                <w:rFonts w:ascii="Aptos" w:hAnsi="Aptos"/>
                <w:color w:val="000000"/>
              </w:rPr>
              <w:t>Emily Hag</w:t>
            </w:r>
            <w:r>
              <w:rPr>
                <w:rFonts w:ascii="Aptos" w:hAnsi="Aptos"/>
                <w:color w:val="000000"/>
              </w:rPr>
              <w:t>e</w:t>
            </w:r>
            <w:r w:rsidRPr="00E1690C">
              <w:rPr>
                <w:rFonts w:ascii="Aptos" w:hAnsi="Aptos"/>
                <w:color w:val="000000"/>
              </w:rPr>
              <w:t>n</w:t>
            </w:r>
          </w:p>
        </w:tc>
        <w:sdt>
          <w:sdtPr>
            <w:rPr>
              <w:rFonts w:ascii="Aptos" w:hAnsi="Aptos"/>
              <w:color w:val="000000" w:themeColor="text1"/>
            </w:rPr>
            <w:id w:val="1377202613"/>
            <w14:checkbox>
              <w14:checked w14:val="1"/>
              <w14:checkedState w14:val="2612" w14:font="MS Gothic"/>
              <w14:uncheckedState w14:val="2610" w14:font="MS Gothic"/>
            </w14:checkbox>
          </w:sdtPr>
          <w:sdtEndPr/>
          <w:sdtContent>
            <w:tc>
              <w:tcPr>
                <w:tcW w:w="491" w:type="dxa"/>
                <w:vAlign w:val="center"/>
              </w:tcPr>
              <w:p w14:paraId="3637B02A" w14:textId="2FEC9D48" w:rsidR="002E279C" w:rsidRPr="00E1690C" w:rsidRDefault="00C748AE" w:rsidP="002E279C">
                <w:pPr>
                  <w:pStyle w:val="TableParagraph"/>
                  <w:ind w:left="0"/>
                  <w:rPr>
                    <w:rFonts w:ascii="Aptos" w:hAnsi="Aptos"/>
                    <w:color w:val="000000" w:themeColor="text1"/>
                  </w:rPr>
                </w:pPr>
                <w:r>
                  <w:rPr>
                    <w:rFonts w:ascii="MS Gothic" w:eastAsia="MS Gothic" w:hAnsi="MS Gothic" w:hint="eastAsia"/>
                    <w:color w:val="000000" w:themeColor="text1"/>
                  </w:rPr>
                  <w:t>☒</w:t>
                </w:r>
              </w:p>
            </w:tc>
          </w:sdtContent>
        </w:sdt>
        <w:tc>
          <w:tcPr>
            <w:tcW w:w="2883" w:type="dxa"/>
            <w:vAlign w:val="center"/>
          </w:tcPr>
          <w:p w14:paraId="116E0165" w14:textId="77777777" w:rsidR="002E279C" w:rsidRPr="00E1690C" w:rsidRDefault="002E279C" w:rsidP="002E279C">
            <w:pPr>
              <w:pStyle w:val="TableParagraph"/>
              <w:ind w:left="0"/>
              <w:rPr>
                <w:rFonts w:ascii="Aptos" w:hAnsi="Aptos"/>
                <w:color w:val="000000" w:themeColor="text1"/>
              </w:rPr>
            </w:pPr>
            <w:r w:rsidRPr="00E1690C">
              <w:rPr>
                <w:rFonts w:ascii="Aptos" w:hAnsi="Aptos"/>
                <w:color w:val="000000" w:themeColor="text1"/>
              </w:rPr>
              <w:t>Sven Spichiger</w:t>
            </w:r>
          </w:p>
        </w:tc>
      </w:tr>
    </w:tbl>
    <w:p w14:paraId="6806B7E5" w14:textId="77777777" w:rsidR="0002403F" w:rsidRDefault="0002403F" w:rsidP="009F6BC9">
      <w:pPr>
        <w:pStyle w:val="Heading2"/>
        <w:spacing w:before="240" w:after="120"/>
        <w:rPr>
          <w:b/>
          <w:bCs/>
          <w:color w:val="576537" w:themeColor="accent2" w:themeShade="80"/>
        </w:rPr>
      </w:pPr>
    </w:p>
    <w:p w14:paraId="5C2B3D29" w14:textId="77777777" w:rsidR="000C3888" w:rsidRDefault="0002403F" w:rsidP="009F6BC9">
      <w:pPr>
        <w:pStyle w:val="Heading2"/>
        <w:spacing w:before="240" w:after="120"/>
        <w:rPr>
          <w:rFonts w:ascii="Aptos" w:hAnsi="Aptos"/>
          <w:b/>
          <w:bCs/>
          <w:color w:val="576537" w:themeColor="accent2" w:themeShade="80"/>
        </w:rPr>
      </w:pPr>
      <w:r w:rsidRPr="00273D0B">
        <w:rPr>
          <w:rFonts w:ascii="Aptos" w:hAnsi="Aptos"/>
          <w:b/>
          <w:bCs/>
          <w:color w:val="576537" w:themeColor="accent2" w:themeShade="80"/>
        </w:rPr>
        <w:t>Guest Speakers:</w:t>
      </w:r>
      <w:r w:rsidR="000C3888">
        <w:rPr>
          <w:rFonts w:ascii="Aptos" w:hAnsi="Aptos"/>
          <w:b/>
          <w:bCs/>
          <w:color w:val="576537" w:themeColor="accent2" w:themeShade="80"/>
        </w:rPr>
        <w:t xml:space="preserve"> </w:t>
      </w:r>
    </w:p>
    <w:p w14:paraId="2A7CC9D8" w14:textId="7C8A2E9D" w:rsidR="0002403F" w:rsidRPr="00EF1B01" w:rsidRDefault="000C3888" w:rsidP="000C3888">
      <w:pPr>
        <w:pStyle w:val="ListParagraph"/>
        <w:numPr>
          <w:ilvl w:val="0"/>
          <w:numId w:val="38"/>
        </w:numPr>
        <w:rPr>
          <w:rFonts w:ascii="Aptos" w:hAnsi="Aptos"/>
        </w:rPr>
      </w:pPr>
      <w:r w:rsidRPr="00EF1B01">
        <w:rPr>
          <w:rFonts w:ascii="Aptos" w:hAnsi="Aptos"/>
        </w:rPr>
        <w:t>N/A</w:t>
      </w:r>
    </w:p>
    <w:p w14:paraId="446448C3" w14:textId="64C9BDA2" w:rsidR="00D4313F" w:rsidRDefault="000630B8" w:rsidP="009F6BC9">
      <w:pPr>
        <w:pStyle w:val="Heading2"/>
        <w:spacing w:before="240" w:after="120"/>
        <w:rPr>
          <w:rFonts w:ascii="Aptos" w:hAnsi="Aptos"/>
          <w:b/>
          <w:bCs/>
          <w:color w:val="576537" w:themeColor="accent2" w:themeShade="80"/>
        </w:rPr>
      </w:pPr>
      <w:r w:rsidRPr="00273D0B">
        <w:rPr>
          <w:rFonts w:ascii="Aptos" w:hAnsi="Aptos"/>
          <w:b/>
          <w:bCs/>
          <w:color w:val="576537" w:themeColor="accent2" w:themeShade="80"/>
        </w:rPr>
        <w:t>PPQ Updates:</w:t>
      </w:r>
    </w:p>
    <w:p w14:paraId="5BA7DFB9" w14:textId="447C20F4" w:rsidR="00FE7F03" w:rsidRDefault="0056666A" w:rsidP="00087D8E">
      <w:pPr>
        <w:pStyle w:val="ListParagraph"/>
        <w:numPr>
          <w:ilvl w:val="0"/>
          <w:numId w:val="38"/>
        </w:numPr>
        <w:rPr>
          <w:rFonts w:ascii="Aptos" w:hAnsi="Aptos"/>
        </w:rPr>
      </w:pPr>
      <w:r>
        <w:rPr>
          <w:rFonts w:ascii="Aptos" w:hAnsi="Aptos"/>
        </w:rPr>
        <w:t>Policy</w:t>
      </w:r>
      <w:r w:rsidR="00FE7F03">
        <w:rPr>
          <w:rFonts w:ascii="Aptos" w:hAnsi="Aptos"/>
        </w:rPr>
        <w:t xml:space="preserve"> - No updates this meeting</w:t>
      </w:r>
    </w:p>
    <w:p w14:paraId="06943903" w14:textId="62BF302B" w:rsidR="00087D8E" w:rsidRDefault="007D19D2" w:rsidP="00087D8E">
      <w:pPr>
        <w:pStyle w:val="ListParagraph"/>
        <w:numPr>
          <w:ilvl w:val="0"/>
          <w:numId w:val="38"/>
        </w:numPr>
        <w:rPr>
          <w:rFonts w:ascii="Aptos" w:hAnsi="Aptos"/>
        </w:rPr>
      </w:pPr>
      <w:r w:rsidRPr="00EF1B01">
        <w:rPr>
          <w:rFonts w:ascii="Aptos" w:hAnsi="Aptos"/>
        </w:rPr>
        <w:t>Field Ops</w:t>
      </w:r>
    </w:p>
    <w:p w14:paraId="642A2290" w14:textId="1584E0AA" w:rsidR="00EF1B01" w:rsidRPr="00412B7E" w:rsidRDefault="00E12905" w:rsidP="00461A62">
      <w:pPr>
        <w:pStyle w:val="ListParagraph"/>
        <w:numPr>
          <w:ilvl w:val="1"/>
          <w:numId w:val="38"/>
        </w:numPr>
        <w:spacing w:line="240" w:lineRule="auto"/>
        <w:rPr>
          <w:rFonts w:ascii="Aptos" w:hAnsi="Aptos"/>
        </w:rPr>
      </w:pPr>
      <w:r>
        <w:rPr>
          <w:b/>
          <w:bCs/>
        </w:rPr>
        <w:t>CAPS Site Mobile Usability</w:t>
      </w:r>
      <w:r>
        <w:t xml:space="preserve">: Asked Bonnie and Mike if a redesign for mobile browser use of the CAPSRNC site would benefit survey staff; requested that NCC members canvass their constituents for feedback on potential enhancements, especially for Pest Tracker and Approved Methods, </w:t>
      </w:r>
      <w:r w:rsidR="00412B7E">
        <w:t xml:space="preserve">does </w:t>
      </w:r>
      <w:r>
        <w:t>not</w:t>
      </w:r>
      <w:r w:rsidR="00412B7E">
        <w:t xml:space="preserve"> include</w:t>
      </w:r>
      <w:r>
        <w:t xml:space="preserve"> NAPIS.</w:t>
      </w:r>
    </w:p>
    <w:p w14:paraId="3C15609B" w14:textId="31A4D554" w:rsidR="00BC7CA1" w:rsidRDefault="00BC7CA1" w:rsidP="00461A62">
      <w:pPr>
        <w:pStyle w:val="ListParagraph"/>
        <w:numPr>
          <w:ilvl w:val="1"/>
          <w:numId w:val="38"/>
        </w:numPr>
        <w:spacing w:line="240" w:lineRule="auto"/>
      </w:pPr>
      <w:r>
        <w:rPr>
          <w:b/>
          <w:bCs/>
        </w:rPr>
        <w:t>CAPS Office Hours</w:t>
      </w:r>
      <w:r>
        <w:t>: Shared that three office hours</w:t>
      </w:r>
      <w:r w:rsidR="00FE22B7">
        <w:t xml:space="preserve"> sessions</w:t>
      </w:r>
      <w:r>
        <w:t xml:space="preserve"> for cooperators were completed, discussed accomplishment report clarifications, and acknowledged the busy August for state survey coordinators and SPROs due to overlapping CAPS and PPA work plan processes. </w:t>
      </w:r>
    </w:p>
    <w:p w14:paraId="08C11B67" w14:textId="5838783B" w:rsidR="00A62DB0" w:rsidRDefault="00A62DB0" w:rsidP="00461A62">
      <w:pPr>
        <w:pStyle w:val="ListParagraph"/>
        <w:numPr>
          <w:ilvl w:val="1"/>
          <w:numId w:val="38"/>
        </w:numPr>
        <w:spacing w:line="240" w:lineRule="auto"/>
      </w:pPr>
      <w:r>
        <w:rPr>
          <w:b/>
          <w:bCs/>
        </w:rPr>
        <w:t>Work Plan Timeline</w:t>
      </w:r>
      <w:r>
        <w:t>: Reminded group that CAPS work and financial plans are due in the Power App site by September 11, advising to submit to SP</w:t>
      </w:r>
      <w:r w:rsidR="00D52D58">
        <w:t>HD</w:t>
      </w:r>
      <w:r>
        <w:t xml:space="preserve">/PSS a week or two early for review. </w:t>
      </w:r>
    </w:p>
    <w:p w14:paraId="77BB2779" w14:textId="77777777" w:rsidR="00AC08A4" w:rsidRDefault="00E228C2" w:rsidP="00461A62">
      <w:pPr>
        <w:pStyle w:val="ListParagraph"/>
        <w:numPr>
          <w:ilvl w:val="1"/>
          <w:numId w:val="38"/>
        </w:numPr>
        <w:spacing w:line="240" w:lineRule="auto"/>
      </w:pPr>
      <w:r>
        <w:rPr>
          <w:b/>
          <w:bCs/>
        </w:rPr>
        <w:t>Follow Up Requested</w:t>
      </w:r>
      <w:r>
        <w:t xml:space="preserve">: Asked Bonnie and Mike to gather feedback from their teams on mobile usability; requested Sven-Erik to email a specific snail survey protocol question for further review by </w:t>
      </w:r>
      <w:r w:rsidR="00AC08A4">
        <w:t>PD CFWG</w:t>
      </w:r>
      <w:r>
        <w:t>.</w:t>
      </w:r>
    </w:p>
    <w:p w14:paraId="143A0407" w14:textId="77777777" w:rsidR="004E2C7D" w:rsidRDefault="00FE7F03" w:rsidP="00AC08A4">
      <w:pPr>
        <w:pStyle w:val="ListParagraph"/>
        <w:numPr>
          <w:ilvl w:val="0"/>
          <w:numId w:val="38"/>
        </w:numPr>
        <w:spacing w:line="279" w:lineRule="auto"/>
      </w:pPr>
      <w:r>
        <w:t>S&amp;T</w:t>
      </w:r>
    </w:p>
    <w:p w14:paraId="10B93047" w14:textId="77777777" w:rsidR="004E2C7D" w:rsidRDefault="004E2C7D" w:rsidP="00461A62">
      <w:pPr>
        <w:pStyle w:val="ListParagraph"/>
        <w:numPr>
          <w:ilvl w:val="1"/>
          <w:numId w:val="38"/>
        </w:numPr>
        <w:spacing w:line="240" w:lineRule="auto"/>
      </w:pPr>
      <w:r>
        <w:rPr>
          <w:b/>
          <w:bCs/>
        </w:rPr>
        <w:lastRenderedPageBreak/>
        <w:t>Host Matrix Update</w:t>
      </w:r>
      <w:r>
        <w:t xml:space="preserve">: Announced a QC check and validation of the host matrix, with changes made. </w:t>
      </w:r>
    </w:p>
    <w:p w14:paraId="77EC791B" w14:textId="7DEEFFA0" w:rsidR="00E228C2" w:rsidRPr="00081961" w:rsidRDefault="00267ACC" w:rsidP="00461A62">
      <w:pPr>
        <w:pStyle w:val="ListParagraph"/>
        <w:numPr>
          <w:ilvl w:val="1"/>
          <w:numId w:val="38"/>
        </w:numPr>
        <w:spacing w:line="240" w:lineRule="auto"/>
        <w:rPr>
          <w:rFonts w:cstheme="minorHAnsi"/>
        </w:rPr>
      </w:pPr>
      <w:r w:rsidRPr="00081961">
        <w:rPr>
          <w:rFonts w:cstheme="minorHAnsi"/>
          <w:b/>
        </w:rPr>
        <w:t>OPEP Assessments</w:t>
      </w:r>
      <w:r w:rsidRPr="00081961">
        <w:rPr>
          <w:rFonts w:cstheme="minorHAnsi"/>
        </w:rPr>
        <w:t xml:space="preserve">: Reported four new OPEP assessments (information below), and updates to Oak Splendor Beetle and several pathogens. Noted a significant impact decrease for </w:t>
      </w:r>
      <w:proofErr w:type="spellStart"/>
      <w:r w:rsidRPr="00081961">
        <w:rPr>
          <w:rFonts w:cstheme="minorHAnsi"/>
          <w:i/>
        </w:rPr>
        <w:t>Heterodera</w:t>
      </w:r>
      <w:proofErr w:type="spellEnd"/>
      <w:r w:rsidRPr="00081961">
        <w:rPr>
          <w:rFonts w:cstheme="minorHAnsi"/>
          <w:i/>
        </w:rPr>
        <w:t xml:space="preserve"> </w:t>
      </w:r>
      <w:proofErr w:type="spellStart"/>
      <w:r w:rsidR="007157BF" w:rsidRPr="00081961">
        <w:rPr>
          <w:rFonts w:cstheme="minorHAnsi"/>
          <w:i/>
        </w:rPr>
        <w:t>ciceri</w:t>
      </w:r>
      <w:proofErr w:type="spellEnd"/>
      <w:r w:rsidRPr="00081961">
        <w:rPr>
          <w:rFonts w:cstheme="minorHAnsi"/>
        </w:rPr>
        <w:t xml:space="preserve"> based on new crop production info.</w:t>
      </w:r>
    </w:p>
    <w:p w14:paraId="0E22D2A3" w14:textId="77777777" w:rsidR="00D95B84" w:rsidRPr="00081961" w:rsidRDefault="00D95B84" w:rsidP="00461A62">
      <w:pPr>
        <w:pStyle w:val="ListParagraph"/>
        <w:numPr>
          <w:ilvl w:val="1"/>
          <w:numId w:val="38"/>
        </w:numPr>
        <w:spacing w:line="240" w:lineRule="auto"/>
        <w:rPr>
          <w:rFonts w:cstheme="minorHAnsi"/>
        </w:rPr>
      </w:pPr>
      <w:r w:rsidRPr="00081961">
        <w:rPr>
          <w:rFonts w:cstheme="minorHAnsi"/>
          <w:b/>
        </w:rPr>
        <w:t>Approved Methods/Data Sheets</w:t>
      </w:r>
      <w:r w:rsidRPr="00081961">
        <w:rPr>
          <w:rFonts w:cstheme="minorHAnsi"/>
        </w:rPr>
        <w:t xml:space="preserve">: Updated methods for strawberry blossom weevil, potato cyst nematodes, sunflower broom rape, and red ring nematode. Shared practical changes for trap placement and detection methods. </w:t>
      </w:r>
    </w:p>
    <w:p w14:paraId="20B6568B" w14:textId="50210AA0" w:rsidR="00D95B84" w:rsidRPr="00081961" w:rsidRDefault="00D95B84" w:rsidP="00461A62">
      <w:pPr>
        <w:pStyle w:val="ListParagraph"/>
        <w:numPr>
          <w:ilvl w:val="1"/>
          <w:numId w:val="38"/>
        </w:numPr>
        <w:spacing w:line="240" w:lineRule="auto"/>
        <w:rPr>
          <w:rFonts w:cstheme="minorHAnsi"/>
        </w:rPr>
      </w:pPr>
      <w:r w:rsidRPr="00081961">
        <w:rPr>
          <w:rFonts w:cstheme="minorHAnsi"/>
          <w:b/>
        </w:rPr>
        <w:t>Follow Up Requested</w:t>
      </w:r>
      <w:r w:rsidRPr="00081961">
        <w:rPr>
          <w:rFonts w:cstheme="minorHAnsi"/>
        </w:rPr>
        <w:t xml:space="preserve">: </w:t>
      </w:r>
      <w:r w:rsidR="00C07DB9" w:rsidRPr="00081961">
        <w:rPr>
          <w:rFonts w:cstheme="minorHAnsi"/>
        </w:rPr>
        <w:t>request</w:t>
      </w:r>
      <w:r w:rsidRPr="00081961">
        <w:rPr>
          <w:rFonts w:cstheme="minorHAnsi"/>
        </w:rPr>
        <w:t xml:space="preserve"> for feedback from </w:t>
      </w:r>
      <w:r w:rsidR="00C07DB9" w:rsidRPr="00081961">
        <w:rPr>
          <w:rFonts w:cstheme="minorHAnsi"/>
        </w:rPr>
        <w:t xml:space="preserve">NCC members </w:t>
      </w:r>
      <w:r w:rsidRPr="00081961">
        <w:rPr>
          <w:rFonts w:cstheme="minorHAnsi"/>
        </w:rPr>
        <w:t xml:space="preserve">with chickpea in their </w:t>
      </w:r>
      <w:r w:rsidR="00AC7A8E" w:rsidRPr="00081961">
        <w:rPr>
          <w:rFonts w:cstheme="minorHAnsi"/>
        </w:rPr>
        <w:t>regions</w:t>
      </w:r>
      <w:r w:rsidRPr="00081961">
        <w:rPr>
          <w:rFonts w:cstheme="minorHAnsi"/>
        </w:rPr>
        <w:t xml:space="preserve"> regarding </w:t>
      </w:r>
      <w:proofErr w:type="spellStart"/>
      <w:r w:rsidRPr="00081961">
        <w:rPr>
          <w:rFonts w:cstheme="minorHAnsi"/>
          <w:i/>
        </w:rPr>
        <w:t>Heterodera</w:t>
      </w:r>
      <w:proofErr w:type="spellEnd"/>
      <w:r w:rsidRPr="00081961">
        <w:rPr>
          <w:rFonts w:cstheme="minorHAnsi"/>
          <w:i/>
        </w:rPr>
        <w:t xml:space="preserve"> </w:t>
      </w:r>
      <w:proofErr w:type="spellStart"/>
      <w:r w:rsidR="00AC7A8E" w:rsidRPr="00081961">
        <w:rPr>
          <w:rFonts w:cstheme="minorHAnsi"/>
          <w:i/>
        </w:rPr>
        <w:t>ciceri</w:t>
      </w:r>
      <w:r w:rsidRPr="00081961">
        <w:rPr>
          <w:rFonts w:cstheme="minorHAnsi"/>
          <w:i/>
        </w:rPr>
        <w:t>’s</w:t>
      </w:r>
      <w:proofErr w:type="spellEnd"/>
      <w:r w:rsidRPr="00081961">
        <w:rPr>
          <w:rFonts w:cstheme="minorHAnsi"/>
        </w:rPr>
        <w:t xml:space="preserve"> relevance; invited questions or comments on pest updates and methods</w:t>
      </w:r>
      <w:r w:rsidR="00B20C32" w:rsidRPr="00081961">
        <w:rPr>
          <w:rFonts w:cstheme="minorHAnsi"/>
        </w:rPr>
        <w:t xml:space="preserve"> (below)</w:t>
      </w:r>
      <w:r w:rsidR="00846D0D">
        <w:rPr>
          <w:rFonts w:cstheme="minorHAnsi"/>
        </w:rPr>
        <w:t>.</w:t>
      </w:r>
    </w:p>
    <w:p w14:paraId="7609C59B" w14:textId="0EB958CF" w:rsidR="00C07DB9" w:rsidRPr="00081961" w:rsidRDefault="005F6FC8" w:rsidP="00FC623D">
      <w:pPr>
        <w:pStyle w:val="ListParagraph"/>
        <w:numPr>
          <w:ilvl w:val="1"/>
          <w:numId w:val="38"/>
        </w:numPr>
        <w:spacing w:line="240" w:lineRule="auto"/>
        <w:rPr>
          <w:rFonts w:cstheme="minorHAnsi"/>
        </w:rPr>
      </w:pPr>
      <w:r w:rsidRPr="00081961">
        <w:rPr>
          <w:rFonts w:cstheme="minorHAnsi"/>
          <w:b/>
        </w:rPr>
        <w:t>Strawberry blossom weevil follow-up quest</w:t>
      </w:r>
      <w:r w:rsidR="00FC623D" w:rsidRPr="00081961">
        <w:rPr>
          <w:rFonts w:cstheme="minorHAnsi"/>
          <w:b/>
        </w:rPr>
        <w:t>ion:</w:t>
      </w:r>
      <w:r w:rsidR="00C07DB9" w:rsidRPr="00081961">
        <w:rPr>
          <w:rFonts w:cstheme="minorHAnsi"/>
        </w:rPr>
        <w:t xml:space="preserve"> </w:t>
      </w:r>
      <w:r w:rsidR="00DB4B62" w:rsidRPr="00081961">
        <w:rPr>
          <w:rFonts w:cstheme="minorHAnsi"/>
        </w:rPr>
        <w:t>clarification</w:t>
      </w:r>
      <w:r w:rsidR="00FC623D" w:rsidRPr="00081961">
        <w:rPr>
          <w:rFonts w:cstheme="minorHAnsi"/>
        </w:rPr>
        <w:t xml:space="preserve"> requested</w:t>
      </w:r>
      <w:r w:rsidR="00C07DB9" w:rsidRPr="00081961">
        <w:rPr>
          <w:rFonts w:cstheme="minorHAnsi"/>
        </w:rPr>
        <w:t xml:space="preserve"> if hanging trap guidelines for strawberry blossom weevil apply to strawberries; Leah confirmed they do not, but yellow sticky cards can be used if production practices allow. </w:t>
      </w:r>
    </w:p>
    <w:p w14:paraId="52F74CDF" w14:textId="53EBF650" w:rsidR="006A729F" w:rsidRPr="00081961" w:rsidRDefault="006A729F" w:rsidP="006A729F">
      <w:pPr>
        <w:spacing w:after="0" w:line="240" w:lineRule="auto"/>
        <w:ind w:left="720"/>
        <w:textAlignment w:val="baseline"/>
        <w:rPr>
          <w:rFonts w:eastAsia="Times New Roman" w:cstheme="minorHAnsi"/>
          <w:b/>
        </w:rPr>
      </w:pPr>
      <w:r w:rsidRPr="00081961">
        <w:rPr>
          <w:rFonts w:eastAsia="Times New Roman" w:cstheme="minorHAnsi"/>
          <w:b/>
        </w:rPr>
        <w:t xml:space="preserve">Recently completed Objective Prioritization of Exotic Pest </w:t>
      </w:r>
      <w:r w:rsidR="009B7D77" w:rsidRPr="00081961">
        <w:rPr>
          <w:rFonts w:eastAsia="Times New Roman" w:cstheme="minorHAnsi"/>
          <w:b/>
        </w:rPr>
        <w:t xml:space="preserve">(OPEP) </w:t>
      </w:r>
      <w:r w:rsidRPr="00081961">
        <w:rPr>
          <w:rFonts w:eastAsia="Times New Roman" w:cstheme="minorHAnsi"/>
          <w:b/>
        </w:rPr>
        <w:t>assessments: </w:t>
      </w:r>
    </w:p>
    <w:p w14:paraId="744CE0D9" w14:textId="77777777" w:rsidR="006A729F" w:rsidRPr="00081961" w:rsidRDefault="006A729F" w:rsidP="006A729F">
      <w:pPr>
        <w:numPr>
          <w:ilvl w:val="1"/>
          <w:numId w:val="38"/>
        </w:numPr>
        <w:spacing w:after="0" w:line="240" w:lineRule="auto"/>
        <w:textAlignment w:val="baseline"/>
        <w:rPr>
          <w:rFonts w:eastAsia="Times New Roman" w:cstheme="minorHAnsi"/>
        </w:rPr>
      </w:pPr>
      <w:proofErr w:type="spellStart"/>
      <w:r w:rsidRPr="00081961">
        <w:rPr>
          <w:rFonts w:eastAsia="Times New Roman" w:cstheme="minorHAnsi"/>
          <w:i/>
        </w:rPr>
        <w:t>Dickeya</w:t>
      </w:r>
      <w:proofErr w:type="spellEnd"/>
      <w:r w:rsidRPr="00081961">
        <w:rPr>
          <w:rFonts w:eastAsia="Times New Roman" w:cstheme="minorHAnsi"/>
          <w:i/>
        </w:rPr>
        <w:t> </w:t>
      </w:r>
      <w:proofErr w:type="spellStart"/>
      <w:r w:rsidRPr="00081961">
        <w:rPr>
          <w:rFonts w:eastAsia="Times New Roman" w:cstheme="minorHAnsi"/>
          <w:i/>
        </w:rPr>
        <w:t>fangzhongdai</w:t>
      </w:r>
      <w:proofErr w:type="spellEnd"/>
      <w:r w:rsidRPr="00081961">
        <w:rPr>
          <w:rFonts w:eastAsia="Times New Roman" w:cstheme="minorHAnsi"/>
        </w:rPr>
        <w:t>. The predicted impact in the United States is moderate/high (probabilities nearly equal) (CAPS category 1C). This assessment was initiated by multiple reports in </w:t>
      </w:r>
      <w:proofErr w:type="spellStart"/>
      <w:r w:rsidRPr="00081961">
        <w:rPr>
          <w:rFonts w:eastAsia="Times New Roman" w:cstheme="minorHAnsi"/>
        </w:rPr>
        <w:t>PestLens</w:t>
      </w:r>
      <w:proofErr w:type="spellEnd"/>
      <w:r w:rsidRPr="00081961">
        <w:rPr>
          <w:rFonts w:eastAsia="Times New Roman" w:cstheme="minorHAnsi"/>
        </w:rPr>
        <w:t> describing new detections in Europe and North America with new hosts.  </w:t>
      </w:r>
    </w:p>
    <w:p w14:paraId="445ADCDE" w14:textId="77777777" w:rsidR="006A729F" w:rsidRPr="00081961" w:rsidRDefault="006A729F" w:rsidP="006A729F">
      <w:pPr>
        <w:numPr>
          <w:ilvl w:val="1"/>
          <w:numId w:val="38"/>
        </w:numPr>
        <w:spacing w:after="0" w:line="240" w:lineRule="auto"/>
        <w:textAlignment w:val="baseline"/>
        <w:rPr>
          <w:rFonts w:eastAsia="Times New Roman" w:cstheme="minorHAnsi"/>
        </w:rPr>
      </w:pPr>
      <w:proofErr w:type="spellStart"/>
      <w:r w:rsidRPr="00081961">
        <w:rPr>
          <w:rFonts w:eastAsia="Times New Roman" w:cstheme="minorHAnsi"/>
          <w:i/>
        </w:rPr>
        <w:t>Nanovirus</w:t>
      </w:r>
      <w:proofErr w:type="spellEnd"/>
      <w:r w:rsidRPr="00081961">
        <w:rPr>
          <w:rFonts w:eastAsia="Times New Roman" w:cstheme="minorHAnsi"/>
          <w:i/>
        </w:rPr>
        <w:t> </w:t>
      </w:r>
      <w:proofErr w:type="spellStart"/>
      <w:r w:rsidRPr="00081961">
        <w:rPr>
          <w:rFonts w:eastAsia="Times New Roman" w:cstheme="minorHAnsi"/>
          <w:i/>
        </w:rPr>
        <w:t>necropisi</w:t>
      </w:r>
      <w:proofErr w:type="spellEnd"/>
      <w:r w:rsidRPr="00081961">
        <w:rPr>
          <w:rFonts w:eastAsia="Times New Roman" w:cstheme="minorHAnsi"/>
        </w:rPr>
        <w:t>: Pea necrotic yellow dwarf virus (PNYDV). The predicted impact in the United States is moderate (CAPS category 1D). This assessment was initiated by a </w:t>
      </w:r>
      <w:proofErr w:type="spellStart"/>
      <w:r w:rsidRPr="00081961">
        <w:rPr>
          <w:rFonts w:eastAsia="Times New Roman" w:cstheme="minorHAnsi"/>
        </w:rPr>
        <w:t>PestLens</w:t>
      </w:r>
      <w:proofErr w:type="spellEnd"/>
      <w:r w:rsidRPr="00081961">
        <w:rPr>
          <w:rFonts w:eastAsia="Times New Roman" w:cstheme="minorHAnsi"/>
        </w:rPr>
        <w:t> blurb reporting the first detection of this virus on chickpea. </w:t>
      </w:r>
    </w:p>
    <w:p w14:paraId="6CD80A2F" w14:textId="77777777" w:rsidR="006A729F" w:rsidRPr="00081961" w:rsidRDefault="006A729F" w:rsidP="006A729F">
      <w:pPr>
        <w:numPr>
          <w:ilvl w:val="1"/>
          <w:numId w:val="38"/>
        </w:numPr>
        <w:spacing w:after="0" w:line="240" w:lineRule="auto"/>
        <w:textAlignment w:val="baseline"/>
        <w:rPr>
          <w:rFonts w:eastAsia="Times New Roman" w:cstheme="minorHAnsi"/>
        </w:rPr>
      </w:pPr>
      <w:proofErr w:type="spellStart"/>
      <w:r w:rsidRPr="00081961">
        <w:rPr>
          <w:rFonts w:eastAsia="Times New Roman" w:cstheme="minorHAnsi"/>
          <w:i/>
        </w:rPr>
        <w:t>Orthotospovirus</w:t>
      </w:r>
      <w:proofErr w:type="spellEnd"/>
      <w:r w:rsidRPr="00081961">
        <w:rPr>
          <w:rFonts w:eastAsia="Times New Roman" w:cstheme="minorHAnsi"/>
          <w:i/>
        </w:rPr>
        <w:t> </w:t>
      </w:r>
      <w:proofErr w:type="spellStart"/>
      <w:r w:rsidRPr="00081961">
        <w:rPr>
          <w:rFonts w:eastAsia="Times New Roman" w:cstheme="minorHAnsi"/>
          <w:i/>
        </w:rPr>
        <w:t>tomatozonae</w:t>
      </w:r>
      <w:proofErr w:type="spellEnd"/>
      <w:r w:rsidRPr="00081961">
        <w:rPr>
          <w:rFonts w:eastAsia="Times New Roman" w:cstheme="minorHAnsi"/>
        </w:rPr>
        <w:t> (synonym: tomato zonate spot virus) (TZSV). The predicted impact in the United States is Moderate (CAPS category 1D). This assessment was initiated by a </w:t>
      </w:r>
      <w:proofErr w:type="spellStart"/>
      <w:r w:rsidRPr="00081961">
        <w:rPr>
          <w:rFonts w:eastAsia="Times New Roman" w:cstheme="minorHAnsi"/>
        </w:rPr>
        <w:t>PestLens</w:t>
      </w:r>
      <w:proofErr w:type="spellEnd"/>
      <w:r w:rsidRPr="00081961">
        <w:rPr>
          <w:rFonts w:eastAsia="Times New Roman" w:cstheme="minorHAnsi"/>
        </w:rPr>
        <w:t> blurb reporting the first detection of this species in Japan. </w:t>
      </w:r>
    </w:p>
    <w:p w14:paraId="370BAF9A" w14:textId="77777777" w:rsidR="006A729F" w:rsidRPr="00081961" w:rsidRDefault="006A729F" w:rsidP="006A729F">
      <w:pPr>
        <w:numPr>
          <w:ilvl w:val="1"/>
          <w:numId w:val="38"/>
        </w:numPr>
        <w:spacing w:after="0" w:line="240" w:lineRule="auto"/>
        <w:textAlignment w:val="baseline"/>
        <w:rPr>
          <w:rFonts w:eastAsia="Times New Roman" w:cstheme="minorHAnsi"/>
        </w:rPr>
      </w:pPr>
      <w:r w:rsidRPr="00081961">
        <w:rPr>
          <w:rFonts w:eastAsia="Times New Roman" w:cstheme="minorHAnsi"/>
          <w:i/>
        </w:rPr>
        <w:t>Thrips </w:t>
      </w:r>
      <w:proofErr w:type="spellStart"/>
      <w:r w:rsidRPr="00081961">
        <w:rPr>
          <w:rFonts w:eastAsia="Times New Roman" w:cstheme="minorHAnsi"/>
          <w:i/>
        </w:rPr>
        <w:t>angusticeps</w:t>
      </w:r>
      <w:proofErr w:type="spellEnd"/>
      <w:r w:rsidRPr="00081961">
        <w:rPr>
          <w:rFonts w:eastAsia="Times New Roman" w:cstheme="minorHAnsi"/>
        </w:rPr>
        <w:t xml:space="preserve">, field </w:t>
      </w:r>
      <w:proofErr w:type="spellStart"/>
      <w:r w:rsidRPr="00081961">
        <w:rPr>
          <w:rFonts w:eastAsia="Times New Roman" w:cstheme="minorHAnsi"/>
        </w:rPr>
        <w:t>thrips</w:t>
      </w:r>
      <w:proofErr w:type="spellEnd"/>
      <w:r w:rsidRPr="00081961">
        <w:rPr>
          <w:rFonts w:eastAsia="Times New Roman" w:cstheme="minorHAnsi"/>
        </w:rPr>
        <w:t xml:space="preserve"> (Thysanoptera: Thripidae). The predicted impact in the United States is Low/Mod (probabilities nearly equal) (CAPS category 2G).  </w:t>
      </w:r>
    </w:p>
    <w:p w14:paraId="565C6A9B" w14:textId="77777777" w:rsidR="006A729F" w:rsidRPr="00081961" w:rsidRDefault="006A729F" w:rsidP="006A729F">
      <w:pPr>
        <w:numPr>
          <w:ilvl w:val="1"/>
          <w:numId w:val="38"/>
        </w:numPr>
        <w:spacing w:after="0" w:line="240" w:lineRule="auto"/>
        <w:textAlignment w:val="baseline"/>
        <w:rPr>
          <w:rFonts w:eastAsia="Times New Roman" w:cstheme="minorHAnsi"/>
        </w:rPr>
      </w:pPr>
      <w:r w:rsidRPr="00081961">
        <w:rPr>
          <w:rFonts w:eastAsia="Times New Roman" w:cstheme="minorHAnsi"/>
        </w:rPr>
        <w:t>Updated OPEP  </w:t>
      </w:r>
    </w:p>
    <w:p w14:paraId="327296F9" w14:textId="2AEDF1BD" w:rsidR="006A729F" w:rsidRPr="00081961" w:rsidRDefault="006A729F" w:rsidP="006A729F">
      <w:pPr>
        <w:numPr>
          <w:ilvl w:val="2"/>
          <w:numId w:val="38"/>
        </w:numPr>
        <w:spacing w:after="0" w:line="240" w:lineRule="auto"/>
        <w:textAlignment w:val="baseline"/>
        <w:rPr>
          <w:rFonts w:eastAsia="Times New Roman" w:cstheme="minorHAnsi"/>
        </w:rPr>
      </w:pPr>
      <w:r w:rsidRPr="00081961">
        <w:rPr>
          <w:rFonts w:eastAsia="Times New Roman" w:cstheme="minorHAnsi"/>
          <w:b/>
          <w:i/>
        </w:rPr>
        <w:t>Agrilus </w:t>
      </w:r>
      <w:proofErr w:type="spellStart"/>
      <w:r w:rsidRPr="00081961">
        <w:rPr>
          <w:rFonts w:eastAsia="Times New Roman" w:cstheme="minorHAnsi"/>
          <w:b/>
          <w:i/>
        </w:rPr>
        <w:t>biguttatus</w:t>
      </w:r>
      <w:proofErr w:type="spellEnd"/>
      <w:r w:rsidRPr="00081961">
        <w:rPr>
          <w:rFonts w:eastAsia="Times New Roman" w:cstheme="minorHAnsi"/>
        </w:rPr>
        <w:t>, oak splendor beetle</w:t>
      </w:r>
      <w:r w:rsidRPr="00081961">
        <w:rPr>
          <w:rFonts w:eastAsia="Times New Roman" w:cstheme="minorHAnsi"/>
          <w:b/>
        </w:rPr>
        <w:t>.</w:t>
      </w:r>
      <w:r w:rsidRPr="00081961">
        <w:rPr>
          <w:rFonts w:eastAsia="Times New Roman" w:cstheme="minorHAnsi"/>
        </w:rPr>
        <w:t> The previous OPEP assessment was completed in 2016 and predicted a moderate impact in the United States, but with a 21% probability of high impacts, resulting in its status as a CAPS pest (risk group 1D). This update considered some additional information, and the predicted impact increased to moderate/high (probabilities nearly equal). </w:t>
      </w:r>
      <w:r w:rsidRPr="00081961">
        <w:rPr>
          <w:rFonts w:eastAsia="Times New Roman" w:cstheme="minorHAnsi"/>
          <w:u w:val="single"/>
        </w:rPr>
        <w:t xml:space="preserve">It will now be categorized as CAPS risk group 1C. No </w:t>
      </w:r>
      <w:r w:rsidR="00E07E4A" w:rsidRPr="00081961">
        <w:rPr>
          <w:rFonts w:eastAsia="Times New Roman" w:cstheme="minorHAnsi"/>
          <w:u w:val="single"/>
        </w:rPr>
        <w:t>changes for</w:t>
      </w:r>
      <w:r w:rsidRPr="00081961">
        <w:rPr>
          <w:rFonts w:eastAsia="Times New Roman" w:cstheme="minorHAnsi"/>
          <w:u w:val="single"/>
        </w:rPr>
        <w:t xml:space="preserve"> CAPS as this pest is already on the NPPL.</w:t>
      </w:r>
      <w:r w:rsidRPr="00081961">
        <w:rPr>
          <w:rFonts w:eastAsia="Times New Roman" w:cstheme="minorHAnsi"/>
        </w:rPr>
        <w:t> </w:t>
      </w:r>
    </w:p>
    <w:p w14:paraId="7116A00D" w14:textId="77777777" w:rsidR="006A729F" w:rsidRPr="00081961" w:rsidRDefault="006A729F" w:rsidP="006A729F">
      <w:pPr>
        <w:numPr>
          <w:ilvl w:val="2"/>
          <w:numId w:val="38"/>
        </w:numPr>
        <w:spacing w:after="0" w:line="240" w:lineRule="auto"/>
        <w:textAlignment w:val="baseline"/>
        <w:rPr>
          <w:rFonts w:eastAsia="Times New Roman" w:cstheme="minorHAnsi"/>
        </w:rPr>
      </w:pPr>
      <w:r w:rsidRPr="00081961">
        <w:rPr>
          <w:rFonts w:eastAsia="Times New Roman" w:cstheme="minorHAnsi"/>
        </w:rPr>
        <w:t>Other pests that were updated (original assessment 2015-2018) </w:t>
      </w:r>
    </w:p>
    <w:p w14:paraId="0C070B83" w14:textId="36C0D022" w:rsidR="006A729F" w:rsidRPr="00081961" w:rsidRDefault="006A729F" w:rsidP="006A729F">
      <w:pPr>
        <w:numPr>
          <w:ilvl w:val="3"/>
          <w:numId w:val="38"/>
        </w:numPr>
        <w:spacing w:after="0" w:line="240" w:lineRule="auto"/>
        <w:textAlignment w:val="baseline"/>
        <w:rPr>
          <w:rFonts w:eastAsia="Times New Roman" w:cstheme="minorHAnsi"/>
        </w:rPr>
      </w:pPr>
      <w:r w:rsidRPr="00081961">
        <w:rPr>
          <w:rFonts w:eastAsia="Times New Roman" w:cstheme="minorHAnsi"/>
        </w:rPr>
        <w:t>No change</w:t>
      </w:r>
      <w:r w:rsidR="00C07E1E">
        <w:rPr>
          <w:rFonts w:eastAsia="Times New Roman" w:cstheme="minorHAnsi"/>
        </w:rPr>
        <w:t>s</w:t>
      </w:r>
      <w:r w:rsidRPr="00081961">
        <w:rPr>
          <w:rFonts w:eastAsia="Times New Roman" w:cstheme="minorHAnsi"/>
        </w:rPr>
        <w:t xml:space="preserve"> in CAPS risk group (all remain 1A):  </w:t>
      </w:r>
    </w:p>
    <w:p w14:paraId="05514C94" w14:textId="77777777" w:rsidR="006A729F" w:rsidRPr="00081961" w:rsidRDefault="006A729F" w:rsidP="006A729F">
      <w:pPr>
        <w:numPr>
          <w:ilvl w:val="4"/>
          <w:numId w:val="38"/>
        </w:numPr>
        <w:spacing w:after="0" w:line="240" w:lineRule="auto"/>
        <w:textAlignment w:val="baseline"/>
        <w:rPr>
          <w:rFonts w:eastAsia="Times New Roman" w:cstheme="minorHAnsi"/>
        </w:rPr>
      </w:pPr>
      <w:r w:rsidRPr="00081961">
        <w:rPr>
          <w:rFonts w:eastAsia="Times New Roman" w:cstheme="minorHAnsi"/>
        </w:rPr>
        <w:t>Grapevine </w:t>
      </w:r>
      <w:proofErr w:type="spellStart"/>
      <w:r w:rsidRPr="00081961">
        <w:rPr>
          <w:rFonts w:eastAsia="Times New Roman" w:cstheme="minorHAnsi"/>
          <w:b/>
        </w:rPr>
        <w:t>Flavescence</w:t>
      </w:r>
      <w:proofErr w:type="spellEnd"/>
      <w:r w:rsidRPr="00081961">
        <w:rPr>
          <w:rFonts w:eastAsia="Times New Roman" w:cstheme="minorHAnsi"/>
          <w:b/>
        </w:rPr>
        <w:t> dorée</w:t>
      </w:r>
      <w:r w:rsidRPr="00081961">
        <w:rPr>
          <w:rFonts w:eastAsia="Times New Roman" w:cstheme="minorHAnsi"/>
        </w:rPr>
        <w:t> </w:t>
      </w:r>
    </w:p>
    <w:p w14:paraId="1AF36EC8" w14:textId="77777777" w:rsidR="006A729F" w:rsidRPr="00081961" w:rsidRDefault="006A729F" w:rsidP="006A729F">
      <w:pPr>
        <w:numPr>
          <w:ilvl w:val="4"/>
          <w:numId w:val="38"/>
        </w:numPr>
        <w:spacing w:after="0" w:line="240" w:lineRule="auto"/>
        <w:textAlignment w:val="baseline"/>
        <w:rPr>
          <w:rFonts w:eastAsia="Times New Roman" w:cstheme="minorHAnsi"/>
        </w:rPr>
      </w:pPr>
      <w:r w:rsidRPr="00081961">
        <w:rPr>
          <w:rFonts w:eastAsia="Times New Roman" w:cstheme="minorHAnsi"/>
        </w:rPr>
        <w:t>Scots pine blister rust (</w:t>
      </w:r>
      <w:proofErr w:type="spellStart"/>
      <w:r w:rsidRPr="00081961">
        <w:rPr>
          <w:rFonts w:eastAsia="Times New Roman" w:cstheme="minorHAnsi"/>
          <w:b/>
          <w:i/>
        </w:rPr>
        <w:t>Cronartium</w:t>
      </w:r>
      <w:proofErr w:type="spellEnd"/>
      <w:r w:rsidRPr="00081961">
        <w:rPr>
          <w:rFonts w:eastAsia="Times New Roman" w:cstheme="minorHAnsi"/>
          <w:b/>
          <w:i/>
        </w:rPr>
        <w:t> </w:t>
      </w:r>
      <w:proofErr w:type="spellStart"/>
      <w:r w:rsidRPr="00081961">
        <w:rPr>
          <w:rFonts w:eastAsia="Times New Roman" w:cstheme="minorHAnsi"/>
          <w:b/>
          <w:i/>
        </w:rPr>
        <w:t>pini</w:t>
      </w:r>
      <w:proofErr w:type="spellEnd"/>
      <w:r w:rsidRPr="00081961">
        <w:rPr>
          <w:rFonts w:eastAsia="Times New Roman" w:cstheme="minorHAnsi"/>
          <w:i/>
        </w:rPr>
        <w:t>)</w:t>
      </w:r>
      <w:r w:rsidRPr="00081961">
        <w:rPr>
          <w:rFonts w:eastAsia="Times New Roman" w:cstheme="minorHAnsi"/>
        </w:rPr>
        <w:t> </w:t>
      </w:r>
    </w:p>
    <w:p w14:paraId="07EDBE29" w14:textId="77777777" w:rsidR="006A729F" w:rsidRPr="00081961" w:rsidRDefault="006A729F" w:rsidP="006A729F">
      <w:pPr>
        <w:numPr>
          <w:ilvl w:val="4"/>
          <w:numId w:val="38"/>
        </w:numPr>
        <w:spacing w:after="0" w:line="240" w:lineRule="auto"/>
        <w:textAlignment w:val="baseline"/>
        <w:rPr>
          <w:rFonts w:eastAsia="Times New Roman" w:cstheme="minorHAnsi"/>
        </w:rPr>
      </w:pPr>
      <w:r w:rsidRPr="00081961">
        <w:rPr>
          <w:rFonts w:eastAsia="Times New Roman" w:cstheme="minorHAnsi"/>
        </w:rPr>
        <w:t>Ash dieback (</w:t>
      </w:r>
      <w:proofErr w:type="spellStart"/>
      <w:r w:rsidRPr="00081961">
        <w:rPr>
          <w:rFonts w:eastAsia="Times New Roman" w:cstheme="minorHAnsi"/>
          <w:b/>
          <w:i/>
        </w:rPr>
        <w:t>Hymenoscyphus</w:t>
      </w:r>
      <w:proofErr w:type="spellEnd"/>
      <w:r w:rsidRPr="00081961">
        <w:rPr>
          <w:rFonts w:eastAsia="Times New Roman" w:cstheme="minorHAnsi"/>
          <w:b/>
          <w:i/>
        </w:rPr>
        <w:t> </w:t>
      </w:r>
      <w:proofErr w:type="spellStart"/>
      <w:r w:rsidRPr="00081961">
        <w:rPr>
          <w:rFonts w:eastAsia="Times New Roman" w:cstheme="minorHAnsi"/>
          <w:b/>
          <w:i/>
        </w:rPr>
        <w:t>fraxineus</w:t>
      </w:r>
      <w:proofErr w:type="spellEnd"/>
      <w:r w:rsidRPr="00081961">
        <w:rPr>
          <w:rFonts w:eastAsia="Times New Roman" w:cstheme="minorHAnsi"/>
          <w:i/>
        </w:rPr>
        <w:t>)</w:t>
      </w:r>
      <w:r w:rsidRPr="00081961">
        <w:rPr>
          <w:rFonts w:eastAsia="Times New Roman" w:cstheme="minorHAnsi"/>
        </w:rPr>
        <w:t> </w:t>
      </w:r>
    </w:p>
    <w:p w14:paraId="46A4D3A8" w14:textId="77777777" w:rsidR="006A729F" w:rsidRPr="00081961" w:rsidRDefault="006A729F" w:rsidP="006A729F">
      <w:pPr>
        <w:numPr>
          <w:ilvl w:val="4"/>
          <w:numId w:val="38"/>
        </w:numPr>
        <w:spacing w:after="0" w:line="240" w:lineRule="auto"/>
        <w:textAlignment w:val="baseline"/>
        <w:rPr>
          <w:rFonts w:eastAsia="Times New Roman" w:cstheme="minorHAnsi"/>
        </w:rPr>
      </w:pPr>
      <w:r w:rsidRPr="00081961">
        <w:rPr>
          <w:rFonts w:eastAsia="Times New Roman" w:cstheme="minorHAnsi"/>
        </w:rPr>
        <w:t>Alder root and collar rot (</w:t>
      </w:r>
      <w:r w:rsidRPr="00081961">
        <w:rPr>
          <w:rFonts w:eastAsia="Times New Roman" w:cstheme="minorHAnsi"/>
          <w:b/>
          <w:i/>
        </w:rPr>
        <w:t>Phytophthora </w:t>
      </w:r>
      <w:proofErr w:type="spellStart"/>
      <w:r w:rsidRPr="00081961">
        <w:rPr>
          <w:rFonts w:eastAsia="Times New Roman" w:cstheme="minorHAnsi"/>
          <w:b/>
          <w:i/>
        </w:rPr>
        <w:t>alni</w:t>
      </w:r>
      <w:proofErr w:type="spellEnd"/>
      <w:r w:rsidRPr="00081961">
        <w:rPr>
          <w:rFonts w:eastAsia="Times New Roman" w:cstheme="minorHAnsi"/>
          <w:i/>
        </w:rPr>
        <w:t>)</w:t>
      </w:r>
      <w:r w:rsidRPr="00081961">
        <w:rPr>
          <w:rFonts w:eastAsia="Times New Roman" w:cstheme="minorHAnsi"/>
        </w:rPr>
        <w:t> </w:t>
      </w:r>
    </w:p>
    <w:p w14:paraId="3C58A6AD" w14:textId="77777777" w:rsidR="006A729F" w:rsidRPr="00081961" w:rsidRDefault="006A729F" w:rsidP="006A729F">
      <w:pPr>
        <w:numPr>
          <w:ilvl w:val="3"/>
          <w:numId w:val="38"/>
        </w:numPr>
        <w:spacing w:after="0" w:line="240" w:lineRule="auto"/>
        <w:textAlignment w:val="baseline"/>
        <w:rPr>
          <w:rFonts w:eastAsia="Times New Roman" w:cstheme="minorHAnsi"/>
        </w:rPr>
      </w:pPr>
      <w:r w:rsidRPr="00081961">
        <w:rPr>
          <w:rFonts w:eastAsia="Times New Roman" w:cstheme="minorHAnsi"/>
        </w:rPr>
        <w:t>Decrease in CAPS risk group (from 1D to 3I) </w:t>
      </w:r>
    </w:p>
    <w:p w14:paraId="2FFF221A" w14:textId="77777777" w:rsidR="006A729F" w:rsidRPr="00081961" w:rsidRDefault="006A729F" w:rsidP="006A729F">
      <w:pPr>
        <w:numPr>
          <w:ilvl w:val="4"/>
          <w:numId w:val="38"/>
        </w:numPr>
        <w:spacing w:after="0" w:line="240" w:lineRule="auto"/>
        <w:textAlignment w:val="baseline"/>
        <w:rPr>
          <w:rFonts w:eastAsia="Times New Roman" w:cstheme="minorHAnsi"/>
        </w:rPr>
      </w:pPr>
      <w:r w:rsidRPr="00081961">
        <w:rPr>
          <w:rFonts w:eastAsia="Times New Roman" w:cstheme="minorHAnsi"/>
        </w:rPr>
        <w:t>Updates to answers regarding host rang and impacts (not reported through pest's distribution) </w:t>
      </w:r>
    </w:p>
    <w:p w14:paraId="27D30740" w14:textId="77777777" w:rsidR="00B47079" w:rsidRDefault="006A729F" w:rsidP="006A729F">
      <w:pPr>
        <w:numPr>
          <w:ilvl w:val="4"/>
          <w:numId w:val="38"/>
        </w:numPr>
        <w:spacing w:after="0" w:line="240" w:lineRule="auto"/>
        <w:textAlignment w:val="baseline"/>
        <w:rPr>
          <w:rFonts w:eastAsia="Times New Roman" w:cstheme="minorHAnsi"/>
        </w:rPr>
      </w:pPr>
      <w:r w:rsidRPr="00081961">
        <w:rPr>
          <w:rFonts w:eastAsia="Times New Roman" w:cstheme="minorHAnsi"/>
        </w:rPr>
        <w:t>Most impactful, though, has been addressing the effectiveness of US production practices in chickpea and lentil production in the United States. Crop rotation is routinely recommended and used for control of </w:t>
      </w:r>
      <w:r w:rsidRPr="00081961">
        <w:rPr>
          <w:rFonts w:eastAsia="Times New Roman" w:cstheme="minorHAnsi"/>
          <w:i/>
        </w:rPr>
        <w:t>H. </w:t>
      </w:r>
      <w:proofErr w:type="spellStart"/>
      <w:r w:rsidRPr="00081961">
        <w:rPr>
          <w:rFonts w:eastAsia="Times New Roman" w:cstheme="minorHAnsi"/>
          <w:i/>
        </w:rPr>
        <w:t>ciceri</w:t>
      </w:r>
      <w:proofErr w:type="spellEnd"/>
      <w:r w:rsidRPr="00081961">
        <w:rPr>
          <w:rFonts w:eastAsia="Times New Roman" w:cstheme="minorHAnsi"/>
          <w:i/>
        </w:rPr>
        <w:t> </w:t>
      </w:r>
      <w:proofErr w:type="gramStart"/>
      <w:r w:rsidRPr="00081961">
        <w:rPr>
          <w:rFonts w:eastAsia="Times New Roman" w:cstheme="minorHAnsi"/>
        </w:rPr>
        <w:t>elsewhere, and</w:t>
      </w:r>
      <w:proofErr w:type="gramEnd"/>
      <w:r w:rsidRPr="00081961">
        <w:rPr>
          <w:rFonts w:eastAsia="Times New Roman" w:cstheme="minorHAnsi"/>
        </w:rPr>
        <w:t xml:space="preserve"> is used throughout </w:t>
      </w:r>
      <w:r w:rsidRPr="00081961">
        <w:rPr>
          <w:rFonts w:eastAsia="Times New Roman" w:cstheme="minorHAnsi"/>
        </w:rPr>
        <w:lastRenderedPageBreak/>
        <w:t>US pulse production for control of various diseases and other </w:t>
      </w:r>
      <w:proofErr w:type="spellStart"/>
      <w:r w:rsidRPr="00081961">
        <w:rPr>
          <w:rFonts w:eastAsia="Times New Roman" w:cstheme="minorHAnsi"/>
        </w:rPr>
        <w:t>phytoparasitic</w:t>
      </w:r>
      <w:proofErr w:type="spellEnd"/>
      <w:r w:rsidRPr="00081961">
        <w:rPr>
          <w:rFonts w:eastAsia="Times New Roman" w:cstheme="minorHAnsi"/>
        </w:rPr>
        <w:t> nematodes. Based on current production practices, we can predict that any populations of </w:t>
      </w:r>
      <w:r w:rsidRPr="00081961">
        <w:rPr>
          <w:rFonts w:eastAsia="Times New Roman" w:cstheme="minorHAnsi"/>
          <w:i/>
        </w:rPr>
        <w:t>H. </w:t>
      </w:r>
      <w:proofErr w:type="spellStart"/>
      <w:r w:rsidRPr="00081961">
        <w:rPr>
          <w:rFonts w:eastAsia="Times New Roman" w:cstheme="minorHAnsi"/>
          <w:i/>
        </w:rPr>
        <w:t>ciceri</w:t>
      </w:r>
      <w:proofErr w:type="spellEnd"/>
      <w:r w:rsidRPr="00081961">
        <w:rPr>
          <w:rFonts w:eastAsia="Times New Roman" w:cstheme="minorHAnsi"/>
        </w:rPr>
        <w:t> would be effectively managed and no other control measures would be needed. Therefore, the updated predicted impact is low (82% probability). This changes the CAPS Risk Group from 1D to 3I.</w:t>
      </w:r>
    </w:p>
    <w:p w14:paraId="69CBFE75" w14:textId="30E3A238" w:rsidR="006A729F" w:rsidRPr="00081961" w:rsidRDefault="006A729F" w:rsidP="00B47079">
      <w:pPr>
        <w:spacing w:after="0" w:line="240" w:lineRule="auto"/>
        <w:ind w:left="3600"/>
        <w:textAlignment w:val="baseline"/>
        <w:rPr>
          <w:rFonts w:eastAsia="Times New Roman" w:cstheme="minorHAnsi"/>
        </w:rPr>
      </w:pPr>
      <w:r w:rsidRPr="00081961">
        <w:rPr>
          <w:rFonts w:eastAsia="Times New Roman" w:cstheme="minorHAnsi"/>
        </w:rPr>
        <w:t> </w:t>
      </w:r>
    </w:p>
    <w:p w14:paraId="51EDC57D" w14:textId="77777777" w:rsidR="006A729F" w:rsidRPr="00081961" w:rsidRDefault="006A729F" w:rsidP="006A729F">
      <w:pPr>
        <w:numPr>
          <w:ilvl w:val="0"/>
          <w:numId w:val="38"/>
        </w:numPr>
        <w:spacing w:after="0" w:line="240" w:lineRule="auto"/>
        <w:textAlignment w:val="baseline"/>
        <w:rPr>
          <w:rFonts w:eastAsia="Times New Roman" w:cstheme="minorHAnsi"/>
        </w:rPr>
      </w:pPr>
      <w:r w:rsidRPr="00081961">
        <w:rPr>
          <w:rFonts w:eastAsia="Times New Roman" w:cstheme="minorHAnsi"/>
        </w:rPr>
        <w:t>Recently completed AMPS &amp; Datasheets </w:t>
      </w:r>
    </w:p>
    <w:tbl>
      <w:tblPr>
        <w:tblW w:w="0" w:type="auto"/>
        <w:tblInd w:w="10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4"/>
        <w:gridCol w:w="2906"/>
        <w:gridCol w:w="3024"/>
      </w:tblGrid>
      <w:tr w:rsidR="006A729F" w:rsidRPr="0093648D" w14:paraId="2B7D6915" w14:textId="77777777">
        <w:tc>
          <w:tcPr>
            <w:tcW w:w="0" w:type="auto"/>
            <w:tcBorders>
              <w:top w:val="single" w:sz="6" w:space="0" w:color="909090"/>
              <w:left w:val="single" w:sz="6" w:space="0" w:color="909090"/>
              <w:bottom w:val="single" w:sz="6" w:space="0" w:color="909090"/>
              <w:right w:val="single" w:sz="6" w:space="0" w:color="909090"/>
            </w:tcBorders>
            <w:shd w:val="clear" w:color="auto" w:fill="E8E8E8"/>
            <w:tcMar>
              <w:top w:w="45" w:type="dxa"/>
              <w:left w:w="0" w:type="dxa"/>
              <w:bottom w:w="45" w:type="dxa"/>
              <w:right w:w="0" w:type="dxa"/>
            </w:tcMar>
            <w:hideMark/>
          </w:tcPr>
          <w:p w14:paraId="29BE3756" w14:textId="77777777" w:rsidR="006A729F" w:rsidRPr="00081961" w:rsidRDefault="006A729F" w:rsidP="006A729F">
            <w:pPr>
              <w:spacing w:after="0" w:line="240" w:lineRule="auto"/>
              <w:textAlignment w:val="baseline"/>
              <w:rPr>
                <w:rFonts w:eastAsia="Times New Roman" w:cstheme="minorHAnsi"/>
              </w:rPr>
            </w:pPr>
            <w:r w:rsidRPr="00081961">
              <w:rPr>
                <w:rFonts w:eastAsia="Times New Roman" w:cstheme="minorHAnsi"/>
              </w:rPr>
              <w:t> </w:t>
            </w:r>
            <w:r w:rsidRPr="00081961">
              <w:rPr>
                <w:rFonts w:eastAsia="Times New Roman" w:cstheme="minorHAnsi"/>
                <w:b/>
                <w:color w:val="000000"/>
              </w:rPr>
              <w:t>National Priority Pest</w:t>
            </w:r>
            <w:r w:rsidRPr="00081961">
              <w:rPr>
                <w:rFonts w:eastAsia="Times New Roman" w:cstheme="minorHAnsi"/>
                <w:color w:val="000000"/>
              </w:rPr>
              <w:t> </w:t>
            </w:r>
          </w:p>
        </w:tc>
        <w:tc>
          <w:tcPr>
            <w:tcW w:w="0" w:type="auto"/>
            <w:tcBorders>
              <w:top w:val="single" w:sz="6" w:space="0" w:color="909090"/>
              <w:left w:val="single" w:sz="6" w:space="0" w:color="909090"/>
              <w:bottom w:val="single" w:sz="6" w:space="0" w:color="909090"/>
              <w:right w:val="single" w:sz="6" w:space="0" w:color="909090"/>
            </w:tcBorders>
            <w:shd w:val="clear" w:color="auto" w:fill="E8E8E8"/>
            <w:tcMar>
              <w:top w:w="45" w:type="dxa"/>
              <w:left w:w="0" w:type="dxa"/>
              <w:bottom w:w="45" w:type="dxa"/>
              <w:right w:w="0" w:type="dxa"/>
            </w:tcMar>
            <w:hideMark/>
          </w:tcPr>
          <w:p w14:paraId="015D9971" w14:textId="77777777" w:rsidR="006A729F" w:rsidRPr="00081961" w:rsidRDefault="006A729F" w:rsidP="006A729F">
            <w:pPr>
              <w:spacing w:after="0" w:line="240" w:lineRule="auto"/>
              <w:textAlignment w:val="baseline"/>
              <w:rPr>
                <w:rFonts w:eastAsia="Times New Roman" w:cstheme="minorHAnsi"/>
              </w:rPr>
            </w:pPr>
            <w:r w:rsidRPr="00081961">
              <w:rPr>
                <w:rFonts w:eastAsia="Times New Roman" w:cstheme="minorHAnsi"/>
                <w:b/>
                <w:color w:val="000000"/>
              </w:rPr>
              <w:t>Change</w:t>
            </w:r>
            <w:r w:rsidRPr="00081961">
              <w:rPr>
                <w:rFonts w:eastAsia="Times New Roman" w:cstheme="minorHAnsi"/>
                <w:color w:val="000000"/>
              </w:rPr>
              <w:t> </w:t>
            </w:r>
          </w:p>
        </w:tc>
        <w:tc>
          <w:tcPr>
            <w:tcW w:w="0" w:type="auto"/>
            <w:tcBorders>
              <w:top w:val="single" w:sz="6" w:space="0" w:color="909090"/>
              <w:left w:val="single" w:sz="6" w:space="0" w:color="909090"/>
              <w:bottom w:val="single" w:sz="6" w:space="0" w:color="909090"/>
              <w:right w:val="single" w:sz="6" w:space="0" w:color="909090"/>
            </w:tcBorders>
            <w:shd w:val="clear" w:color="auto" w:fill="E8E8E8"/>
            <w:tcMar>
              <w:top w:w="45" w:type="dxa"/>
              <w:left w:w="0" w:type="dxa"/>
              <w:bottom w:w="45" w:type="dxa"/>
              <w:right w:w="0" w:type="dxa"/>
            </w:tcMar>
            <w:hideMark/>
          </w:tcPr>
          <w:p w14:paraId="7ED42431" w14:textId="77777777" w:rsidR="006A729F" w:rsidRPr="00081961" w:rsidRDefault="006A729F" w:rsidP="006A729F">
            <w:pPr>
              <w:spacing w:after="0" w:line="240" w:lineRule="auto"/>
              <w:textAlignment w:val="baseline"/>
              <w:rPr>
                <w:rFonts w:eastAsia="Times New Roman" w:cstheme="minorHAnsi"/>
              </w:rPr>
            </w:pPr>
            <w:r w:rsidRPr="00081961">
              <w:rPr>
                <w:rFonts w:eastAsia="Times New Roman" w:cstheme="minorHAnsi"/>
                <w:b/>
                <w:color w:val="000000"/>
              </w:rPr>
              <w:t>Justification</w:t>
            </w:r>
            <w:r w:rsidRPr="00081961">
              <w:rPr>
                <w:rFonts w:eastAsia="Times New Roman" w:cstheme="minorHAnsi"/>
                <w:color w:val="000000"/>
              </w:rPr>
              <w:t> </w:t>
            </w:r>
          </w:p>
        </w:tc>
      </w:tr>
      <w:tr w:rsidR="006A729F" w:rsidRPr="0093648D" w14:paraId="2A35525A" w14:textId="77777777">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0535249F" w14:textId="77777777" w:rsidR="006A729F" w:rsidRPr="00081961" w:rsidRDefault="006A729F" w:rsidP="006A729F">
            <w:pPr>
              <w:spacing w:after="0" w:line="240" w:lineRule="auto"/>
              <w:textAlignment w:val="baseline"/>
              <w:rPr>
                <w:rFonts w:eastAsia="Times New Roman" w:cstheme="minorHAnsi"/>
              </w:rPr>
            </w:pPr>
            <w:hyperlink r:id="rId12" w:tgtFrame="_blank" w:history="1">
              <w:r w:rsidRPr="00081961">
                <w:rPr>
                  <w:rFonts w:eastAsia="Times New Roman" w:cstheme="minorHAnsi"/>
                  <w:color w:val="467886"/>
                </w:rPr>
                <w:t>Strawberry blossom weevil – </w:t>
              </w:r>
              <w:r w:rsidRPr="00081961">
                <w:rPr>
                  <w:rFonts w:eastAsia="Times New Roman" w:cstheme="minorHAnsi"/>
                  <w:i/>
                  <w:color w:val="467886"/>
                </w:rPr>
                <w:t>Anthonomus rubi</w:t>
              </w:r>
            </w:hyperlink>
            <w:r w:rsidRPr="00081961">
              <w:rPr>
                <w:rFonts w:eastAsia="Times New Roman" w:cstheme="minorHAnsi"/>
              </w:rPr>
              <w:t> (effective 7/22)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62CAA101" w14:textId="77777777" w:rsidR="006A729F" w:rsidRPr="00081961" w:rsidRDefault="006A729F" w:rsidP="006A729F">
            <w:pPr>
              <w:spacing w:after="0" w:line="240" w:lineRule="auto"/>
              <w:textAlignment w:val="baseline"/>
              <w:rPr>
                <w:rFonts w:eastAsia="Times New Roman" w:cstheme="minorHAnsi"/>
              </w:rPr>
            </w:pPr>
            <w:r w:rsidRPr="00081961">
              <w:rPr>
                <w:rFonts w:eastAsia="Times New Roman" w:cstheme="minorHAnsi"/>
              </w:rPr>
              <w:t>A sticky trap with lure was added as an approved method. For trapping in </w:t>
            </w:r>
            <w:proofErr w:type="spellStart"/>
            <w:r w:rsidRPr="00081961">
              <w:rPr>
                <w:rFonts w:eastAsia="Times New Roman" w:cstheme="minorHAnsi"/>
              </w:rPr>
              <w:t>caneberries</w:t>
            </w:r>
            <w:proofErr w:type="spellEnd"/>
            <w:r w:rsidRPr="00081961">
              <w:rPr>
                <w:rFonts w:eastAsia="Times New Roman" w:cstheme="minorHAnsi"/>
              </w:rPr>
              <w:t>, we added guidance to hang traps instead of burying.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128F9AE1" w14:textId="77777777" w:rsidR="006A729F" w:rsidRPr="00081961" w:rsidRDefault="006A729F" w:rsidP="006A729F">
            <w:pPr>
              <w:spacing w:after="0" w:line="240" w:lineRule="auto"/>
              <w:textAlignment w:val="baseline"/>
              <w:rPr>
                <w:rFonts w:eastAsia="Times New Roman" w:cstheme="minorHAnsi"/>
              </w:rPr>
            </w:pPr>
            <w:r w:rsidRPr="00081961">
              <w:rPr>
                <w:rFonts w:eastAsia="Times New Roman" w:cstheme="minorHAnsi"/>
              </w:rPr>
              <w:t>Recent research with a cooperator in Washington State showed that sticky traps with the paired kairomone/pheromone lure (current lure) attached worked as well as bucket traps for detecting the weevil in Himalayan blackberries in areas with known infestations. This research also showed that buried bucket traps had more by-catch (slugs and rodents) compared to hanging bucket traps and that both were effective to detect the weevil. </w:t>
            </w:r>
          </w:p>
        </w:tc>
      </w:tr>
      <w:tr w:rsidR="006A729F" w:rsidRPr="0093648D" w14:paraId="37AC8D19" w14:textId="77777777">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5AA50B67" w14:textId="77777777" w:rsidR="006A729F" w:rsidRPr="00081961" w:rsidRDefault="006A729F" w:rsidP="006A729F">
            <w:pPr>
              <w:spacing w:after="0" w:line="240" w:lineRule="auto"/>
              <w:textAlignment w:val="baseline"/>
              <w:rPr>
                <w:rFonts w:eastAsia="Times New Roman" w:cstheme="minorHAnsi"/>
              </w:rPr>
            </w:pPr>
            <w:hyperlink r:id="rId13" w:tgtFrame="_blank" w:history="1">
              <w:r w:rsidRPr="00081961">
                <w:rPr>
                  <w:rFonts w:eastAsia="Times New Roman" w:cstheme="minorHAnsi"/>
                  <w:color w:val="467886"/>
                </w:rPr>
                <w:t>Potato cyst nematodes - </w:t>
              </w:r>
              <w:proofErr w:type="spellStart"/>
              <w:r w:rsidRPr="00081961">
                <w:rPr>
                  <w:rFonts w:eastAsia="Times New Roman" w:cstheme="minorHAnsi"/>
                  <w:i/>
                  <w:color w:val="467886"/>
                </w:rPr>
                <w:t>Globodera</w:t>
              </w:r>
              <w:proofErr w:type="spellEnd"/>
              <w:r w:rsidRPr="00081961">
                <w:rPr>
                  <w:rFonts w:eastAsia="Times New Roman" w:cstheme="minorHAnsi"/>
                  <w:i/>
                  <w:color w:val="467886"/>
                </w:rPr>
                <w:t> </w:t>
              </w:r>
              <w:r w:rsidRPr="00081961">
                <w:rPr>
                  <w:rFonts w:eastAsia="Times New Roman" w:cstheme="minorHAnsi"/>
                  <w:color w:val="467886"/>
                </w:rPr>
                <w:t>spp.</w:t>
              </w:r>
            </w:hyperlink>
            <w:r w:rsidRPr="00081961">
              <w:rPr>
                <w:rFonts w:eastAsia="Times New Roman" w:cstheme="minorHAnsi"/>
              </w:rPr>
              <w:t> (effective 7/24)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08B35DEA" w14:textId="77777777" w:rsidR="006A729F" w:rsidRPr="00081961" w:rsidRDefault="006A729F" w:rsidP="006A729F">
            <w:pPr>
              <w:spacing w:after="0" w:line="240" w:lineRule="auto"/>
              <w:textAlignment w:val="baseline"/>
              <w:rPr>
                <w:rFonts w:eastAsia="Times New Roman" w:cstheme="minorHAnsi"/>
              </w:rPr>
            </w:pPr>
            <w:r w:rsidRPr="00081961">
              <w:rPr>
                <w:rFonts w:eastAsia="Times New Roman" w:cstheme="minorHAnsi"/>
              </w:rPr>
              <w:t>Soil sampling was maintained as an approved method, but tissue sampling was removed. Soil sampling guidance/sample collection methods were updated to the </w:t>
            </w:r>
            <w:hyperlink r:id="rId14" w:tgtFrame="_blank" w:history="1">
              <w:r w:rsidRPr="00081961">
                <w:rPr>
                  <w:rFonts w:eastAsia="Times New Roman" w:cstheme="minorHAnsi"/>
                  <w:color w:val="467886"/>
                </w:rPr>
                <w:t>Canada and United States Guidelines on Surveillance and Phytosanitary Actions for the Potato Cyst Nematodes </w:t>
              </w:r>
              <w:proofErr w:type="spellStart"/>
              <w:r w:rsidRPr="00081961">
                <w:rPr>
                  <w:rFonts w:eastAsia="Times New Roman" w:cstheme="minorHAnsi"/>
                  <w:i/>
                  <w:color w:val="467886"/>
                </w:rPr>
                <w:t>Globodera</w:t>
              </w:r>
              <w:proofErr w:type="spellEnd"/>
              <w:r w:rsidRPr="00081961">
                <w:rPr>
                  <w:rFonts w:eastAsia="Times New Roman" w:cstheme="minorHAnsi"/>
                  <w:i/>
                  <w:color w:val="467886"/>
                </w:rPr>
                <w:t xml:space="preserve"> </w:t>
              </w:r>
              <w:proofErr w:type="spellStart"/>
              <w:r w:rsidRPr="00081961">
                <w:rPr>
                  <w:rFonts w:eastAsia="Times New Roman" w:cstheme="minorHAnsi"/>
                  <w:i/>
                  <w:color w:val="467886"/>
                </w:rPr>
                <w:t>rostochiensis</w:t>
              </w:r>
              <w:proofErr w:type="spellEnd"/>
              <w:r w:rsidRPr="00081961">
                <w:rPr>
                  <w:rFonts w:eastAsia="Times New Roman" w:cstheme="minorHAnsi"/>
                  <w:color w:val="467886"/>
                </w:rPr>
                <w:t> and </w:t>
              </w:r>
              <w:proofErr w:type="spellStart"/>
              <w:r w:rsidRPr="00081961">
                <w:rPr>
                  <w:rFonts w:eastAsia="Times New Roman" w:cstheme="minorHAnsi"/>
                  <w:i/>
                  <w:color w:val="467886"/>
                </w:rPr>
                <w:t>Globodera</w:t>
              </w:r>
              <w:proofErr w:type="spellEnd"/>
              <w:r w:rsidRPr="00081961">
                <w:rPr>
                  <w:rFonts w:eastAsia="Times New Roman" w:cstheme="minorHAnsi"/>
                  <w:i/>
                  <w:color w:val="467886"/>
                </w:rPr>
                <w:t xml:space="preserve"> pallida</w:t>
              </w:r>
            </w:hyperlink>
            <w:r w:rsidRPr="00081961">
              <w:rPr>
                <w:rFonts w:eastAsia="Times New Roman" w:cstheme="minorHAnsi"/>
              </w:rPr>
              <w:t> using Method B in Appendix 2.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64269845" w14:textId="5A1D515A" w:rsidR="006A729F" w:rsidRPr="00081961" w:rsidRDefault="006A729F" w:rsidP="006A729F">
            <w:pPr>
              <w:spacing w:after="0" w:line="240" w:lineRule="auto"/>
              <w:textAlignment w:val="baseline"/>
              <w:rPr>
                <w:rFonts w:eastAsia="Times New Roman" w:cstheme="minorHAnsi"/>
              </w:rPr>
            </w:pPr>
            <w:r w:rsidRPr="00081961">
              <w:rPr>
                <w:rFonts w:eastAsia="Times New Roman" w:cstheme="minorHAnsi"/>
              </w:rPr>
              <w:t>For 2027, </w:t>
            </w:r>
            <w:proofErr w:type="spellStart"/>
            <w:r w:rsidRPr="00081961">
              <w:rPr>
                <w:rFonts w:eastAsia="Times New Roman" w:cstheme="minorHAnsi"/>
                <w:i/>
              </w:rPr>
              <w:t>Globodera</w:t>
            </w:r>
            <w:proofErr w:type="spellEnd"/>
            <w:r w:rsidRPr="00081961">
              <w:rPr>
                <w:rFonts w:eastAsia="Times New Roman" w:cstheme="minorHAnsi"/>
                <w:i/>
              </w:rPr>
              <w:t> pallida</w:t>
            </w:r>
            <w:r w:rsidRPr="00081961">
              <w:rPr>
                <w:rFonts w:eastAsia="Times New Roman" w:cstheme="minorHAnsi"/>
              </w:rPr>
              <w:t> (pale cyst) and </w:t>
            </w:r>
            <w:r w:rsidRPr="00081961">
              <w:rPr>
                <w:rFonts w:eastAsia="Times New Roman" w:cstheme="minorHAnsi"/>
                <w:i/>
              </w:rPr>
              <w:t>G. </w:t>
            </w:r>
            <w:proofErr w:type="spellStart"/>
            <w:r w:rsidRPr="00081961">
              <w:rPr>
                <w:rFonts w:eastAsia="Times New Roman" w:cstheme="minorHAnsi"/>
                <w:i/>
              </w:rPr>
              <w:t>rostochiensis</w:t>
            </w:r>
            <w:proofErr w:type="spellEnd"/>
            <w:r w:rsidRPr="00081961">
              <w:rPr>
                <w:rFonts w:eastAsia="Times New Roman" w:cstheme="minorHAnsi"/>
              </w:rPr>
              <w:t> (golden) were combined into a single entry for potato cyst nematodes. The AMPS were updated to reflect this and to harmonize with other potato cyst nematode sampling guidance from PPQ. A combined datasheet will be created, but both individual datasheets are still available on the 2026 approved methods pages. </w:t>
            </w:r>
          </w:p>
        </w:tc>
      </w:tr>
      <w:tr w:rsidR="006A729F" w:rsidRPr="0093648D" w14:paraId="44C1A354" w14:textId="77777777">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71ADBF7C" w14:textId="77777777" w:rsidR="006A729F" w:rsidRPr="00081961" w:rsidRDefault="006A729F" w:rsidP="006A729F">
            <w:pPr>
              <w:spacing w:after="0" w:line="240" w:lineRule="auto"/>
              <w:textAlignment w:val="baseline"/>
              <w:rPr>
                <w:rFonts w:eastAsia="Times New Roman" w:cstheme="minorHAnsi"/>
              </w:rPr>
            </w:pPr>
            <w:hyperlink r:id="rId15" w:tgtFrame="_blank" w:history="1">
              <w:r w:rsidRPr="00081961">
                <w:rPr>
                  <w:rFonts w:eastAsia="Times New Roman" w:cstheme="minorHAnsi"/>
                  <w:color w:val="467886"/>
                </w:rPr>
                <w:t>Sunflower broomrape - </w:t>
              </w:r>
              <w:proofErr w:type="spellStart"/>
              <w:r w:rsidRPr="00081961">
                <w:rPr>
                  <w:rFonts w:eastAsia="Times New Roman" w:cstheme="minorHAnsi"/>
                  <w:i/>
                  <w:color w:val="467886"/>
                </w:rPr>
                <w:t>Orobanche</w:t>
              </w:r>
              <w:proofErr w:type="spellEnd"/>
              <w:r w:rsidRPr="00081961">
                <w:rPr>
                  <w:rFonts w:eastAsia="Times New Roman" w:cstheme="minorHAnsi"/>
                  <w:i/>
                  <w:color w:val="467886"/>
                </w:rPr>
                <w:t xml:space="preserve"> </w:t>
              </w:r>
              <w:proofErr w:type="spellStart"/>
              <w:r w:rsidRPr="00081961">
                <w:rPr>
                  <w:rFonts w:eastAsia="Times New Roman" w:cstheme="minorHAnsi"/>
                  <w:i/>
                  <w:color w:val="467886"/>
                </w:rPr>
                <w:t>cumana</w:t>
              </w:r>
              <w:proofErr w:type="spellEnd"/>
            </w:hyperlink>
            <w:r w:rsidRPr="00081961">
              <w:rPr>
                <w:rFonts w:eastAsia="Times New Roman" w:cstheme="minorHAnsi"/>
              </w:rPr>
              <w:t> (effective 7/24)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3197FC39" w14:textId="77777777" w:rsidR="006A729F" w:rsidRPr="00081961" w:rsidRDefault="006A729F" w:rsidP="006A729F">
            <w:pPr>
              <w:spacing w:after="0" w:line="240" w:lineRule="auto"/>
              <w:textAlignment w:val="baseline"/>
              <w:rPr>
                <w:rFonts w:eastAsia="Times New Roman" w:cstheme="minorHAnsi"/>
              </w:rPr>
            </w:pPr>
            <w:r w:rsidRPr="00081961">
              <w:rPr>
                <w:rFonts w:eastAsia="Times New Roman" w:cstheme="minorHAnsi"/>
              </w:rPr>
              <w:t>Approved methods were added for sunflower broomrape. The approved methods are visual survey with collection of entire above-ground stems, prioritizing stems with flowers.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2EB3DA12" w14:textId="77777777" w:rsidR="006A729F" w:rsidRPr="00081961" w:rsidRDefault="006A729F" w:rsidP="006A729F">
            <w:pPr>
              <w:spacing w:after="0" w:line="240" w:lineRule="auto"/>
              <w:textAlignment w:val="baseline"/>
              <w:rPr>
                <w:rFonts w:eastAsia="Times New Roman" w:cstheme="minorHAnsi"/>
              </w:rPr>
            </w:pPr>
            <w:r w:rsidRPr="00081961">
              <w:rPr>
                <w:rFonts w:eastAsia="Times New Roman" w:cstheme="minorHAnsi"/>
              </w:rPr>
              <w:t>New pest on the 2027 NPPL. This is the first version of the AMPS. The datasheet will be added later.  </w:t>
            </w:r>
          </w:p>
        </w:tc>
      </w:tr>
      <w:tr w:rsidR="006A729F" w:rsidRPr="009B7D77" w14:paraId="71EA0EAE" w14:textId="77777777">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53A3AF99" w14:textId="77777777" w:rsidR="006A729F" w:rsidRPr="00081961" w:rsidRDefault="006A729F" w:rsidP="006A729F">
            <w:pPr>
              <w:spacing w:after="0" w:line="240" w:lineRule="auto"/>
              <w:textAlignment w:val="baseline"/>
              <w:rPr>
                <w:rFonts w:eastAsia="Times New Roman" w:cstheme="minorHAnsi"/>
              </w:rPr>
            </w:pPr>
            <w:r w:rsidRPr="00081961">
              <w:rPr>
                <w:rFonts w:eastAsia="Times New Roman" w:cstheme="minorHAnsi"/>
              </w:rPr>
              <w:t>Red ring nematode - </w:t>
            </w:r>
            <w:proofErr w:type="spellStart"/>
            <w:r>
              <w:fldChar w:fldCharType="begin"/>
            </w:r>
            <w:r>
              <w:instrText>HYPERLINK "https://approvedmethods.ceris.purdue.edu/sheet/2157" \t "_blank"</w:instrText>
            </w:r>
            <w:r>
              <w:fldChar w:fldCharType="separate"/>
            </w:r>
            <w:r w:rsidRPr="00081961">
              <w:rPr>
                <w:rFonts w:eastAsia="Times New Roman" w:cstheme="minorHAnsi"/>
                <w:color w:val="467886"/>
              </w:rPr>
              <w:t>Bursaphelencus</w:t>
            </w:r>
            <w:proofErr w:type="spellEnd"/>
            <w:r w:rsidRPr="00081961">
              <w:rPr>
                <w:rFonts w:eastAsia="Times New Roman" w:cstheme="minorHAnsi"/>
                <w:color w:val="467886"/>
              </w:rPr>
              <w:t xml:space="preserve"> </w:t>
            </w:r>
            <w:proofErr w:type="spellStart"/>
            <w:r w:rsidRPr="00081961">
              <w:rPr>
                <w:rFonts w:eastAsia="Times New Roman" w:cstheme="minorHAnsi"/>
                <w:color w:val="467886"/>
              </w:rPr>
              <w:t>cocophilus</w:t>
            </w:r>
            <w:proofErr w:type="spellEnd"/>
            <w:r>
              <w:fldChar w:fldCharType="end"/>
            </w:r>
            <w:r w:rsidRPr="00081961">
              <w:rPr>
                <w:rFonts w:eastAsia="Times New Roman" w:cstheme="minorHAnsi"/>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49945181" w14:textId="77777777" w:rsidR="006A729F" w:rsidRPr="00081961" w:rsidRDefault="006A729F" w:rsidP="006A729F">
            <w:pPr>
              <w:spacing w:after="0" w:line="240" w:lineRule="auto"/>
              <w:textAlignment w:val="baseline"/>
              <w:rPr>
                <w:rFonts w:eastAsia="Times New Roman" w:cstheme="minorHAnsi"/>
              </w:rPr>
            </w:pPr>
            <w:r w:rsidRPr="00081961">
              <w:rPr>
                <w:rFonts w:eastAsia="Times New Roman" w:cstheme="minorHAnsi"/>
              </w:rPr>
              <w:t>Routine update with minor changes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5A07A24B" w14:textId="77777777" w:rsidR="006A729F" w:rsidRPr="00081961" w:rsidRDefault="006A729F" w:rsidP="006A729F">
            <w:pPr>
              <w:spacing w:after="0" w:line="240" w:lineRule="auto"/>
              <w:textAlignment w:val="baseline"/>
              <w:rPr>
                <w:rFonts w:eastAsia="Times New Roman" w:cstheme="minorHAnsi"/>
              </w:rPr>
            </w:pPr>
            <w:r w:rsidRPr="00081961">
              <w:rPr>
                <w:rFonts w:eastAsia="Times New Roman" w:cstheme="minorHAnsi"/>
              </w:rPr>
              <w:t> </w:t>
            </w:r>
          </w:p>
        </w:tc>
      </w:tr>
    </w:tbl>
    <w:p w14:paraId="7344D852" w14:textId="5530AC7D" w:rsidR="00B20C32" w:rsidRPr="009B7D77" w:rsidRDefault="00B20C32" w:rsidP="009B7D77">
      <w:pPr>
        <w:spacing w:after="0" w:line="240" w:lineRule="auto"/>
        <w:ind w:left="720"/>
        <w:textAlignment w:val="baseline"/>
        <w:rPr>
          <w:rFonts w:ascii="Calibri" w:eastAsia="Times New Roman" w:hAnsi="Calibri" w:cs="Calibri"/>
        </w:rPr>
      </w:pPr>
    </w:p>
    <w:p w14:paraId="05B21E5B" w14:textId="344C1794" w:rsidR="00FE07B7" w:rsidRDefault="00F476D2" w:rsidP="00FE07B7">
      <w:pPr>
        <w:rPr>
          <w:rFonts w:ascii="Aptos" w:hAnsi="Aptos"/>
          <w:b/>
          <w:bCs/>
          <w:color w:val="576537" w:themeColor="accent2" w:themeShade="80"/>
          <w:sz w:val="28"/>
          <w:szCs w:val="28"/>
        </w:rPr>
      </w:pPr>
      <w:r w:rsidRPr="00273D0B">
        <w:rPr>
          <w:rFonts w:ascii="Aptos" w:hAnsi="Aptos"/>
          <w:b/>
          <w:bCs/>
          <w:color w:val="576537" w:themeColor="accent2" w:themeShade="80"/>
          <w:sz w:val="28"/>
          <w:szCs w:val="28"/>
        </w:rPr>
        <w:lastRenderedPageBreak/>
        <w:t>CAPSIS Updates:</w:t>
      </w:r>
    </w:p>
    <w:p w14:paraId="78FEA645" w14:textId="77777777" w:rsidR="00202099" w:rsidRDefault="00202099" w:rsidP="00202099">
      <w:pPr>
        <w:pStyle w:val="ListParagraph"/>
        <w:numPr>
          <w:ilvl w:val="0"/>
          <w:numId w:val="44"/>
        </w:numPr>
        <w:spacing w:line="240" w:lineRule="auto"/>
      </w:pPr>
      <w:r>
        <w:rPr>
          <w:b/>
          <w:bCs/>
        </w:rPr>
        <w:t>CAPS Survey Planning Tool Update</w:t>
      </w:r>
      <w:r>
        <w:t xml:space="preserve">: Demonstrated new "one work plan view" in survey planning, which dynamically populates from individual plans. Explained that for now, certain fields (cooperator name, start/end date, coordinator, email) must be entered in individual plans, but all other fields are dynamic between views. </w:t>
      </w:r>
    </w:p>
    <w:p w14:paraId="5C3D91DC" w14:textId="77777777" w:rsidR="00202099" w:rsidRDefault="00202099" w:rsidP="00202099">
      <w:pPr>
        <w:pStyle w:val="ListParagraph"/>
        <w:numPr>
          <w:ilvl w:val="0"/>
          <w:numId w:val="44"/>
        </w:numPr>
        <w:spacing w:line="240" w:lineRule="auto"/>
      </w:pPr>
      <w:r>
        <w:rPr>
          <w:b/>
          <w:bCs/>
        </w:rPr>
        <w:t>Usage Recommendation</w:t>
      </w:r>
      <w:r>
        <w:t xml:space="preserve">: Clarified that states can use the one work plan view, but Darrell recommended starting with individual plans for safety and consistency. </w:t>
      </w:r>
    </w:p>
    <w:p w14:paraId="5F108553" w14:textId="41119B3C" w:rsidR="00202099" w:rsidRPr="00273D0B" w:rsidRDefault="00202099" w:rsidP="00202099">
      <w:pPr>
        <w:pStyle w:val="ListParagraph"/>
        <w:numPr>
          <w:ilvl w:val="0"/>
          <w:numId w:val="44"/>
        </w:numPr>
        <w:spacing w:line="240" w:lineRule="auto"/>
      </w:pPr>
      <w:r w:rsidRPr="00202099">
        <w:rPr>
          <w:b/>
          <w:bCs/>
        </w:rPr>
        <w:t>Follow Up Requested</w:t>
      </w:r>
      <w:r>
        <w:t xml:space="preserve">: No explicit follow up requested; Bonnie noted the tool is tested and </w:t>
      </w:r>
      <w:proofErr w:type="gramStart"/>
      <w:r>
        <w:t>functioning, and</w:t>
      </w:r>
      <w:proofErr w:type="gramEnd"/>
      <w:r>
        <w:t xml:space="preserve"> invited questions about its use.</w:t>
      </w:r>
    </w:p>
    <w:p w14:paraId="4F345694" w14:textId="2BF39121" w:rsidR="006733FC" w:rsidRDefault="006268BF" w:rsidP="00E61A0C">
      <w:pPr>
        <w:rPr>
          <w:rFonts w:ascii="Aptos" w:hAnsi="Aptos"/>
          <w:b/>
          <w:bCs/>
          <w:color w:val="576537" w:themeColor="accent2" w:themeShade="80"/>
          <w:sz w:val="28"/>
          <w:szCs w:val="28"/>
        </w:rPr>
      </w:pPr>
      <w:r>
        <w:rPr>
          <w:rFonts w:ascii="Aptos" w:hAnsi="Aptos"/>
          <w:b/>
          <w:bCs/>
          <w:color w:val="576537" w:themeColor="accent2" w:themeShade="80"/>
          <w:sz w:val="28"/>
          <w:szCs w:val="28"/>
        </w:rPr>
        <w:t>Q&amp;A</w:t>
      </w:r>
      <w:r w:rsidR="006733FC" w:rsidRPr="00273D0B">
        <w:rPr>
          <w:rFonts w:ascii="Aptos" w:hAnsi="Aptos"/>
          <w:b/>
          <w:bCs/>
          <w:color w:val="576537" w:themeColor="accent2" w:themeShade="80"/>
          <w:sz w:val="28"/>
          <w:szCs w:val="28"/>
        </w:rPr>
        <w:t>:</w:t>
      </w:r>
    </w:p>
    <w:p w14:paraId="717616BF" w14:textId="77777777" w:rsidR="00034BD2" w:rsidRDefault="00034BD2" w:rsidP="00202099">
      <w:pPr>
        <w:pStyle w:val="ListParagraph"/>
        <w:numPr>
          <w:ilvl w:val="0"/>
          <w:numId w:val="22"/>
        </w:numPr>
        <w:spacing w:line="240" w:lineRule="auto"/>
      </w:pPr>
      <w:r>
        <w:rPr>
          <w:b/>
          <w:bCs/>
        </w:rPr>
        <w:t>Emerald Ash Borer Detection</w:t>
      </w:r>
      <w:r>
        <w:t xml:space="preserve">: Announced Washington joined the Emerald Ash Borer Club, with management plans in place. </w:t>
      </w:r>
    </w:p>
    <w:p w14:paraId="5A538E27" w14:textId="1060F1CD" w:rsidR="00034BD2" w:rsidRDefault="00034BD2" w:rsidP="00202099">
      <w:pPr>
        <w:pStyle w:val="ListParagraph"/>
        <w:numPr>
          <w:ilvl w:val="0"/>
          <w:numId w:val="22"/>
        </w:numPr>
        <w:spacing w:line="240" w:lineRule="auto"/>
      </w:pPr>
      <w:r>
        <w:rPr>
          <w:b/>
          <w:bCs/>
        </w:rPr>
        <w:t>Survey Protocol Question</w:t>
      </w:r>
      <w:r>
        <w:t>: Raised a question from the</w:t>
      </w:r>
      <w:r w:rsidR="00636C70">
        <w:t xml:space="preserve"> WA </w:t>
      </w:r>
      <w:r>
        <w:t xml:space="preserve">staff about accommodating Arion </w:t>
      </w:r>
      <w:r w:rsidR="00E57E9E">
        <w:t xml:space="preserve">spp. </w:t>
      </w:r>
      <w:r>
        <w:t xml:space="preserve">in mollusk survey protocols due to its abundance; requested guidance, possibly to exclude it from surveys. </w:t>
      </w:r>
      <w:r w:rsidR="0005627F">
        <w:t>Will email the snail protocol question to Darrell for further review by the relevant team.</w:t>
      </w:r>
    </w:p>
    <w:p w14:paraId="3570D355" w14:textId="7859E06B" w:rsidR="00BA25B2" w:rsidRDefault="00034BD2" w:rsidP="00202099">
      <w:pPr>
        <w:pStyle w:val="ListParagraph"/>
        <w:numPr>
          <w:ilvl w:val="0"/>
          <w:numId w:val="22"/>
        </w:numPr>
        <w:spacing w:line="240" w:lineRule="auto"/>
      </w:pPr>
      <w:r>
        <w:rPr>
          <w:b/>
          <w:bCs/>
        </w:rPr>
        <w:t>Personnel Update</w:t>
      </w:r>
      <w:r>
        <w:t xml:space="preserve">: </w:t>
      </w:r>
      <w:r w:rsidR="00950A49">
        <w:t>Sven a</w:t>
      </w:r>
      <w:r>
        <w:t xml:space="preserve">nnounced </w:t>
      </w:r>
      <w:r w:rsidR="00950A49">
        <w:t xml:space="preserve">that </w:t>
      </w:r>
      <w:r>
        <w:t>Tiffany will step down as state survey coordinator due to restructuring; Nathan Roch</w:t>
      </w:r>
      <w:r w:rsidR="0098422E">
        <w:t>et (</w:t>
      </w:r>
      <w:proofErr w:type="spellStart"/>
      <w:r w:rsidR="0098422E">
        <w:t>sp</w:t>
      </w:r>
      <w:proofErr w:type="spellEnd"/>
      <w:r w:rsidR="0098422E">
        <w:t>?)</w:t>
      </w:r>
      <w:r>
        <w:t xml:space="preserve"> will take over, effective soon, and will update contacts nationally. Provided Nathan’s background and experience.</w:t>
      </w:r>
    </w:p>
    <w:p w14:paraId="5281563E" w14:textId="791B3926" w:rsidR="00034BD2" w:rsidRDefault="00C7445D" w:rsidP="00202099">
      <w:pPr>
        <w:pStyle w:val="ListParagraph"/>
        <w:numPr>
          <w:ilvl w:val="0"/>
          <w:numId w:val="22"/>
        </w:numPr>
        <w:spacing w:line="240" w:lineRule="auto"/>
      </w:pPr>
      <w:r>
        <w:rPr>
          <w:b/>
          <w:bCs/>
        </w:rPr>
        <w:t>Personnel Update</w:t>
      </w:r>
      <w:r>
        <w:t xml:space="preserve">: </w:t>
      </w:r>
      <w:r w:rsidR="00C20F47">
        <w:t xml:space="preserve">Judy explained that she’s been in communication with Kim Rice to </w:t>
      </w:r>
      <w:r w:rsidR="00522E7A">
        <w:t xml:space="preserve">backfill her </w:t>
      </w:r>
      <w:r w:rsidR="009A3467">
        <w:t xml:space="preserve">NCC </w:t>
      </w:r>
      <w:r w:rsidR="00522E7A">
        <w:t>position. Will follow up with Kim to see if any updates can be provided in an upcoming call.</w:t>
      </w:r>
      <w:r w:rsidR="00034BD2">
        <w:t xml:space="preserve"> </w:t>
      </w:r>
    </w:p>
    <w:p w14:paraId="79ACEA67" w14:textId="5411F016" w:rsidR="00E61A0C" w:rsidRPr="00273D0B" w:rsidRDefault="00E61A0C" w:rsidP="00E61A0C">
      <w:pPr>
        <w:rPr>
          <w:rFonts w:ascii="Aptos" w:hAnsi="Aptos"/>
          <w:b/>
          <w:bCs/>
          <w:color w:val="576537" w:themeColor="accent2" w:themeShade="80"/>
          <w:sz w:val="28"/>
          <w:szCs w:val="28"/>
        </w:rPr>
      </w:pPr>
      <w:r w:rsidRPr="00273D0B">
        <w:rPr>
          <w:rFonts w:ascii="Aptos" w:hAnsi="Aptos"/>
          <w:b/>
          <w:bCs/>
          <w:color w:val="576537" w:themeColor="accent2" w:themeShade="80"/>
          <w:sz w:val="28"/>
          <w:szCs w:val="28"/>
        </w:rPr>
        <w:t>Next call:</w:t>
      </w:r>
    </w:p>
    <w:p w14:paraId="09AFB5F9" w14:textId="6FBA3BDB" w:rsidR="00AE2659" w:rsidRPr="003200F0" w:rsidRDefault="00137706" w:rsidP="003200F0">
      <w:pPr>
        <w:pStyle w:val="ListParagraph"/>
        <w:numPr>
          <w:ilvl w:val="0"/>
          <w:numId w:val="28"/>
        </w:numPr>
        <w:spacing w:line="240" w:lineRule="auto"/>
        <w:rPr>
          <w:rFonts w:cstheme="minorHAnsi"/>
        </w:rPr>
      </w:pPr>
      <w:r w:rsidRPr="003200F0">
        <w:rPr>
          <w:rFonts w:cstheme="minorHAnsi"/>
        </w:rPr>
        <w:t>September</w:t>
      </w:r>
      <w:r w:rsidR="008034C5" w:rsidRPr="003200F0">
        <w:rPr>
          <w:rFonts w:cstheme="minorHAnsi"/>
        </w:rPr>
        <w:t xml:space="preserve"> </w:t>
      </w:r>
      <w:r w:rsidR="006462AF" w:rsidRPr="003200F0">
        <w:rPr>
          <w:rFonts w:cstheme="minorHAnsi"/>
        </w:rPr>
        <w:t>3</w:t>
      </w:r>
      <w:r w:rsidR="00AE2659" w:rsidRPr="003200F0">
        <w:rPr>
          <w:rFonts w:cstheme="minorHAnsi"/>
        </w:rPr>
        <w:t>, 2026</w:t>
      </w:r>
    </w:p>
    <w:p w14:paraId="6955531E" w14:textId="09CE4F52" w:rsidR="00E61A0C" w:rsidRPr="003200F0" w:rsidRDefault="006268BF" w:rsidP="003200F0">
      <w:pPr>
        <w:pStyle w:val="ListParagraph"/>
        <w:numPr>
          <w:ilvl w:val="0"/>
          <w:numId w:val="28"/>
        </w:numPr>
        <w:spacing w:line="240" w:lineRule="auto"/>
        <w:rPr>
          <w:rFonts w:cstheme="minorHAnsi"/>
        </w:rPr>
      </w:pPr>
      <w:r w:rsidRPr="003200F0">
        <w:rPr>
          <w:rFonts w:cstheme="minorHAnsi"/>
        </w:rPr>
        <w:t xml:space="preserve">Reminder: </w:t>
      </w:r>
      <w:r w:rsidR="008034C5" w:rsidRPr="003200F0">
        <w:rPr>
          <w:rFonts w:cstheme="minorHAnsi"/>
        </w:rPr>
        <w:t>Please suggest meeting agenda topics</w:t>
      </w:r>
      <w:r w:rsidR="00407ECC" w:rsidRPr="003200F0">
        <w:rPr>
          <w:rFonts w:cstheme="minorHAnsi"/>
        </w:rPr>
        <w:t>.</w:t>
      </w:r>
    </w:p>
    <w:sectPr w:rsidR="00E61A0C" w:rsidRPr="003200F0" w:rsidSect="00D57844">
      <w:headerReference w:type="default" r:id="rId16"/>
      <w:footerReference w:type="default" r:id="rId17"/>
      <w:pgSz w:w="12240" w:h="15840"/>
      <w:pgMar w:top="5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9FB8D" w14:textId="77777777" w:rsidR="002C203B" w:rsidRDefault="002C203B" w:rsidP="00D57844">
      <w:pPr>
        <w:spacing w:after="0" w:line="240" w:lineRule="auto"/>
      </w:pPr>
      <w:r>
        <w:separator/>
      </w:r>
    </w:p>
  </w:endnote>
  <w:endnote w:type="continuationSeparator" w:id="0">
    <w:p w14:paraId="413BD16D" w14:textId="77777777" w:rsidR="002C203B" w:rsidRDefault="002C203B" w:rsidP="00D57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0209069"/>
      <w:docPartObj>
        <w:docPartGallery w:val="Page Numbers (Bottom of Page)"/>
        <w:docPartUnique/>
      </w:docPartObj>
    </w:sdtPr>
    <w:sdtEndPr>
      <w:rPr>
        <w:noProof/>
      </w:rPr>
    </w:sdtEndPr>
    <w:sdtContent>
      <w:p w14:paraId="6ED45B83" w14:textId="0F9E9D1F" w:rsidR="00AB4E7D" w:rsidRDefault="00AB4E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20B043" w14:textId="77777777" w:rsidR="00AB4E7D" w:rsidRDefault="00AB4E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A5ABB" w14:textId="77777777" w:rsidR="002C203B" w:rsidRDefault="002C203B" w:rsidP="00D57844">
      <w:pPr>
        <w:spacing w:after="0" w:line="240" w:lineRule="auto"/>
      </w:pPr>
      <w:r>
        <w:separator/>
      </w:r>
    </w:p>
  </w:footnote>
  <w:footnote w:type="continuationSeparator" w:id="0">
    <w:p w14:paraId="58C1B04A" w14:textId="77777777" w:rsidR="002C203B" w:rsidRDefault="002C203B" w:rsidP="00D57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19B3C" w14:textId="32BA3BEC" w:rsidR="00D57844" w:rsidRDefault="00D57844">
    <w:pPr>
      <w:pStyle w:val="Header"/>
    </w:pPr>
  </w:p>
  <w:p w14:paraId="2012AFA4" w14:textId="77777777" w:rsidR="00D57844" w:rsidRDefault="00D578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E55"/>
    <w:multiLevelType w:val="hybridMultilevel"/>
    <w:tmpl w:val="A978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913EF"/>
    <w:multiLevelType w:val="hybridMultilevel"/>
    <w:tmpl w:val="E34C7A84"/>
    <w:lvl w:ilvl="0" w:tplc="78A4B6B0">
      <w:start w:val="1"/>
      <w:numFmt w:val="bullet"/>
      <w:lvlText w:val=""/>
      <w:lvlJc w:val="left"/>
      <w:pPr>
        <w:ind w:left="720" w:hanging="360"/>
      </w:pPr>
      <w:rPr>
        <w:rFonts w:ascii="Symbol" w:eastAsia="Symbol" w:hAnsi="Symbol" w:cs="Symbol"/>
      </w:rPr>
    </w:lvl>
    <w:lvl w:ilvl="1" w:tplc="1FD0CBA8">
      <w:start w:val="1"/>
      <w:numFmt w:val="bullet"/>
      <w:lvlText w:val="o"/>
      <w:lvlJc w:val="left"/>
      <w:pPr>
        <w:ind w:left="1440" w:hanging="360"/>
      </w:pPr>
      <w:rPr>
        <w:rFonts w:ascii="Courier New" w:eastAsia="Courier New" w:hAnsi="Courier New" w:cs="Courier New"/>
      </w:rPr>
    </w:lvl>
    <w:lvl w:ilvl="2" w:tplc="9F32C296">
      <w:start w:val="1"/>
      <w:numFmt w:val="bullet"/>
      <w:lvlText w:val=""/>
      <w:lvlJc w:val="left"/>
      <w:pPr>
        <w:ind w:left="2160" w:hanging="360"/>
      </w:pPr>
      <w:rPr>
        <w:rFonts w:ascii="Wingdings" w:eastAsia="Wingdings" w:hAnsi="Wingdings" w:cs="Wingdings"/>
      </w:rPr>
    </w:lvl>
    <w:lvl w:ilvl="3" w:tplc="725A6D8E">
      <w:start w:val="1"/>
      <w:numFmt w:val="bullet"/>
      <w:lvlText w:val=""/>
      <w:lvlJc w:val="left"/>
      <w:pPr>
        <w:ind w:left="2880" w:hanging="360"/>
      </w:pPr>
      <w:rPr>
        <w:rFonts w:ascii="Symbol" w:eastAsia="Symbol" w:hAnsi="Symbol" w:cs="Symbol"/>
      </w:rPr>
    </w:lvl>
    <w:lvl w:ilvl="4" w:tplc="65A29562">
      <w:start w:val="1"/>
      <w:numFmt w:val="bullet"/>
      <w:lvlText w:val="o"/>
      <w:lvlJc w:val="left"/>
      <w:pPr>
        <w:ind w:left="3600" w:hanging="360"/>
      </w:pPr>
      <w:rPr>
        <w:rFonts w:ascii="Courier New" w:eastAsia="Courier New" w:hAnsi="Courier New" w:cs="Courier New"/>
      </w:rPr>
    </w:lvl>
    <w:lvl w:ilvl="5" w:tplc="6E88C338">
      <w:start w:val="1"/>
      <w:numFmt w:val="bullet"/>
      <w:lvlText w:val=""/>
      <w:lvlJc w:val="left"/>
      <w:pPr>
        <w:ind w:left="4320" w:hanging="360"/>
      </w:pPr>
      <w:rPr>
        <w:rFonts w:ascii="Wingdings" w:eastAsia="Wingdings" w:hAnsi="Wingdings" w:cs="Wingdings"/>
      </w:rPr>
    </w:lvl>
    <w:lvl w:ilvl="6" w:tplc="B88A293A">
      <w:start w:val="1"/>
      <w:numFmt w:val="bullet"/>
      <w:lvlText w:val=""/>
      <w:lvlJc w:val="left"/>
      <w:pPr>
        <w:ind w:left="5040" w:hanging="360"/>
      </w:pPr>
      <w:rPr>
        <w:rFonts w:ascii="Symbol" w:eastAsia="Symbol" w:hAnsi="Symbol" w:cs="Symbol"/>
      </w:rPr>
    </w:lvl>
    <w:lvl w:ilvl="7" w:tplc="E74CD2B8">
      <w:start w:val="1"/>
      <w:numFmt w:val="bullet"/>
      <w:lvlText w:val="o"/>
      <w:lvlJc w:val="left"/>
      <w:pPr>
        <w:ind w:left="5760" w:hanging="360"/>
      </w:pPr>
      <w:rPr>
        <w:rFonts w:ascii="Courier New" w:eastAsia="Courier New" w:hAnsi="Courier New" w:cs="Courier New"/>
      </w:rPr>
    </w:lvl>
    <w:lvl w:ilvl="8" w:tplc="9588F116">
      <w:start w:val="1"/>
      <w:numFmt w:val="bullet"/>
      <w:lvlText w:val=""/>
      <w:lvlJc w:val="left"/>
      <w:pPr>
        <w:ind w:left="6480" w:hanging="360"/>
      </w:pPr>
      <w:rPr>
        <w:rFonts w:ascii="Wingdings" w:eastAsia="Wingdings" w:hAnsi="Wingdings" w:cs="Wingdings"/>
      </w:rPr>
    </w:lvl>
  </w:abstractNum>
  <w:abstractNum w:abstractNumId="2" w15:restartNumberingAfterBreak="0">
    <w:nsid w:val="0D82596A"/>
    <w:multiLevelType w:val="multilevel"/>
    <w:tmpl w:val="DAC6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A2326"/>
    <w:multiLevelType w:val="hybridMultilevel"/>
    <w:tmpl w:val="5152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E5546"/>
    <w:multiLevelType w:val="hybridMultilevel"/>
    <w:tmpl w:val="9FCE3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F4022E"/>
    <w:multiLevelType w:val="hybridMultilevel"/>
    <w:tmpl w:val="9B44EB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127A17"/>
    <w:multiLevelType w:val="multilevel"/>
    <w:tmpl w:val="2E0A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3C50B0"/>
    <w:multiLevelType w:val="hybridMultilevel"/>
    <w:tmpl w:val="800A6B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D80EF7"/>
    <w:multiLevelType w:val="hybridMultilevel"/>
    <w:tmpl w:val="36C0D6D6"/>
    <w:lvl w:ilvl="0" w:tplc="04090001">
      <w:start w:val="1"/>
      <w:numFmt w:val="bullet"/>
      <w:lvlText w:val=""/>
      <w:lvlJc w:val="left"/>
      <w:pPr>
        <w:ind w:left="720" w:hanging="360"/>
      </w:pPr>
      <w:rPr>
        <w:rFonts w:ascii="Symbol" w:hAnsi="Symbol" w:hint="default"/>
        <w:u w:color="A2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785DB6"/>
    <w:multiLevelType w:val="hybridMultilevel"/>
    <w:tmpl w:val="98FEC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9E19FD"/>
    <w:multiLevelType w:val="multilevel"/>
    <w:tmpl w:val="8368CF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417FB1"/>
    <w:multiLevelType w:val="hybridMultilevel"/>
    <w:tmpl w:val="FDD0C00C"/>
    <w:lvl w:ilvl="0" w:tplc="26668966">
      <w:start w:val="1"/>
      <w:numFmt w:val="bullet"/>
      <w:lvlText w:val=""/>
      <w:lvlJc w:val="left"/>
      <w:pPr>
        <w:ind w:left="720" w:hanging="360"/>
      </w:pPr>
      <w:rPr>
        <w:rFonts w:ascii="Symbol" w:eastAsia="Symbol" w:hAnsi="Symbol" w:cs="Symbol"/>
      </w:rPr>
    </w:lvl>
    <w:lvl w:ilvl="1" w:tplc="A9D836FA">
      <w:start w:val="1"/>
      <w:numFmt w:val="bullet"/>
      <w:lvlText w:val="o"/>
      <w:lvlJc w:val="left"/>
      <w:pPr>
        <w:ind w:left="1440" w:hanging="360"/>
      </w:pPr>
      <w:rPr>
        <w:rFonts w:ascii="Courier New" w:eastAsia="Courier New" w:hAnsi="Courier New" w:cs="Courier New"/>
      </w:rPr>
    </w:lvl>
    <w:lvl w:ilvl="2" w:tplc="6BA2A334">
      <w:start w:val="1"/>
      <w:numFmt w:val="bullet"/>
      <w:lvlText w:val=""/>
      <w:lvlJc w:val="left"/>
      <w:pPr>
        <w:ind w:left="2160" w:hanging="360"/>
      </w:pPr>
      <w:rPr>
        <w:rFonts w:ascii="Wingdings" w:eastAsia="Wingdings" w:hAnsi="Wingdings" w:cs="Wingdings"/>
      </w:rPr>
    </w:lvl>
    <w:lvl w:ilvl="3" w:tplc="72E097F6">
      <w:start w:val="1"/>
      <w:numFmt w:val="bullet"/>
      <w:lvlText w:val=""/>
      <w:lvlJc w:val="left"/>
      <w:pPr>
        <w:ind w:left="2880" w:hanging="360"/>
      </w:pPr>
      <w:rPr>
        <w:rFonts w:ascii="Symbol" w:eastAsia="Symbol" w:hAnsi="Symbol" w:cs="Symbol"/>
      </w:rPr>
    </w:lvl>
    <w:lvl w:ilvl="4" w:tplc="2686485E">
      <w:start w:val="1"/>
      <w:numFmt w:val="bullet"/>
      <w:lvlText w:val="o"/>
      <w:lvlJc w:val="left"/>
      <w:pPr>
        <w:ind w:left="3600" w:hanging="360"/>
      </w:pPr>
      <w:rPr>
        <w:rFonts w:ascii="Courier New" w:eastAsia="Courier New" w:hAnsi="Courier New" w:cs="Courier New"/>
      </w:rPr>
    </w:lvl>
    <w:lvl w:ilvl="5" w:tplc="9C980C80">
      <w:start w:val="1"/>
      <w:numFmt w:val="bullet"/>
      <w:lvlText w:val=""/>
      <w:lvlJc w:val="left"/>
      <w:pPr>
        <w:ind w:left="4320" w:hanging="360"/>
      </w:pPr>
      <w:rPr>
        <w:rFonts w:ascii="Wingdings" w:eastAsia="Wingdings" w:hAnsi="Wingdings" w:cs="Wingdings"/>
      </w:rPr>
    </w:lvl>
    <w:lvl w:ilvl="6" w:tplc="C7A6C692">
      <w:start w:val="1"/>
      <w:numFmt w:val="bullet"/>
      <w:lvlText w:val=""/>
      <w:lvlJc w:val="left"/>
      <w:pPr>
        <w:ind w:left="5040" w:hanging="360"/>
      </w:pPr>
      <w:rPr>
        <w:rFonts w:ascii="Symbol" w:eastAsia="Symbol" w:hAnsi="Symbol" w:cs="Symbol"/>
      </w:rPr>
    </w:lvl>
    <w:lvl w:ilvl="7" w:tplc="51082BB8">
      <w:start w:val="1"/>
      <w:numFmt w:val="bullet"/>
      <w:lvlText w:val="o"/>
      <w:lvlJc w:val="left"/>
      <w:pPr>
        <w:ind w:left="5760" w:hanging="360"/>
      </w:pPr>
      <w:rPr>
        <w:rFonts w:ascii="Courier New" w:eastAsia="Courier New" w:hAnsi="Courier New" w:cs="Courier New"/>
      </w:rPr>
    </w:lvl>
    <w:lvl w:ilvl="8" w:tplc="97369E16">
      <w:start w:val="1"/>
      <w:numFmt w:val="bullet"/>
      <w:lvlText w:val=""/>
      <w:lvlJc w:val="left"/>
      <w:pPr>
        <w:ind w:left="6480" w:hanging="360"/>
      </w:pPr>
      <w:rPr>
        <w:rFonts w:ascii="Wingdings" w:eastAsia="Wingdings" w:hAnsi="Wingdings" w:cs="Wingdings"/>
      </w:rPr>
    </w:lvl>
  </w:abstractNum>
  <w:abstractNum w:abstractNumId="12" w15:restartNumberingAfterBreak="0">
    <w:nsid w:val="27C56C80"/>
    <w:multiLevelType w:val="hybridMultilevel"/>
    <w:tmpl w:val="55C49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6A6B42"/>
    <w:multiLevelType w:val="hybridMultilevel"/>
    <w:tmpl w:val="830616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0F54DB"/>
    <w:multiLevelType w:val="hybridMultilevel"/>
    <w:tmpl w:val="17687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D95E46"/>
    <w:multiLevelType w:val="hybridMultilevel"/>
    <w:tmpl w:val="CEA65948"/>
    <w:lvl w:ilvl="0" w:tplc="9136711E">
      <w:start w:val="1"/>
      <w:numFmt w:val="bullet"/>
      <w:lvlText w:val=""/>
      <w:lvlJc w:val="left"/>
      <w:pPr>
        <w:ind w:left="720" w:hanging="360"/>
      </w:pPr>
      <w:rPr>
        <w:rFonts w:ascii="Symbol" w:eastAsia="Symbol" w:hAnsi="Symbol" w:cs="Symbol"/>
      </w:rPr>
    </w:lvl>
    <w:lvl w:ilvl="1" w:tplc="1180D3FC">
      <w:start w:val="1"/>
      <w:numFmt w:val="bullet"/>
      <w:lvlText w:val="o"/>
      <w:lvlJc w:val="left"/>
      <w:pPr>
        <w:ind w:left="1440" w:hanging="360"/>
      </w:pPr>
      <w:rPr>
        <w:rFonts w:ascii="Courier New" w:eastAsia="Courier New" w:hAnsi="Courier New" w:cs="Courier New"/>
      </w:rPr>
    </w:lvl>
    <w:lvl w:ilvl="2" w:tplc="14F67B12">
      <w:start w:val="1"/>
      <w:numFmt w:val="bullet"/>
      <w:lvlText w:val=""/>
      <w:lvlJc w:val="left"/>
      <w:pPr>
        <w:ind w:left="2160" w:hanging="360"/>
      </w:pPr>
      <w:rPr>
        <w:rFonts w:ascii="Wingdings" w:eastAsia="Wingdings" w:hAnsi="Wingdings" w:cs="Wingdings"/>
      </w:rPr>
    </w:lvl>
    <w:lvl w:ilvl="3" w:tplc="E99EF482">
      <w:start w:val="1"/>
      <w:numFmt w:val="bullet"/>
      <w:lvlText w:val=""/>
      <w:lvlJc w:val="left"/>
      <w:pPr>
        <w:ind w:left="2880" w:hanging="360"/>
      </w:pPr>
      <w:rPr>
        <w:rFonts w:ascii="Symbol" w:eastAsia="Symbol" w:hAnsi="Symbol" w:cs="Symbol"/>
      </w:rPr>
    </w:lvl>
    <w:lvl w:ilvl="4" w:tplc="EA18279C">
      <w:start w:val="1"/>
      <w:numFmt w:val="bullet"/>
      <w:lvlText w:val="o"/>
      <w:lvlJc w:val="left"/>
      <w:pPr>
        <w:ind w:left="3600" w:hanging="360"/>
      </w:pPr>
      <w:rPr>
        <w:rFonts w:ascii="Courier New" w:eastAsia="Courier New" w:hAnsi="Courier New" w:cs="Courier New"/>
      </w:rPr>
    </w:lvl>
    <w:lvl w:ilvl="5" w:tplc="E8BC1628">
      <w:start w:val="1"/>
      <w:numFmt w:val="bullet"/>
      <w:lvlText w:val=""/>
      <w:lvlJc w:val="left"/>
      <w:pPr>
        <w:ind w:left="4320" w:hanging="360"/>
      </w:pPr>
      <w:rPr>
        <w:rFonts w:ascii="Wingdings" w:eastAsia="Wingdings" w:hAnsi="Wingdings" w:cs="Wingdings"/>
      </w:rPr>
    </w:lvl>
    <w:lvl w:ilvl="6" w:tplc="77AEE698">
      <w:start w:val="1"/>
      <w:numFmt w:val="bullet"/>
      <w:lvlText w:val=""/>
      <w:lvlJc w:val="left"/>
      <w:pPr>
        <w:ind w:left="5040" w:hanging="360"/>
      </w:pPr>
      <w:rPr>
        <w:rFonts w:ascii="Symbol" w:eastAsia="Symbol" w:hAnsi="Symbol" w:cs="Symbol"/>
      </w:rPr>
    </w:lvl>
    <w:lvl w:ilvl="7" w:tplc="DC460A9A">
      <w:start w:val="1"/>
      <w:numFmt w:val="bullet"/>
      <w:lvlText w:val="o"/>
      <w:lvlJc w:val="left"/>
      <w:pPr>
        <w:ind w:left="5760" w:hanging="360"/>
      </w:pPr>
      <w:rPr>
        <w:rFonts w:ascii="Courier New" w:eastAsia="Courier New" w:hAnsi="Courier New" w:cs="Courier New"/>
      </w:rPr>
    </w:lvl>
    <w:lvl w:ilvl="8" w:tplc="FAB23C60">
      <w:start w:val="1"/>
      <w:numFmt w:val="bullet"/>
      <w:lvlText w:val=""/>
      <w:lvlJc w:val="left"/>
      <w:pPr>
        <w:ind w:left="6480" w:hanging="360"/>
      </w:pPr>
      <w:rPr>
        <w:rFonts w:ascii="Wingdings" w:eastAsia="Wingdings" w:hAnsi="Wingdings" w:cs="Wingdings"/>
      </w:rPr>
    </w:lvl>
  </w:abstractNum>
  <w:abstractNum w:abstractNumId="16" w15:restartNumberingAfterBreak="0">
    <w:nsid w:val="33601CBE"/>
    <w:multiLevelType w:val="multilevel"/>
    <w:tmpl w:val="AD3C82E2"/>
    <w:lvl w:ilvl="0">
      <w:start w:val="1"/>
      <w:numFmt w:val="bullet"/>
      <w:lvlText w:val=""/>
      <w:lvlJc w:val="left"/>
      <w:pPr>
        <w:tabs>
          <w:tab w:val="num" w:pos="720"/>
        </w:tabs>
        <w:ind w:left="720" w:hanging="360"/>
      </w:pPr>
      <w:rPr>
        <w:rFonts w:ascii="Symbol" w:hAnsi="Symbol" w:hint="default"/>
        <w:color w:val="auto"/>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064D80"/>
    <w:multiLevelType w:val="multilevel"/>
    <w:tmpl w:val="BD56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193714"/>
    <w:multiLevelType w:val="hybridMultilevel"/>
    <w:tmpl w:val="4656AA08"/>
    <w:lvl w:ilvl="0" w:tplc="04090001">
      <w:start w:val="1"/>
      <w:numFmt w:val="bullet"/>
      <w:lvlText w:val=""/>
      <w:lvlJc w:val="left"/>
      <w:pPr>
        <w:ind w:left="1080" w:hanging="360"/>
      </w:pPr>
      <w:rPr>
        <w:rFonts w:ascii="Symbol" w:hAnsi="Symbol" w:hint="default"/>
        <w:u w:color="A2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BF733F8"/>
    <w:multiLevelType w:val="hybridMultilevel"/>
    <w:tmpl w:val="BAE0D67C"/>
    <w:lvl w:ilvl="0" w:tplc="3BC0879E">
      <w:start w:val="1"/>
      <w:numFmt w:val="bullet"/>
      <w:lvlText w:val="o"/>
      <w:lvlJc w:val="left"/>
      <w:pPr>
        <w:ind w:left="720" w:hanging="360"/>
      </w:pPr>
      <w:rPr>
        <w:rFonts w:ascii="Courier New" w:hAnsi="Courier New" w:hint="default"/>
        <w:u w:color="A2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425E76"/>
    <w:multiLevelType w:val="hybridMultilevel"/>
    <w:tmpl w:val="2F4E29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C34DC7"/>
    <w:multiLevelType w:val="hybridMultilevel"/>
    <w:tmpl w:val="81369C7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D97159E"/>
    <w:multiLevelType w:val="hybridMultilevel"/>
    <w:tmpl w:val="3C98073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DE82942"/>
    <w:multiLevelType w:val="hybridMultilevel"/>
    <w:tmpl w:val="F58CB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832AD4"/>
    <w:multiLevelType w:val="hybridMultilevel"/>
    <w:tmpl w:val="11B47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800798"/>
    <w:multiLevelType w:val="hybridMultilevel"/>
    <w:tmpl w:val="BD20215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1FA6140"/>
    <w:multiLevelType w:val="multilevel"/>
    <w:tmpl w:val="BF34A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6644F4"/>
    <w:multiLevelType w:val="hybridMultilevel"/>
    <w:tmpl w:val="09464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5F7847"/>
    <w:multiLevelType w:val="hybridMultilevel"/>
    <w:tmpl w:val="4106D4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AB332E"/>
    <w:multiLevelType w:val="multilevel"/>
    <w:tmpl w:val="66100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543206"/>
    <w:multiLevelType w:val="multilevel"/>
    <w:tmpl w:val="BA3E9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1B77F9"/>
    <w:multiLevelType w:val="multilevel"/>
    <w:tmpl w:val="CA245EEA"/>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AD6106D"/>
    <w:multiLevelType w:val="multilevel"/>
    <w:tmpl w:val="1A825E66"/>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3A7E6E"/>
    <w:multiLevelType w:val="hybridMultilevel"/>
    <w:tmpl w:val="1B54C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8C2B31"/>
    <w:multiLevelType w:val="hybridMultilevel"/>
    <w:tmpl w:val="78860A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2B7545"/>
    <w:multiLevelType w:val="hybridMultilevel"/>
    <w:tmpl w:val="90163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AB4AA3"/>
    <w:multiLevelType w:val="hybridMultilevel"/>
    <w:tmpl w:val="06F8A142"/>
    <w:lvl w:ilvl="0" w:tplc="3BC0879E">
      <w:start w:val="1"/>
      <w:numFmt w:val="bullet"/>
      <w:lvlText w:val="o"/>
      <w:lvlJc w:val="left"/>
      <w:pPr>
        <w:ind w:left="1080" w:hanging="360"/>
      </w:pPr>
      <w:rPr>
        <w:rFonts w:ascii="Courier New" w:hAnsi="Courier New" w:hint="default"/>
        <w:u w:color="A2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90C4057"/>
    <w:multiLevelType w:val="hybridMultilevel"/>
    <w:tmpl w:val="38081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2A45D6"/>
    <w:multiLevelType w:val="hybridMultilevel"/>
    <w:tmpl w:val="C58037C0"/>
    <w:lvl w:ilvl="0" w:tplc="258013D4">
      <w:start w:val="1"/>
      <w:numFmt w:val="bullet"/>
      <w:lvlText w:val=""/>
      <w:lvlJc w:val="left"/>
      <w:pPr>
        <w:ind w:left="720" w:hanging="360"/>
      </w:pPr>
      <w:rPr>
        <w:rFonts w:ascii="Symbol" w:eastAsia="Symbol" w:hAnsi="Symbol" w:cs="Symbol"/>
      </w:rPr>
    </w:lvl>
    <w:lvl w:ilvl="1" w:tplc="EF264274">
      <w:start w:val="1"/>
      <w:numFmt w:val="bullet"/>
      <w:lvlText w:val="o"/>
      <w:lvlJc w:val="left"/>
      <w:pPr>
        <w:ind w:left="1440" w:hanging="360"/>
      </w:pPr>
      <w:rPr>
        <w:rFonts w:ascii="Courier New" w:eastAsia="Courier New" w:hAnsi="Courier New" w:cs="Courier New"/>
      </w:rPr>
    </w:lvl>
    <w:lvl w:ilvl="2" w:tplc="F07A0C5C">
      <w:start w:val="1"/>
      <w:numFmt w:val="bullet"/>
      <w:lvlText w:val=""/>
      <w:lvlJc w:val="left"/>
      <w:pPr>
        <w:ind w:left="2160" w:hanging="360"/>
      </w:pPr>
      <w:rPr>
        <w:rFonts w:ascii="Wingdings" w:eastAsia="Wingdings" w:hAnsi="Wingdings" w:cs="Wingdings"/>
      </w:rPr>
    </w:lvl>
    <w:lvl w:ilvl="3" w:tplc="9872BD06">
      <w:start w:val="1"/>
      <w:numFmt w:val="bullet"/>
      <w:lvlText w:val=""/>
      <w:lvlJc w:val="left"/>
      <w:pPr>
        <w:ind w:left="2880" w:hanging="360"/>
      </w:pPr>
      <w:rPr>
        <w:rFonts w:ascii="Symbol" w:eastAsia="Symbol" w:hAnsi="Symbol" w:cs="Symbol"/>
      </w:rPr>
    </w:lvl>
    <w:lvl w:ilvl="4" w:tplc="12965CE8">
      <w:start w:val="1"/>
      <w:numFmt w:val="bullet"/>
      <w:lvlText w:val="o"/>
      <w:lvlJc w:val="left"/>
      <w:pPr>
        <w:ind w:left="3600" w:hanging="360"/>
      </w:pPr>
      <w:rPr>
        <w:rFonts w:ascii="Courier New" w:eastAsia="Courier New" w:hAnsi="Courier New" w:cs="Courier New"/>
      </w:rPr>
    </w:lvl>
    <w:lvl w:ilvl="5" w:tplc="A8EA95AA">
      <w:start w:val="1"/>
      <w:numFmt w:val="bullet"/>
      <w:lvlText w:val=""/>
      <w:lvlJc w:val="left"/>
      <w:pPr>
        <w:ind w:left="4320" w:hanging="360"/>
      </w:pPr>
      <w:rPr>
        <w:rFonts w:ascii="Wingdings" w:eastAsia="Wingdings" w:hAnsi="Wingdings" w:cs="Wingdings"/>
      </w:rPr>
    </w:lvl>
    <w:lvl w:ilvl="6" w:tplc="19B4753E">
      <w:start w:val="1"/>
      <w:numFmt w:val="bullet"/>
      <w:lvlText w:val=""/>
      <w:lvlJc w:val="left"/>
      <w:pPr>
        <w:ind w:left="5040" w:hanging="360"/>
      </w:pPr>
      <w:rPr>
        <w:rFonts w:ascii="Symbol" w:eastAsia="Symbol" w:hAnsi="Symbol" w:cs="Symbol"/>
      </w:rPr>
    </w:lvl>
    <w:lvl w:ilvl="7" w:tplc="2E92E18A">
      <w:start w:val="1"/>
      <w:numFmt w:val="bullet"/>
      <w:lvlText w:val="o"/>
      <w:lvlJc w:val="left"/>
      <w:pPr>
        <w:ind w:left="5760" w:hanging="360"/>
      </w:pPr>
      <w:rPr>
        <w:rFonts w:ascii="Courier New" w:eastAsia="Courier New" w:hAnsi="Courier New" w:cs="Courier New"/>
      </w:rPr>
    </w:lvl>
    <w:lvl w:ilvl="8" w:tplc="1486E0E8">
      <w:start w:val="1"/>
      <w:numFmt w:val="bullet"/>
      <w:lvlText w:val=""/>
      <w:lvlJc w:val="left"/>
      <w:pPr>
        <w:ind w:left="6480" w:hanging="360"/>
      </w:pPr>
      <w:rPr>
        <w:rFonts w:ascii="Wingdings" w:eastAsia="Wingdings" w:hAnsi="Wingdings" w:cs="Wingdings"/>
      </w:rPr>
    </w:lvl>
  </w:abstractNum>
  <w:abstractNum w:abstractNumId="39" w15:restartNumberingAfterBreak="0">
    <w:nsid w:val="6AAD3198"/>
    <w:multiLevelType w:val="hybridMultilevel"/>
    <w:tmpl w:val="91F4D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CC7377"/>
    <w:multiLevelType w:val="hybridMultilevel"/>
    <w:tmpl w:val="EF02A9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28F2C00"/>
    <w:multiLevelType w:val="multilevel"/>
    <w:tmpl w:val="C42A3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276073"/>
    <w:multiLevelType w:val="hybridMultilevel"/>
    <w:tmpl w:val="D778A088"/>
    <w:lvl w:ilvl="0" w:tplc="193EC9B6">
      <w:start w:val="1"/>
      <w:numFmt w:val="bullet"/>
      <w:lvlText w:val=""/>
      <w:lvlJc w:val="left"/>
      <w:pPr>
        <w:ind w:left="720" w:hanging="360"/>
      </w:pPr>
      <w:rPr>
        <w:rFonts w:ascii="Symbol" w:eastAsia="Symbol" w:hAnsi="Symbol" w:cs="Symbol"/>
      </w:rPr>
    </w:lvl>
    <w:lvl w:ilvl="1" w:tplc="072C93AC">
      <w:start w:val="1"/>
      <w:numFmt w:val="bullet"/>
      <w:lvlText w:val="o"/>
      <w:lvlJc w:val="left"/>
      <w:pPr>
        <w:ind w:left="1440" w:hanging="360"/>
      </w:pPr>
      <w:rPr>
        <w:rFonts w:ascii="Courier New" w:eastAsia="Courier New" w:hAnsi="Courier New" w:cs="Courier New"/>
      </w:rPr>
    </w:lvl>
    <w:lvl w:ilvl="2" w:tplc="A7085F52">
      <w:start w:val="1"/>
      <w:numFmt w:val="bullet"/>
      <w:lvlText w:val=""/>
      <w:lvlJc w:val="left"/>
      <w:pPr>
        <w:ind w:left="2160" w:hanging="360"/>
      </w:pPr>
      <w:rPr>
        <w:rFonts w:ascii="Wingdings" w:eastAsia="Wingdings" w:hAnsi="Wingdings" w:cs="Wingdings"/>
      </w:rPr>
    </w:lvl>
    <w:lvl w:ilvl="3" w:tplc="34D666DE">
      <w:start w:val="1"/>
      <w:numFmt w:val="bullet"/>
      <w:lvlText w:val=""/>
      <w:lvlJc w:val="left"/>
      <w:pPr>
        <w:ind w:left="2880" w:hanging="360"/>
      </w:pPr>
      <w:rPr>
        <w:rFonts w:ascii="Symbol" w:eastAsia="Symbol" w:hAnsi="Symbol" w:cs="Symbol"/>
      </w:rPr>
    </w:lvl>
    <w:lvl w:ilvl="4" w:tplc="D53AC4AA">
      <w:start w:val="1"/>
      <w:numFmt w:val="bullet"/>
      <w:lvlText w:val="o"/>
      <w:lvlJc w:val="left"/>
      <w:pPr>
        <w:ind w:left="3600" w:hanging="360"/>
      </w:pPr>
      <w:rPr>
        <w:rFonts w:ascii="Courier New" w:eastAsia="Courier New" w:hAnsi="Courier New" w:cs="Courier New"/>
      </w:rPr>
    </w:lvl>
    <w:lvl w:ilvl="5" w:tplc="20C8126C">
      <w:start w:val="1"/>
      <w:numFmt w:val="bullet"/>
      <w:lvlText w:val=""/>
      <w:lvlJc w:val="left"/>
      <w:pPr>
        <w:ind w:left="4320" w:hanging="360"/>
      </w:pPr>
      <w:rPr>
        <w:rFonts w:ascii="Wingdings" w:eastAsia="Wingdings" w:hAnsi="Wingdings" w:cs="Wingdings"/>
      </w:rPr>
    </w:lvl>
    <w:lvl w:ilvl="6" w:tplc="04C2DC10">
      <w:start w:val="1"/>
      <w:numFmt w:val="bullet"/>
      <w:lvlText w:val=""/>
      <w:lvlJc w:val="left"/>
      <w:pPr>
        <w:ind w:left="5040" w:hanging="360"/>
      </w:pPr>
      <w:rPr>
        <w:rFonts w:ascii="Symbol" w:eastAsia="Symbol" w:hAnsi="Symbol" w:cs="Symbol"/>
      </w:rPr>
    </w:lvl>
    <w:lvl w:ilvl="7" w:tplc="F9189E64">
      <w:start w:val="1"/>
      <w:numFmt w:val="bullet"/>
      <w:lvlText w:val="o"/>
      <w:lvlJc w:val="left"/>
      <w:pPr>
        <w:ind w:left="5760" w:hanging="360"/>
      </w:pPr>
      <w:rPr>
        <w:rFonts w:ascii="Courier New" w:eastAsia="Courier New" w:hAnsi="Courier New" w:cs="Courier New"/>
      </w:rPr>
    </w:lvl>
    <w:lvl w:ilvl="8" w:tplc="F244BA8E">
      <w:start w:val="1"/>
      <w:numFmt w:val="bullet"/>
      <w:lvlText w:val=""/>
      <w:lvlJc w:val="left"/>
      <w:pPr>
        <w:ind w:left="6480" w:hanging="360"/>
      </w:pPr>
      <w:rPr>
        <w:rFonts w:ascii="Wingdings" w:eastAsia="Wingdings" w:hAnsi="Wingdings" w:cs="Wingdings"/>
      </w:rPr>
    </w:lvl>
  </w:abstractNum>
  <w:abstractNum w:abstractNumId="43" w15:restartNumberingAfterBreak="0">
    <w:nsid w:val="7F0537E4"/>
    <w:multiLevelType w:val="hybridMultilevel"/>
    <w:tmpl w:val="E2C40EE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59845041">
    <w:abstractNumId w:val="2"/>
  </w:num>
  <w:num w:numId="2" w16cid:durableId="1380670868">
    <w:abstractNumId w:val="6"/>
  </w:num>
  <w:num w:numId="3" w16cid:durableId="201358970">
    <w:abstractNumId w:val="17"/>
  </w:num>
  <w:num w:numId="4" w16cid:durableId="1299720692">
    <w:abstractNumId w:val="30"/>
  </w:num>
  <w:num w:numId="5" w16cid:durableId="25839724">
    <w:abstractNumId w:val="14"/>
  </w:num>
  <w:num w:numId="6" w16cid:durableId="1680157865">
    <w:abstractNumId w:val="3"/>
  </w:num>
  <w:num w:numId="7" w16cid:durableId="1009796335">
    <w:abstractNumId w:val="31"/>
  </w:num>
  <w:num w:numId="8" w16cid:durableId="2098208931">
    <w:abstractNumId w:val="23"/>
  </w:num>
  <w:num w:numId="9" w16cid:durableId="353582192">
    <w:abstractNumId w:val="33"/>
  </w:num>
  <w:num w:numId="10" w16cid:durableId="1233925329">
    <w:abstractNumId w:val="37"/>
  </w:num>
  <w:num w:numId="11" w16cid:durableId="1632176830">
    <w:abstractNumId w:val="16"/>
  </w:num>
  <w:num w:numId="12" w16cid:durableId="365717869">
    <w:abstractNumId w:val="21"/>
  </w:num>
  <w:num w:numId="13" w16cid:durableId="986587200">
    <w:abstractNumId w:val="41"/>
  </w:num>
  <w:num w:numId="14" w16cid:durableId="289093981">
    <w:abstractNumId w:val="26"/>
  </w:num>
  <w:num w:numId="15" w16cid:durableId="1398867387">
    <w:abstractNumId w:val="32"/>
  </w:num>
  <w:num w:numId="16" w16cid:durableId="649292522">
    <w:abstractNumId w:val="35"/>
  </w:num>
  <w:num w:numId="17" w16cid:durableId="1461413424">
    <w:abstractNumId w:val="7"/>
  </w:num>
  <w:num w:numId="18" w16cid:durableId="1838156572">
    <w:abstractNumId w:val="40"/>
  </w:num>
  <w:num w:numId="19" w16cid:durableId="710495030">
    <w:abstractNumId w:val="12"/>
  </w:num>
  <w:num w:numId="20" w16cid:durableId="613443429">
    <w:abstractNumId w:val="34"/>
  </w:num>
  <w:num w:numId="21" w16cid:durableId="1036270607">
    <w:abstractNumId w:val="27"/>
  </w:num>
  <w:num w:numId="22" w16cid:durableId="2074696690">
    <w:abstractNumId w:val="4"/>
  </w:num>
  <w:num w:numId="23" w16cid:durableId="1467890573">
    <w:abstractNumId w:val="24"/>
  </w:num>
  <w:num w:numId="24" w16cid:durableId="676611585">
    <w:abstractNumId w:val="29"/>
  </w:num>
  <w:num w:numId="25" w16cid:durableId="1566525391">
    <w:abstractNumId w:val="9"/>
  </w:num>
  <w:num w:numId="26" w16cid:durableId="1259556563">
    <w:abstractNumId w:val="20"/>
  </w:num>
  <w:num w:numId="27" w16cid:durableId="786508143">
    <w:abstractNumId w:val="28"/>
  </w:num>
  <w:num w:numId="28" w16cid:durableId="149248761">
    <w:abstractNumId w:val="25"/>
  </w:num>
  <w:num w:numId="29" w16cid:durableId="2003072977">
    <w:abstractNumId w:val="43"/>
  </w:num>
  <w:num w:numId="30" w16cid:durableId="279536282">
    <w:abstractNumId w:val="39"/>
  </w:num>
  <w:num w:numId="31" w16cid:durableId="173495281">
    <w:abstractNumId w:val="22"/>
  </w:num>
  <w:num w:numId="32" w16cid:durableId="563759452">
    <w:abstractNumId w:val="5"/>
  </w:num>
  <w:num w:numId="33" w16cid:durableId="1748306914">
    <w:abstractNumId w:val="0"/>
  </w:num>
  <w:num w:numId="34" w16cid:durableId="917716787">
    <w:abstractNumId w:val="18"/>
  </w:num>
  <w:num w:numId="35" w16cid:durableId="574318211">
    <w:abstractNumId w:val="36"/>
  </w:num>
  <w:num w:numId="36" w16cid:durableId="729226589">
    <w:abstractNumId w:val="8"/>
  </w:num>
  <w:num w:numId="37" w16cid:durableId="1122264822">
    <w:abstractNumId w:val="19"/>
  </w:num>
  <w:num w:numId="38" w16cid:durableId="743987680">
    <w:abstractNumId w:val="13"/>
  </w:num>
  <w:num w:numId="39" w16cid:durableId="147786803">
    <w:abstractNumId w:val="11"/>
  </w:num>
  <w:num w:numId="40" w16cid:durableId="610624849">
    <w:abstractNumId w:val="38"/>
  </w:num>
  <w:num w:numId="41" w16cid:durableId="340006548">
    <w:abstractNumId w:val="10"/>
  </w:num>
  <w:num w:numId="42" w16cid:durableId="1798600237">
    <w:abstractNumId w:val="1"/>
  </w:num>
  <w:num w:numId="43" w16cid:durableId="879173271">
    <w:abstractNumId w:val="15"/>
  </w:num>
  <w:num w:numId="44" w16cid:durableId="184361749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844"/>
    <w:rsid w:val="000004EA"/>
    <w:rsid w:val="00002D1E"/>
    <w:rsid w:val="000151AB"/>
    <w:rsid w:val="00022BBB"/>
    <w:rsid w:val="00022D05"/>
    <w:rsid w:val="0002403F"/>
    <w:rsid w:val="00034BD2"/>
    <w:rsid w:val="00036C8D"/>
    <w:rsid w:val="0005627F"/>
    <w:rsid w:val="0005786A"/>
    <w:rsid w:val="00061BE0"/>
    <w:rsid w:val="000630B8"/>
    <w:rsid w:val="0007170B"/>
    <w:rsid w:val="00081961"/>
    <w:rsid w:val="00087D8E"/>
    <w:rsid w:val="000A113F"/>
    <w:rsid w:val="000A3DFD"/>
    <w:rsid w:val="000C2F53"/>
    <w:rsid w:val="000C3888"/>
    <w:rsid w:val="000D2318"/>
    <w:rsid w:val="000D3B8E"/>
    <w:rsid w:val="000D785F"/>
    <w:rsid w:val="000F392B"/>
    <w:rsid w:val="0010353D"/>
    <w:rsid w:val="00120AB5"/>
    <w:rsid w:val="00126121"/>
    <w:rsid w:val="00137706"/>
    <w:rsid w:val="00142721"/>
    <w:rsid w:val="00143E1E"/>
    <w:rsid w:val="001455F2"/>
    <w:rsid w:val="0016567B"/>
    <w:rsid w:val="00173E5D"/>
    <w:rsid w:val="00183AFB"/>
    <w:rsid w:val="00184A17"/>
    <w:rsid w:val="00186854"/>
    <w:rsid w:val="001C15DA"/>
    <w:rsid w:val="001C1839"/>
    <w:rsid w:val="001D1EB4"/>
    <w:rsid w:val="001F717E"/>
    <w:rsid w:val="00202099"/>
    <w:rsid w:val="002023C0"/>
    <w:rsid w:val="00216F04"/>
    <w:rsid w:val="002251B1"/>
    <w:rsid w:val="00267ACC"/>
    <w:rsid w:val="00273D0B"/>
    <w:rsid w:val="00275925"/>
    <w:rsid w:val="00285708"/>
    <w:rsid w:val="00285881"/>
    <w:rsid w:val="00297CF6"/>
    <w:rsid w:val="002C203B"/>
    <w:rsid w:val="002D6956"/>
    <w:rsid w:val="002E279C"/>
    <w:rsid w:val="00304A5A"/>
    <w:rsid w:val="003079EA"/>
    <w:rsid w:val="003200F0"/>
    <w:rsid w:val="0032383E"/>
    <w:rsid w:val="00331166"/>
    <w:rsid w:val="00331251"/>
    <w:rsid w:val="00333BDB"/>
    <w:rsid w:val="00377528"/>
    <w:rsid w:val="00394755"/>
    <w:rsid w:val="00397BF2"/>
    <w:rsid w:val="003A08EC"/>
    <w:rsid w:val="003A4A13"/>
    <w:rsid w:val="003B0152"/>
    <w:rsid w:val="003B1DC6"/>
    <w:rsid w:val="003B465C"/>
    <w:rsid w:val="003C76C1"/>
    <w:rsid w:val="003C7F7D"/>
    <w:rsid w:val="003D728C"/>
    <w:rsid w:val="003E0ED1"/>
    <w:rsid w:val="003F6D53"/>
    <w:rsid w:val="003F7743"/>
    <w:rsid w:val="00407ECC"/>
    <w:rsid w:val="00412B7E"/>
    <w:rsid w:val="0042739D"/>
    <w:rsid w:val="00430A27"/>
    <w:rsid w:val="0043505D"/>
    <w:rsid w:val="00440DD3"/>
    <w:rsid w:val="00455B02"/>
    <w:rsid w:val="004574A2"/>
    <w:rsid w:val="00461A62"/>
    <w:rsid w:val="00472365"/>
    <w:rsid w:val="00491B6C"/>
    <w:rsid w:val="0049657D"/>
    <w:rsid w:val="004A4C23"/>
    <w:rsid w:val="004A69EB"/>
    <w:rsid w:val="004B2F36"/>
    <w:rsid w:val="004C015A"/>
    <w:rsid w:val="004C04EC"/>
    <w:rsid w:val="004D18B5"/>
    <w:rsid w:val="004E2C7D"/>
    <w:rsid w:val="004E44C5"/>
    <w:rsid w:val="004E5089"/>
    <w:rsid w:val="004E6EAF"/>
    <w:rsid w:val="004F181A"/>
    <w:rsid w:val="00503FE8"/>
    <w:rsid w:val="005050B1"/>
    <w:rsid w:val="005171D6"/>
    <w:rsid w:val="00520E5C"/>
    <w:rsid w:val="00522E7A"/>
    <w:rsid w:val="005306A1"/>
    <w:rsid w:val="005473D8"/>
    <w:rsid w:val="00550040"/>
    <w:rsid w:val="00557CCF"/>
    <w:rsid w:val="005610BC"/>
    <w:rsid w:val="0056331E"/>
    <w:rsid w:val="0056666A"/>
    <w:rsid w:val="00571DAA"/>
    <w:rsid w:val="00577958"/>
    <w:rsid w:val="005804D3"/>
    <w:rsid w:val="0058257C"/>
    <w:rsid w:val="00590D1C"/>
    <w:rsid w:val="005B1E78"/>
    <w:rsid w:val="005B609F"/>
    <w:rsid w:val="005C192E"/>
    <w:rsid w:val="005D0147"/>
    <w:rsid w:val="005D2877"/>
    <w:rsid w:val="005E1439"/>
    <w:rsid w:val="005E3DBB"/>
    <w:rsid w:val="005F6FC8"/>
    <w:rsid w:val="006268BF"/>
    <w:rsid w:val="00627449"/>
    <w:rsid w:val="0062749E"/>
    <w:rsid w:val="00636C70"/>
    <w:rsid w:val="006409F5"/>
    <w:rsid w:val="006462AF"/>
    <w:rsid w:val="00664039"/>
    <w:rsid w:val="00672867"/>
    <w:rsid w:val="006733FC"/>
    <w:rsid w:val="00685B2F"/>
    <w:rsid w:val="006A04B5"/>
    <w:rsid w:val="006A729F"/>
    <w:rsid w:val="006A7A77"/>
    <w:rsid w:val="006C2850"/>
    <w:rsid w:val="006C30ED"/>
    <w:rsid w:val="006C383E"/>
    <w:rsid w:val="006C46C0"/>
    <w:rsid w:val="006D0F5A"/>
    <w:rsid w:val="006D3D52"/>
    <w:rsid w:val="006E46B6"/>
    <w:rsid w:val="006F064E"/>
    <w:rsid w:val="006F0C79"/>
    <w:rsid w:val="006F4A83"/>
    <w:rsid w:val="007043E0"/>
    <w:rsid w:val="007157BF"/>
    <w:rsid w:val="007222C5"/>
    <w:rsid w:val="00740DDB"/>
    <w:rsid w:val="00745B01"/>
    <w:rsid w:val="0075264D"/>
    <w:rsid w:val="00754F23"/>
    <w:rsid w:val="00772378"/>
    <w:rsid w:val="00774548"/>
    <w:rsid w:val="00785C41"/>
    <w:rsid w:val="00786DC0"/>
    <w:rsid w:val="007A6612"/>
    <w:rsid w:val="007A749E"/>
    <w:rsid w:val="007B0F4C"/>
    <w:rsid w:val="007B153D"/>
    <w:rsid w:val="007C1D20"/>
    <w:rsid w:val="007C30B4"/>
    <w:rsid w:val="007C5CF1"/>
    <w:rsid w:val="007C6C0B"/>
    <w:rsid w:val="007D19D2"/>
    <w:rsid w:val="007E7472"/>
    <w:rsid w:val="007F45BF"/>
    <w:rsid w:val="007F5AB3"/>
    <w:rsid w:val="007F7275"/>
    <w:rsid w:val="00801E35"/>
    <w:rsid w:val="008034C5"/>
    <w:rsid w:val="00804751"/>
    <w:rsid w:val="00806801"/>
    <w:rsid w:val="00807C42"/>
    <w:rsid w:val="00817499"/>
    <w:rsid w:val="00831979"/>
    <w:rsid w:val="00840D7F"/>
    <w:rsid w:val="00845234"/>
    <w:rsid w:val="00846D0D"/>
    <w:rsid w:val="008473B8"/>
    <w:rsid w:val="00852330"/>
    <w:rsid w:val="00853888"/>
    <w:rsid w:val="0086176F"/>
    <w:rsid w:val="00864446"/>
    <w:rsid w:val="008706A3"/>
    <w:rsid w:val="00870F45"/>
    <w:rsid w:val="0088096B"/>
    <w:rsid w:val="0088513F"/>
    <w:rsid w:val="00885DB4"/>
    <w:rsid w:val="00886F45"/>
    <w:rsid w:val="00893AE1"/>
    <w:rsid w:val="008A0469"/>
    <w:rsid w:val="008A6FC2"/>
    <w:rsid w:val="008D0FA0"/>
    <w:rsid w:val="008E79FD"/>
    <w:rsid w:val="00915207"/>
    <w:rsid w:val="00923A28"/>
    <w:rsid w:val="00935119"/>
    <w:rsid w:val="0093648D"/>
    <w:rsid w:val="00941D97"/>
    <w:rsid w:val="00944B3D"/>
    <w:rsid w:val="00945263"/>
    <w:rsid w:val="00950A49"/>
    <w:rsid w:val="009528AD"/>
    <w:rsid w:val="0098422E"/>
    <w:rsid w:val="00996F9B"/>
    <w:rsid w:val="00997FB2"/>
    <w:rsid w:val="009A3467"/>
    <w:rsid w:val="009A357E"/>
    <w:rsid w:val="009A4037"/>
    <w:rsid w:val="009B75B7"/>
    <w:rsid w:val="009B7D77"/>
    <w:rsid w:val="009C4886"/>
    <w:rsid w:val="009D086F"/>
    <w:rsid w:val="009E3CC0"/>
    <w:rsid w:val="009F00B4"/>
    <w:rsid w:val="009F1EA1"/>
    <w:rsid w:val="009F3FAB"/>
    <w:rsid w:val="009F6BC9"/>
    <w:rsid w:val="00A04E9B"/>
    <w:rsid w:val="00A1273D"/>
    <w:rsid w:val="00A23BED"/>
    <w:rsid w:val="00A31EBD"/>
    <w:rsid w:val="00A33CD6"/>
    <w:rsid w:val="00A5782C"/>
    <w:rsid w:val="00A62DB0"/>
    <w:rsid w:val="00A778BE"/>
    <w:rsid w:val="00A84002"/>
    <w:rsid w:val="00A939C7"/>
    <w:rsid w:val="00A93D6C"/>
    <w:rsid w:val="00A95276"/>
    <w:rsid w:val="00AA15A4"/>
    <w:rsid w:val="00AA3E00"/>
    <w:rsid w:val="00AB4E7D"/>
    <w:rsid w:val="00AC08A4"/>
    <w:rsid w:val="00AC672E"/>
    <w:rsid w:val="00AC7A8E"/>
    <w:rsid w:val="00AE2659"/>
    <w:rsid w:val="00AE6174"/>
    <w:rsid w:val="00B20C32"/>
    <w:rsid w:val="00B47079"/>
    <w:rsid w:val="00B542E0"/>
    <w:rsid w:val="00B714EC"/>
    <w:rsid w:val="00B74F15"/>
    <w:rsid w:val="00B865BB"/>
    <w:rsid w:val="00B9080A"/>
    <w:rsid w:val="00BA25B2"/>
    <w:rsid w:val="00BC05B3"/>
    <w:rsid w:val="00BC7CA1"/>
    <w:rsid w:val="00BC7EA9"/>
    <w:rsid w:val="00BF6042"/>
    <w:rsid w:val="00BF7E56"/>
    <w:rsid w:val="00C03D0D"/>
    <w:rsid w:val="00C0578F"/>
    <w:rsid w:val="00C07DB9"/>
    <w:rsid w:val="00C07E1E"/>
    <w:rsid w:val="00C15BD9"/>
    <w:rsid w:val="00C202F5"/>
    <w:rsid w:val="00C20F47"/>
    <w:rsid w:val="00C34593"/>
    <w:rsid w:val="00C506A6"/>
    <w:rsid w:val="00C509C0"/>
    <w:rsid w:val="00C51881"/>
    <w:rsid w:val="00C559E7"/>
    <w:rsid w:val="00C7445D"/>
    <w:rsid w:val="00C748AE"/>
    <w:rsid w:val="00C77C73"/>
    <w:rsid w:val="00C8201F"/>
    <w:rsid w:val="00C90BCE"/>
    <w:rsid w:val="00CA4A85"/>
    <w:rsid w:val="00CA7F56"/>
    <w:rsid w:val="00CB140E"/>
    <w:rsid w:val="00CC2838"/>
    <w:rsid w:val="00CC7655"/>
    <w:rsid w:val="00CD589F"/>
    <w:rsid w:val="00CD6BEC"/>
    <w:rsid w:val="00CE07C6"/>
    <w:rsid w:val="00CF36F6"/>
    <w:rsid w:val="00D004A3"/>
    <w:rsid w:val="00D02627"/>
    <w:rsid w:val="00D06AAA"/>
    <w:rsid w:val="00D26704"/>
    <w:rsid w:val="00D33DB8"/>
    <w:rsid w:val="00D4313F"/>
    <w:rsid w:val="00D457F6"/>
    <w:rsid w:val="00D5003E"/>
    <w:rsid w:val="00D52D58"/>
    <w:rsid w:val="00D52EFD"/>
    <w:rsid w:val="00D57844"/>
    <w:rsid w:val="00D657EC"/>
    <w:rsid w:val="00D7732D"/>
    <w:rsid w:val="00D80543"/>
    <w:rsid w:val="00D82DE4"/>
    <w:rsid w:val="00D8597C"/>
    <w:rsid w:val="00D95B84"/>
    <w:rsid w:val="00DB4B62"/>
    <w:rsid w:val="00DC430D"/>
    <w:rsid w:val="00DC7026"/>
    <w:rsid w:val="00DD4C7D"/>
    <w:rsid w:val="00DD72DC"/>
    <w:rsid w:val="00DF3641"/>
    <w:rsid w:val="00E03552"/>
    <w:rsid w:val="00E0486E"/>
    <w:rsid w:val="00E07E4A"/>
    <w:rsid w:val="00E12905"/>
    <w:rsid w:val="00E17A01"/>
    <w:rsid w:val="00E228C2"/>
    <w:rsid w:val="00E243A5"/>
    <w:rsid w:val="00E31647"/>
    <w:rsid w:val="00E34327"/>
    <w:rsid w:val="00E422EC"/>
    <w:rsid w:val="00E5644C"/>
    <w:rsid w:val="00E57E9E"/>
    <w:rsid w:val="00E61A0C"/>
    <w:rsid w:val="00E6437F"/>
    <w:rsid w:val="00E70DFE"/>
    <w:rsid w:val="00E73403"/>
    <w:rsid w:val="00E75B4B"/>
    <w:rsid w:val="00E87902"/>
    <w:rsid w:val="00EC260C"/>
    <w:rsid w:val="00EC416F"/>
    <w:rsid w:val="00ED0054"/>
    <w:rsid w:val="00ED2FF5"/>
    <w:rsid w:val="00EF1B01"/>
    <w:rsid w:val="00F006CC"/>
    <w:rsid w:val="00F109B8"/>
    <w:rsid w:val="00F10B31"/>
    <w:rsid w:val="00F17A22"/>
    <w:rsid w:val="00F41D77"/>
    <w:rsid w:val="00F422EB"/>
    <w:rsid w:val="00F476D2"/>
    <w:rsid w:val="00F56592"/>
    <w:rsid w:val="00F67923"/>
    <w:rsid w:val="00F705EF"/>
    <w:rsid w:val="00F714D2"/>
    <w:rsid w:val="00F71E91"/>
    <w:rsid w:val="00F86D4D"/>
    <w:rsid w:val="00FA31FC"/>
    <w:rsid w:val="00FA3287"/>
    <w:rsid w:val="00FA5A2C"/>
    <w:rsid w:val="00FB15ED"/>
    <w:rsid w:val="00FB77F1"/>
    <w:rsid w:val="00FC2FE9"/>
    <w:rsid w:val="00FC623D"/>
    <w:rsid w:val="00FD7C39"/>
    <w:rsid w:val="00FE07B7"/>
    <w:rsid w:val="00FE1AB1"/>
    <w:rsid w:val="00FE22B7"/>
    <w:rsid w:val="00FE4A73"/>
    <w:rsid w:val="00FE6490"/>
    <w:rsid w:val="00FE7F03"/>
    <w:rsid w:val="00FF7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04433"/>
  <w15:chartTrackingRefBased/>
  <w15:docId w15:val="{86B3B131-833A-483E-BFB6-CB8776EE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844"/>
  </w:style>
  <w:style w:type="paragraph" w:styleId="Heading1">
    <w:name w:val="heading 1"/>
    <w:basedOn w:val="Normal"/>
    <w:next w:val="Normal"/>
    <w:link w:val="Heading1Char"/>
    <w:uiPriority w:val="9"/>
    <w:qFormat/>
    <w:rsid w:val="00D57844"/>
    <w:pPr>
      <w:keepNext/>
      <w:keepLines/>
      <w:spacing w:before="320" w:after="0" w:line="240" w:lineRule="auto"/>
      <w:outlineLvl w:val="0"/>
    </w:pPr>
    <w:rPr>
      <w:rFonts w:asciiTheme="majorHAnsi" w:eastAsiaTheme="majorEastAsia" w:hAnsiTheme="majorHAnsi" w:cstheme="majorBidi"/>
      <w:color w:val="328D9F" w:themeColor="accent1" w:themeShade="BF"/>
      <w:sz w:val="30"/>
      <w:szCs w:val="30"/>
    </w:rPr>
  </w:style>
  <w:style w:type="paragraph" w:styleId="Heading2">
    <w:name w:val="heading 2"/>
    <w:basedOn w:val="Normal"/>
    <w:next w:val="Normal"/>
    <w:link w:val="Heading2Char"/>
    <w:uiPriority w:val="9"/>
    <w:unhideWhenUsed/>
    <w:qFormat/>
    <w:rsid w:val="00D57844"/>
    <w:pPr>
      <w:keepNext/>
      <w:keepLines/>
      <w:spacing w:before="40" w:after="0" w:line="240" w:lineRule="auto"/>
      <w:outlineLvl w:val="1"/>
    </w:pPr>
    <w:rPr>
      <w:rFonts w:asciiTheme="majorHAnsi" w:eastAsiaTheme="majorEastAsia" w:hAnsiTheme="majorHAnsi" w:cstheme="majorBidi"/>
      <w:color w:val="829752" w:themeColor="accent2" w:themeShade="BF"/>
      <w:sz w:val="28"/>
      <w:szCs w:val="28"/>
    </w:rPr>
  </w:style>
  <w:style w:type="paragraph" w:styleId="Heading3">
    <w:name w:val="heading 3"/>
    <w:basedOn w:val="Normal"/>
    <w:next w:val="Normal"/>
    <w:link w:val="Heading3Char"/>
    <w:uiPriority w:val="9"/>
    <w:unhideWhenUsed/>
    <w:qFormat/>
    <w:rsid w:val="00D57844"/>
    <w:pPr>
      <w:keepNext/>
      <w:keepLines/>
      <w:spacing w:before="40" w:after="0" w:line="240" w:lineRule="auto"/>
      <w:outlineLvl w:val="2"/>
    </w:pPr>
    <w:rPr>
      <w:rFonts w:asciiTheme="majorHAnsi" w:eastAsiaTheme="majorEastAsia" w:hAnsiTheme="majorHAnsi" w:cstheme="majorBidi"/>
      <w:color w:val="5B8777" w:themeColor="accent6" w:themeShade="BF"/>
      <w:sz w:val="26"/>
      <w:szCs w:val="26"/>
    </w:rPr>
  </w:style>
  <w:style w:type="paragraph" w:styleId="Heading4">
    <w:name w:val="heading 4"/>
    <w:basedOn w:val="Normal"/>
    <w:next w:val="Normal"/>
    <w:link w:val="Heading4Char"/>
    <w:uiPriority w:val="9"/>
    <w:unhideWhenUsed/>
    <w:qFormat/>
    <w:rsid w:val="00D57844"/>
    <w:pPr>
      <w:keepNext/>
      <w:keepLines/>
      <w:spacing w:before="40" w:after="0"/>
      <w:outlineLvl w:val="3"/>
    </w:pPr>
    <w:rPr>
      <w:rFonts w:asciiTheme="majorHAnsi" w:eastAsiaTheme="majorEastAsia" w:hAnsiTheme="majorHAnsi" w:cstheme="majorBidi"/>
      <w:i/>
      <w:iCs/>
      <w:color w:val="5B6345" w:themeColor="accent5" w:themeShade="BF"/>
      <w:sz w:val="25"/>
      <w:szCs w:val="25"/>
    </w:rPr>
  </w:style>
  <w:style w:type="paragraph" w:styleId="Heading5">
    <w:name w:val="heading 5"/>
    <w:basedOn w:val="Normal"/>
    <w:next w:val="Normal"/>
    <w:link w:val="Heading5Char"/>
    <w:uiPriority w:val="9"/>
    <w:semiHidden/>
    <w:unhideWhenUsed/>
    <w:qFormat/>
    <w:rsid w:val="00D57844"/>
    <w:pPr>
      <w:keepNext/>
      <w:keepLines/>
      <w:spacing w:before="40" w:after="0"/>
      <w:outlineLvl w:val="4"/>
    </w:pPr>
    <w:rPr>
      <w:rFonts w:asciiTheme="majorHAnsi" w:eastAsiaTheme="majorEastAsia" w:hAnsiTheme="majorHAnsi" w:cstheme="majorBidi"/>
      <w:i/>
      <w:iCs/>
      <w:color w:val="576537" w:themeColor="accent2" w:themeShade="80"/>
      <w:sz w:val="24"/>
      <w:szCs w:val="24"/>
    </w:rPr>
  </w:style>
  <w:style w:type="paragraph" w:styleId="Heading6">
    <w:name w:val="heading 6"/>
    <w:basedOn w:val="Normal"/>
    <w:next w:val="Normal"/>
    <w:link w:val="Heading6Char"/>
    <w:uiPriority w:val="9"/>
    <w:semiHidden/>
    <w:unhideWhenUsed/>
    <w:qFormat/>
    <w:rsid w:val="00D57844"/>
    <w:pPr>
      <w:keepNext/>
      <w:keepLines/>
      <w:spacing w:before="40" w:after="0"/>
      <w:outlineLvl w:val="5"/>
    </w:pPr>
    <w:rPr>
      <w:rFonts w:asciiTheme="majorHAnsi" w:eastAsiaTheme="majorEastAsia" w:hAnsiTheme="majorHAnsi" w:cstheme="majorBidi"/>
      <w:i/>
      <w:iCs/>
      <w:color w:val="3D5A4F" w:themeColor="accent6" w:themeShade="80"/>
      <w:sz w:val="23"/>
      <w:szCs w:val="23"/>
    </w:rPr>
  </w:style>
  <w:style w:type="paragraph" w:styleId="Heading7">
    <w:name w:val="heading 7"/>
    <w:basedOn w:val="Normal"/>
    <w:next w:val="Normal"/>
    <w:link w:val="Heading7Char"/>
    <w:uiPriority w:val="9"/>
    <w:semiHidden/>
    <w:unhideWhenUsed/>
    <w:qFormat/>
    <w:rsid w:val="00D57844"/>
    <w:pPr>
      <w:keepNext/>
      <w:keepLines/>
      <w:spacing w:before="40" w:after="0"/>
      <w:outlineLvl w:val="6"/>
    </w:pPr>
    <w:rPr>
      <w:rFonts w:asciiTheme="majorHAnsi" w:eastAsiaTheme="majorEastAsia" w:hAnsiTheme="majorHAnsi" w:cstheme="majorBidi"/>
      <w:color w:val="215E6A" w:themeColor="accent1" w:themeShade="80"/>
    </w:rPr>
  </w:style>
  <w:style w:type="paragraph" w:styleId="Heading8">
    <w:name w:val="heading 8"/>
    <w:basedOn w:val="Normal"/>
    <w:next w:val="Normal"/>
    <w:link w:val="Heading8Char"/>
    <w:uiPriority w:val="9"/>
    <w:semiHidden/>
    <w:unhideWhenUsed/>
    <w:qFormat/>
    <w:rsid w:val="00D57844"/>
    <w:pPr>
      <w:keepNext/>
      <w:keepLines/>
      <w:spacing w:before="40" w:after="0"/>
      <w:outlineLvl w:val="7"/>
    </w:pPr>
    <w:rPr>
      <w:rFonts w:asciiTheme="majorHAnsi" w:eastAsiaTheme="majorEastAsia" w:hAnsiTheme="majorHAnsi" w:cstheme="majorBidi"/>
      <w:color w:val="576537" w:themeColor="accent2" w:themeShade="80"/>
      <w:sz w:val="21"/>
      <w:szCs w:val="21"/>
    </w:rPr>
  </w:style>
  <w:style w:type="paragraph" w:styleId="Heading9">
    <w:name w:val="heading 9"/>
    <w:basedOn w:val="Normal"/>
    <w:next w:val="Normal"/>
    <w:link w:val="Heading9Char"/>
    <w:uiPriority w:val="9"/>
    <w:semiHidden/>
    <w:unhideWhenUsed/>
    <w:qFormat/>
    <w:rsid w:val="00D57844"/>
    <w:pPr>
      <w:keepNext/>
      <w:keepLines/>
      <w:spacing w:before="40" w:after="0"/>
      <w:outlineLvl w:val="8"/>
    </w:pPr>
    <w:rPr>
      <w:rFonts w:asciiTheme="majorHAnsi" w:eastAsiaTheme="majorEastAsia" w:hAnsiTheme="majorHAnsi" w:cstheme="majorBidi"/>
      <w:color w:val="3D5A4F"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844"/>
    <w:rPr>
      <w:rFonts w:asciiTheme="majorHAnsi" w:eastAsiaTheme="majorEastAsia" w:hAnsiTheme="majorHAnsi" w:cstheme="majorBidi"/>
      <w:color w:val="328D9F" w:themeColor="accent1" w:themeShade="BF"/>
      <w:sz w:val="30"/>
      <w:szCs w:val="30"/>
    </w:rPr>
  </w:style>
  <w:style w:type="character" w:customStyle="1" w:styleId="Heading2Char">
    <w:name w:val="Heading 2 Char"/>
    <w:basedOn w:val="DefaultParagraphFont"/>
    <w:link w:val="Heading2"/>
    <w:uiPriority w:val="9"/>
    <w:rsid w:val="00D57844"/>
    <w:rPr>
      <w:rFonts w:asciiTheme="majorHAnsi" w:eastAsiaTheme="majorEastAsia" w:hAnsiTheme="majorHAnsi" w:cstheme="majorBidi"/>
      <w:color w:val="829752" w:themeColor="accent2" w:themeShade="BF"/>
      <w:sz w:val="28"/>
      <w:szCs w:val="28"/>
    </w:rPr>
  </w:style>
  <w:style w:type="character" w:customStyle="1" w:styleId="Heading3Char">
    <w:name w:val="Heading 3 Char"/>
    <w:basedOn w:val="DefaultParagraphFont"/>
    <w:link w:val="Heading3"/>
    <w:uiPriority w:val="9"/>
    <w:rsid w:val="00D57844"/>
    <w:rPr>
      <w:rFonts w:asciiTheme="majorHAnsi" w:eastAsiaTheme="majorEastAsia" w:hAnsiTheme="majorHAnsi" w:cstheme="majorBidi"/>
      <w:color w:val="5B8777" w:themeColor="accent6" w:themeShade="BF"/>
      <w:sz w:val="26"/>
      <w:szCs w:val="26"/>
    </w:rPr>
  </w:style>
  <w:style w:type="character" w:customStyle="1" w:styleId="Heading4Char">
    <w:name w:val="Heading 4 Char"/>
    <w:basedOn w:val="DefaultParagraphFont"/>
    <w:link w:val="Heading4"/>
    <w:uiPriority w:val="9"/>
    <w:rsid w:val="00D57844"/>
    <w:rPr>
      <w:rFonts w:asciiTheme="majorHAnsi" w:eastAsiaTheme="majorEastAsia" w:hAnsiTheme="majorHAnsi" w:cstheme="majorBidi"/>
      <w:i/>
      <w:iCs/>
      <w:color w:val="5B6345" w:themeColor="accent5" w:themeShade="BF"/>
      <w:sz w:val="25"/>
      <w:szCs w:val="25"/>
    </w:rPr>
  </w:style>
  <w:style w:type="character" w:customStyle="1" w:styleId="Heading5Char">
    <w:name w:val="Heading 5 Char"/>
    <w:basedOn w:val="DefaultParagraphFont"/>
    <w:link w:val="Heading5"/>
    <w:uiPriority w:val="9"/>
    <w:semiHidden/>
    <w:rsid w:val="00D57844"/>
    <w:rPr>
      <w:rFonts w:asciiTheme="majorHAnsi" w:eastAsiaTheme="majorEastAsia" w:hAnsiTheme="majorHAnsi" w:cstheme="majorBidi"/>
      <w:i/>
      <w:iCs/>
      <w:color w:val="576537" w:themeColor="accent2" w:themeShade="80"/>
      <w:sz w:val="24"/>
      <w:szCs w:val="24"/>
    </w:rPr>
  </w:style>
  <w:style w:type="character" w:customStyle="1" w:styleId="Heading6Char">
    <w:name w:val="Heading 6 Char"/>
    <w:basedOn w:val="DefaultParagraphFont"/>
    <w:link w:val="Heading6"/>
    <w:uiPriority w:val="9"/>
    <w:semiHidden/>
    <w:rsid w:val="00D57844"/>
    <w:rPr>
      <w:rFonts w:asciiTheme="majorHAnsi" w:eastAsiaTheme="majorEastAsia" w:hAnsiTheme="majorHAnsi" w:cstheme="majorBidi"/>
      <w:i/>
      <w:iCs/>
      <w:color w:val="3D5A4F" w:themeColor="accent6" w:themeShade="80"/>
      <w:sz w:val="23"/>
      <w:szCs w:val="23"/>
    </w:rPr>
  </w:style>
  <w:style w:type="character" w:customStyle="1" w:styleId="Heading7Char">
    <w:name w:val="Heading 7 Char"/>
    <w:basedOn w:val="DefaultParagraphFont"/>
    <w:link w:val="Heading7"/>
    <w:uiPriority w:val="9"/>
    <w:semiHidden/>
    <w:rsid w:val="00D57844"/>
    <w:rPr>
      <w:rFonts w:asciiTheme="majorHAnsi" w:eastAsiaTheme="majorEastAsia" w:hAnsiTheme="majorHAnsi" w:cstheme="majorBidi"/>
      <w:color w:val="215E6A" w:themeColor="accent1" w:themeShade="80"/>
    </w:rPr>
  </w:style>
  <w:style w:type="character" w:customStyle="1" w:styleId="Heading8Char">
    <w:name w:val="Heading 8 Char"/>
    <w:basedOn w:val="DefaultParagraphFont"/>
    <w:link w:val="Heading8"/>
    <w:uiPriority w:val="9"/>
    <w:semiHidden/>
    <w:rsid w:val="00D57844"/>
    <w:rPr>
      <w:rFonts w:asciiTheme="majorHAnsi" w:eastAsiaTheme="majorEastAsia" w:hAnsiTheme="majorHAnsi" w:cstheme="majorBidi"/>
      <w:color w:val="576537" w:themeColor="accent2" w:themeShade="80"/>
      <w:sz w:val="21"/>
      <w:szCs w:val="21"/>
    </w:rPr>
  </w:style>
  <w:style w:type="character" w:customStyle="1" w:styleId="Heading9Char">
    <w:name w:val="Heading 9 Char"/>
    <w:basedOn w:val="DefaultParagraphFont"/>
    <w:link w:val="Heading9"/>
    <w:uiPriority w:val="9"/>
    <w:semiHidden/>
    <w:rsid w:val="00D57844"/>
    <w:rPr>
      <w:rFonts w:asciiTheme="majorHAnsi" w:eastAsiaTheme="majorEastAsia" w:hAnsiTheme="majorHAnsi" w:cstheme="majorBidi"/>
      <w:color w:val="3D5A4F" w:themeColor="accent6" w:themeShade="80"/>
    </w:rPr>
  </w:style>
  <w:style w:type="paragraph" w:styleId="Title">
    <w:name w:val="Title"/>
    <w:basedOn w:val="Normal"/>
    <w:next w:val="Normal"/>
    <w:link w:val="TitleChar"/>
    <w:uiPriority w:val="10"/>
    <w:qFormat/>
    <w:rsid w:val="00D57844"/>
    <w:pPr>
      <w:spacing w:after="0" w:line="240" w:lineRule="auto"/>
      <w:contextualSpacing/>
    </w:pPr>
    <w:rPr>
      <w:rFonts w:asciiTheme="majorHAnsi" w:eastAsiaTheme="majorEastAsia" w:hAnsiTheme="majorHAnsi" w:cstheme="majorBidi"/>
      <w:color w:val="328D9F" w:themeColor="accent1" w:themeShade="BF"/>
      <w:spacing w:val="-10"/>
      <w:sz w:val="52"/>
      <w:szCs w:val="52"/>
    </w:rPr>
  </w:style>
  <w:style w:type="character" w:customStyle="1" w:styleId="TitleChar">
    <w:name w:val="Title Char"/>
    <w:basedOn w:val="DefaultParagraphFont"/>
    <w:link w:val="Title"/>
    <w:uiPriority w:val="10"/>
    <w:rsid w:val="00D57844"/>
    <w:rPr>
      <w:rFonts w:asciiTheme="majorHAnsi" w:eastAsiaTheme="majorEastAsia" w:hAnsiTheme="majorHAnsi" w:cstheme="majorBidi"/>
      <w:color w:val="328D9F" w:themeColor="accent1" w:themeShade="BF"/>
      <w:spacing w:val="-10"/>
      <w:sz w:val="52"/>
      <w:szCs w:val="52"/>
    </w:rPr>
  </w:style>
  <w:style w:type="paragraph" w:styleId="Subtitle">
    <w:name w:val="Subtitle"/>
    <w:basedOn w:val="Normal"/>
    <w:next w:val="Normal"/>
    <w:link w:val="SubtitleChar"/>
    <w:uiPriority w:val="11"/>
    <w:qFormat/>
    <w:rsid w:val="00D57844"/>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D57844"/>
    <w:rPr>
      <w:rFonts w:asciiTheme="majorHAnsi" w:eastAsiaTheme="majorEastAsia" w:hAnsiTheme="majorHAnsi" w:cstheme="majorBidi"/>
    </w:rPr>
  </w:style>
  <w:style w:type="paragraph" w:styleId="Quote">
    <w:name w:val="Quote"/>
    <w:basedOn w:val="Normal"/>
    <w:next w:val="Normal"/>
    <w:link w:val="QuoteChar"/>
    <w:uiPriority w:val="29"/>
    <w:qFormat/>
    <w:rsid w:val="00D57844"/>
    <w:pPr>
      <w:spacing w:before="120"/>
      <w:ind w:left="720" w:right="720"/>
      <w:jc w:val="center"/>
    </w:pPr>
    <w:rPr>
      <w:i/>
      <w:iCs/>
    </w:rPr>
  </w:style>
  <w:style w:type="character" w:customStyle="1" w:styleId="QuoteChar">
    <w:name w:val="Quote Char"/>
    <w:basedOn w:val="DefaultParagraphFont"/>
    <w:link w:val="Quote"/>
    <w:uiPriority w:val="29"/>
    <w:rsid w:val="00D57844"/>
    <w:rPr>
      <w:i/>
      <w:iCs/>
    </w:rPr>
  </w:style>
  <w:style w:type="paragraph" w:styleId="ListParagraph">
    <w:name w:val="List Paragraph"/>
    <w:basedOn w:val="Normal"/>
    <w:uiPriority w:val="34"/>
    <w:qFormat/>
    <w:rsid w:val="00D57844"/>
    <w:pPr>
      <w:ind w:left="720"/>
      <w:contextualSpacing/>
    </w:pPr>
  </w:style>
  <w:style w:type="character" w:styleId="IntenseEmphasis">
    <w:name w:val="Intense Emphasis"/>
    <w:basedOn w:val="DefaultParagraphFont"/>
    <w:uiPriority w:val="21"/>
    <w:qFormat/>
    <w:rsid w:val="00D57844"/>
    <w:rPr>
      <w:b w:val="0"/>
      <w:bCs w:val="0"/>
      <w:i/>
      <w:iCs/>
      <w:color w:val="50B4C8" w:themeColor="accent1"/>
    </w:rPr>
  </w:style>
  <w:style w:type="paragraph" w:styleId="IntenseQuote">
    <w:name w:val="Intense Quote"/>
    <w:basedOn w:val="Normal"/>
    <w:next w:val="Normal"/>
    <w:link w:val="IntenseQuoteChar"/>
    <w:uiPriority w:val="30"/>
    <w:qFormat/>
    <w:rsid w:val="00D57844"/>
    <w:pPr>
      <w:spacing w:before="120" w:line="300" w:lineRule="auto"/>
      <w:ind w:left="576" w:right="576"/>
      <w:jc w:val="center"/>
    </w:pPr>
    <w:rPr>
      <w:rFonts w:asciiTheme="majorHAnsi" w:eastAsiaTheme="majorEastAsia" w:hAnsiTheme="majorHAnsi" w:cstheme="majorBidi"/>
      <w:color w:val="50B4C8" w:themeColor="accent1"/>
      <w:sz w:val="24"/>
      <w:szCs w:val="24"/>
    </w:rPr>
  </w:style>
  <w:style w:type="character" w:customStyle="1" w:styleId="IntenseQuoteChar">
    <w:name w:val="Intense Quote Char"/>
    <w:basedOn w:val="DefaultParagraphFont"/>
    <w:link w:val="IntenseQuote"/>
    <w:uiPriority w:val="30"/>
    <w:rsid w:val="00D57844"/>
    <w:rPr>
      <w:rFonts w:asciiTheme="majorHAnsi" w:eastAsiaTheme="majorEastAsia" w:hAnsiTheme="majorHAnsi" w:cstheme="majorBidi"/>
      <w:color w:val="50B4C8" w:themeColor="accent1"/>
      <w:sz w:val="24"/>
      <w:szCs w:val="24"/>
    </w:rPr>
  </w:style>
  <w:style w:type="character" w:styleId="IntenseReference">
    <w:name w:val="Intense Reference"/>
    <w:basedOn w:val="DefaultParagraphFont"/>
    <w:uiPriority w:val="32"/>
    <w:qFormat/>
    <w:rsid w:val="00D57844"/>
    <w:rPr>
      <w:b/>
      <w:bCs/>
      <w:smallCaps/>
      <w:color w:val="50B4C8" w:themeColor="accent1"/>
      <w:spacing w:val="5"/>
      <w:u w:val="single"/>
    </w:rPr>
  </w:style>
  <w:style w:type="paragraph" w:styleId="Header">
    <w:name w:val="header"/>
    <w:basedOn w:val="Normal"/>
    <w:link w:val="HeaderChar"/>
    <w:uiPriority w:val="99"/>
    <w:unhideWhenUsed/>
    <w:rsid w:val="00D57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844"/>
  </w:style>
  <w:style w:type="paragraph" w:styleId="Footer">
    <w:name w:val="footer"/>
    <w:basedOn w:val="Normal"/>
    <w:link w:val="FooterChar"/>
    <w:uiPriority w:val="99"/>
    <w:unhideWhenUsed/>
    <w:rsid w:val="00D57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844"/>
  </w:style>
  <w:style w:type="paragraph" w:styleId="Caption">
    <w:name w:val="caption"/>
    <w:basedOn w:val="Normal"/>
    <w:next w:val="Normal"/>
    <w:uiPriority w:val="35"/>
    <w:semiHidden/>
    <w:unhideWhenUsed/>
    <w:qFormat/>
    <w:rsid w:val="00D57844"/>
    <w:pPr>
      <w:spacing w:line="240" w:lineRule="auto"/>
    </w:pPr>
    <w:rPr>
      <w:b/>
      <w:bCs/>
      <w:smallCaps/>
      <w:color w:val="50B4C8" w:themeColor="accent1"/>
      <w:spacing w:val="6"/>
    </w:rPr>
  </w:style>
  <w:style w:type="character" w:styleId="Strong">
    <w:name w:val="Strong"/>
    <w:basedOn w:val="DefaultParagraphFont"/>
    <w:uiPriority w:val="22"/>
    <w:qFormat/>
    <w:rsid w:val="00D57844"/>
    <w:rPr>
      <w:b/>
      <w:bCs/>
    </w:rPr>
  </w:style>
  <w:style w:type="character" w:styleId="Emphasis">
    <w:name w:val="Emphasis"/>
    <w:basedOn w:val="DefaultParagraphFont"/>
    <w:uiPriority w:val="20"/>
    <w:qFormat/>
    <w:rsid w:val="00D57844"/>
    <w:rPr>
      <w:i/>
      <w:iCs/>
    </w:rPr>
  </w:style>
  <w:style w:type="paragraph" w:styleId="NoSpacing">
    <w:name w:val="No Spacing"/>
    <w:uiPriority w:val="1"/>
    <w:qFormat/>
    <w:rsid w:val="00D57844"/>
    <w:pPr>
      <w:spacing w:after="0" w:line="240" w:lineRule="auto"/>
    </w:pPr>
  </w:style>
  <w:style w:type="character" w:styleId="SubtleEmphasis">
    <w:name w:val="Subtle Emphasis"/>
    <w:basedOn w:val="DefaultParagraphFont"/>
    <w:uiPriority w:val="19"/>
    <w:qFormat/>
    <w:rsid w:val="00D57844"/>
    <w:rPr>
      <w:i/>
      <w:iCs/>
      <w:color w:val="404040" w:themeColor="text1" w:themeTint="BF"/>
    </w:rPr>
  </w:style>
  <w:style w:type="character" w:styleId="SubtleReference">
    <w:name w:val="Subtle Reference"/>
    <w:basedOn w:val="DefaultParagraphFont"/>
    <w:uiPriority w:val="31"/>
    <w:qFormat/>
    <w:rsid w:val="00D57844"/>
    <w:rPr>
      <w:smallCaps/>
      <w:color w:val="404040" w:themeColor="text1" w:themeTint="BF"/>
      <w:u w:val="single" w:color="7F7F7F" w:themeColor="text1" w:themeTint="80"/>
    </w:rPr>
  </w:style>
  <w:style w:type="character" w:styleId="BookTitle">
    <w:name w:val="Book Title"/>
    <w:basedOn w:val="DefaultParagraphFont"/>
    <w:uiPriority w:val="33"/>
    <w:qFormat/>
    <w:rsid w:val="00D57844"/>
    <w:rPr>
      <w:b/>
      <w:bCs/>
      <w:smallCaps/>
    </w:rPr>
  </w:style>
  <w:style w:type="paragraph" w:styleId="TOCHeading">
    <w:name w:val="TOC Heading"/>
    <w:basedOn w:val="Heading1"/>
    <w:next w:val="Normal"/>
    <w:uiPriority w:val="39"/>
    <w:semiHidden/>
    <w:unhideWhenUsed/>
    <w:qFormat/>
    <w:rsid w:val="00D57844"/>
    <w:pPr>
      <w:outlineLvl w:val="9"/>
    </w:pPr>
  </w:style>
  <w:style w:type="paragraph" w:customStyle="1" w:styleId="TableParagraph">
    <w:name w:val="Table Paragraph"/>
    <w:basedOn w:val="Normal"/>
    <w:uiPriority w:val="1"/>
    <w:qFormat/>
    <w:rsid w:val="00D57844"/>
    <w:pPr>
      <w:widowControl w:val="0"/>
      <w:autoSpaceDE w:val="0"/>
      <w:autoSpaceDN w:val="0"/>
      <w:spacing w:before="1" w:after="0" w:line="267" w:lineRule="exact"/>
      <w:ind w:left="122"/>
    </w:pPr>
    <w:rPr>
      <w:rFonts w:ascii="Times New Roman" w:eastAsia="Times New Roman" w:hAnsi="Times New Roman" w:cs="Times New Roman"/>
      <w:lang w:bidi="en-US"/>
    </w:rPr>
  </w:style>
  <w:style w:type="table" w:styleId="TableGrid">
    <w:name w:val="Table Grid"/>
    <w:basedOn w:val="TableNormal"/>
    <w:uiPriority w:val="39"/>
    <w:rsid w:val="00D57844"/>
    <w:pPr>
      <w:widowControl w:val="0"/>
      <w:autoSpaceDE w:val="0"/>
      <w:autoSpaceDN w:val="0"/>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04EC"/>
    <w:rPr>
      <w:color w:val="0000FF"/>
      <w:u w:val="single"/>
    </w:rPr>
  </w:style>
  <w:style w:type="character" w:styleId="UnresolvedMention">
    <w:name w:val="Unresolved Mention"/>
    <w:basedOn w:val="DefaultParagraphFont"/>
    <w:uiPriority w:val="99"/>
    <w:semiHidden/>
    <w:unhideWhenUsed/>
    <w:rsid w:val="004C04EC"/>
    <w:rPr>
      <w:color w:val="605E5C"/>
      <w:shd w:val="clear" w:color="auto" w:fill="E1DFDD"/>
    </w:rPr>
  </w:style>
  <w:style w:type="paragraph" w:styleId="Revision">
    <w:name w:val="Revision"/>
    <w:hidden/>
    <w:uiPriority w:val="99"/>
    <w:semiHidden/>
    <w:rsid w:val="00FB15ED"/>
    <w:pPr>
      <w:spacing w:after="0" w:line="240" w:lineRule="auto"/>
    </w:pPr>
  </w:style>
  <w:style w:type="paragraph" w:customStyle="1" w:styleId="paragraph">
    <w:name w:val="paragraph"/>
    <w:basedOn w:val="Normal"/>
    <w:rsid w:val="006A72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A729F"/>
  </w:style>
  <w:style w:type="character" w:customStyle="1" w:styleId="eop">
    <w:name w:val="eop"/>
    <w:basedOn w:val="DefaultParagraphFont"/>
    <w:rsid w:val="006A729F"/>
  </w:style>
  <w:style w:type="character" w:customStyle="1" w:styleId="spellingerror">
    <w:name w:val="spellingerror"/>
    <w:basedOn w:val="DefaultParagraphFont"/>
    <w:rsid w:val="006A729F"/>
  </w:style>
  <w:style w:type="character" w:styleId="CommentReference">
    <w:name w:val="annotation reference"/>
    <w:basedOn w:val="DefaultParagraphFont"/>
    <w:uiPriority w:val="99"/>
    <w:semiHidden/>
    <w:unhideWhenUsed/>
    <w:rsid w:val="004E44C5"/>
    <w:rPr>
      <w:sz w:val="16"/>
      <w:szCs w:val="16"/>
    </w:rPr>
  </w:style>
  <w:style w:type="paragraph" w:styleId="CommentText">
    <w:name w:val="annotation text"/>
    <w:basedOn w:val="Normal"/>
    <w:link w:val="CommentTextChar"/>
    <w:uiPriority w:val="99"/>
    <w:unhideWhenUsed/>
    <w:rsid w:val="004E44C5"/>
    <w:pPr>
      <w:spacing w:line="240" w:lineRule="auto"/>
    </w:pPr>
    <w:rPr>
      <w:sz w:val="20"/>
      <w:szCs w:val="20"/>
    </w:rPr>
  </w:style>
  <w:style w:type="character" w:customStyle="1" w:styleId="CommentTextChar">
    <w:name w:val="Comment Text Char"/>
    <w:basedOn w:val="DefaultParagraphFont"/>
    <w:link w:val="CommentText"/>
    <w:uiPriority w:val="99"/>
    <w:rsid w:val="004E44C5"/>
    <w:rPr>
      <w:sz w:val="20"/>
      <w:szCs w:val="20"/>
    </w:rPr>
  </w:style>
  <w:style w:type="paragraph" w:styleId="CommentSubject">
    <w:name w:val="annotation subject"/>
    <w:basedOn w:val="CommentText"/>
    <w:next w:val="CommentText"/>
    <w:link w:val="CommentSubjectChar"/>
    <w:uiPriority w:val="99"/>
    <w:semiHidden/>
    <w:unhideWhenUsed/>
    <w:rsid w:val="004E44C5"/>
    <w:rPr>
      <w:b/>
      <w:bCs/>
    </w:rPr>
  </w:style>
  <w:style w:type="character" w:customStyle="1" w:styleId="CommentSubjectChar">
    <w:name w:val="Comment Subject Char"/>
    <w:basedOn w:val="CommentTextChar"/>
    <w:link w:val="CommentSubject"/>
    <w:uiPriority w:val="99"/>
    <w:semiHidden/>
    <w:rsid w:val="004E44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cc02.safelinks.protection.outlook.com/?url=https%3A%2F%2Fapprovedmethods.ceris.purdue.edu%2Fsheet%2F2155&amp;data=05%7C02%7CSTCAPS%40usda.gov%7C6dfb5a57e6ec45c74d2c08dee68f7ba1%7Ced5b36e701ee4ebc867ee03cfa0d4697%7C1%7C0%7C639201701083180862%7CUnknown%7CTWFpbGZsb3d8eyJFbXB0eU1hcGkiOnRydWUsIlYiOiIwLjAuMDAwMCIsIlAiOiJXaW4zMiIsIkFOIjoiTWFpbCIsIldUIjoyfQ%3D%3D%7C0%7C%7C%7C&amp;sdata=LQTW%2B%2FZhhIWWt6ilk1RPhFp9k%2B6wLQsGZk%2F262WrDQI%3D&amp;reserved=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cc02.safelinks.protection.outlook.com/?url=https%3A%2F%2Fapprovedmethods.ceris.purdue.edu%2Fsheet%2F2154&amp;data=05%7C02%7CSTCAPS%40usda.gov%7C6dfb5a57e6ec45c74d2c08dee68f7ba1%7Ced5b36e701ee4ebc867ee03cfa0d4697%7C1%7C0%7C639201701083144267%7CUnknown%7CTWFpbGZsb3d8eyJFbXB0eU1hcGkiOnRydWUsIlYiOiIwLjAuMDAwMCIsIlAiOiJXaW4zMiIsIkFOIjoiTWFpbCIsIldUIjoyfQ%3D%3D%7C0%7C%7C%7C&amp;sdata=hY2LGJF2f0YV4nDqwdXhET17UUqq%2Fl662GGCXuH2TOY%3D&amp;reserved=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gcc02.safelinks.protection.outlook.com/?url=https%3A%2F%2Fapprovedmethods.ceris.purdue.edu%2Fsheet%2F2156&amp;data=05%7C02%7CSTCAPS%40usda.gov%7C6dfb5a57e6ec45c74d2c08dee68f7ba1%7Ced5b36e701ee4ebc867ee03cfa0d4697%7C1%7C0%7C639201701083199824%7CUnknown%7CTWFpbGZsb3d8eyJFbXB0eU1hcGkiOnRydWUsIlYiOiIwLjAuMDAwMCIsIlAiOiJXaW4zMiIsIkFOIjoiTWFpbCIsIldUIjoyfQ%3D%3D%7C0%7C%7C%7C&amp;sdata=YbPGbhkdNLpFNkUcOmX71hpfZtyH7luNk5288y3VcFs%3D&amp;reserved=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phis.usda.gov/sites/default/files/potato_guidelines.pdf" TargetMode="External"/></Relationships>
</file>

<file path=word/theme/theme1.xml><?xml version="1.0" encoding="utf-8"?>
<a:theme xmlns:a="http://schemas.openxmlformats.org/drawingml/2006/main" name="Metropolitan">
  <a:themeElements>
    <a:clrScheme name="Metropolitan">
      <a:dk1>
        <a:sysClr val="windowText" lastClr="000000"/>
      </a:dk1>
      <a:lt1>
        <a:sysClr val="window" lastClr="FFFFFF"/>
      </a:lt1>
      <a:dk2>
        <a:srgbClr val="162F33"/>
      </a:dk2>
      <a:lt2>
        <a:srgbClr val="EAF0E0"/>
      </a:lt2>
      <a:accent1>
        <a:srgbClr val="50B4C8"/>
      </a:accent1>
      <a:accent2>
        <a:srgbClr val="A8B97F"/>
      </a:accent2>
      <a:accent3>
        <a:srgbClr val="9B9256"/>
      </a:accent3>
      <a:accent4>
        <a:srgbClr val="657689"/>
      </a:accent4>
      <a:accent5>
        <a:srgbClr val="7A855D"/>
      </a:accent5>
      <a:accent6>
        <a:srgbClr val="84AC9D"/>
      </a:accent6>
      <a:hlink>
        <a:srgbClr val="2370CD"/>
      </a:hlink>
      <a:folHlink>
        <a:srgbClr val="877589"/>
      </a:folHlink>
    </a:clrScheme>
    <a:fontScheme name="Metropolitan">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Metropolitan">
      <a:fillStyleLst>
        <a:solidFill>
          <a:schemeClr val="phClr"/>
        </a:solidFill>
        <a:gradFill rotWithShape="1">
          <a:gsLst>
            <a:gs pos="0">
              <a:schemeClr val="phClr">
                <a:tint val="70000"/>
                <a:satMod val="100000"/>
                <a:lumMod val="110000"/>
              </a:schemeClr>
            </a:gs>
            <a:gs pos="50000">
              <a:schemeClr val="phClr">
                <a:tint val="75000"/>
                <a:satMod val="101000"/>
                <a:lumMod val="105000"/>
              </a:schemeClr>
            </a:gs>
            <a:gs pos="100000">
              <a:schemeClr val="phClr">
                <a:tint val="82000"/>
                <a:satMod val="104000"/>
                <a:lumMod val="105000"/>
              </a:schemeClr>
            </a:gs>
          </a:gsLst>
          <a:lin ang="2700000" scaled="0"/>
        </a:gradFill>
        <a:gradFill rotWithShape="1">
          <a:gsLst>
            <a:gs pos="0">
              <a:schemeClr val="phClr">
                <a:tint val="97000"/>
                <a:satMod val="100000"/>
                <a:lumMod val="102000"/>
              </a:schemeClr>
            </a:gs>
            <a:gs pos="50000">
              <a:schemeClr val="phClr">
                <a:shade val="100000"/>
                <a:satMod val="100000"/>
                <a:lumMod val="100000"/>
              </a:schemeClr>
            </a:gs>
            <a:gs pos="100000">
              <a:schemeClr val="phClr">
                <a:shade val="80000"/>
                <a:satMod val="100000"/>
                <a:lumMod val="99000"/>
              </a:schemeClr>
            </a:gs>
          </a:gsLst>
          <a:lin ang="27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solidFill>
          <a:schemeClr val="phClr">
            <a:shade val="95000"/>
            <a:satMod val="170000"/>
          </a:schemeClr>
        </a:solidFill>
      </a:bgFillStyleLst>
    </a:fmtScheme>
  </a:themeElements>
  <a:objectDefaults/>
  <a:extraClrSchemeLst/>
  <a:extLst>
    <a:ext uri="{05A4C25C-085E-4340-85A3-A5531E510DB2}">
      <thm15:themeFamily xmlns:thm15="http://schemas.microsoft.com/office/thememl/2012/main" name="Metropolitan" id="{4C5440D6-04D2-4954-96CF-F251137069B2}" vid="{79CFCA13-9412-4290-BB4B-85112F88857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BarcodeImage xmlns="946b1f3c-ad30-4bca-9395-c2c4ea552107" xsi:nil="true"/>
    <_dlc_BarcodeValue xmlns="946b1f3c-ad30-4bca-9395-c2c4ea552107" xsi:nil="true"/>
    <_dlc_BarcodePreview xmlns="946b1f3c-ad30-4bca-9395-c2c4ea552107">
      <Url xsi:nil="true"/>
      <Description xsi:nil="true"/>
    </_dlc_BarcodePreview>
    <_dlc_DocId xmlns="946b1f3c-ad30-4bca-9395-c2c4ea552107">TZW7DVY6KAAX-965251705-645</_dlc_DocId>
    <_dlc_DocIdUrl xmlns="946b1f3c-ad30-4bca-9395-c2c4ea552107">
      <Url>https://usdagcc.sharepoint.com/sites/aphis-ppq/EDP/CAPS/_layouts/15/DocIdRedir.aspx?ID=TZW7DVY6KAAX-965251705-645</Url>
      <Description>TZW7DVY6KAAX-965251705-645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9B9E4386F4A54597E5F4B68B76258C" ma:contentTypeVersion="6" ma:contentTypeDescription="Create a new document." ma:contentTypeScope="" ma:versionID="c78528d73362a1c893668c6d8b67630b">
  <xsd:schema xmlns:xsd="http://www.w3.org/2001/XMLSchema" xmlns:xs="http://www.w3.org/2001/XMLSchema" xmlns:p="http://schemas.microsoft.com/office/2006/metadata/properties" xmlns:ns2="946b1f3c-ad30-4bca-9395-c2c4ea552107" xmlns:ns3="85c4527d-b7cc-4f9f-9bd6-b25407b997b7" targetNamespace="http://schemas.microsoft.com/office/2006/metadata/properties" ma:root="true" ma:fieldsID="f9b155c14f93ecc27edcbc2efa5534fc" ns2:_="" ns3:_="">
    <xsd:import namespace="946b1f3c-ad30-4bca-9395-c2c4ea552107"/>
    <xsd:import namespace="85c4527d-b7cc-4f9f-9bd6-b25407b997b7"/>
    <xsd:element name="properties">
      <xsd:complexType>
        <xsd:sequence>
          <xsd:element name="documentManagement">
            <xsd:complexType>
              <xsd:all>
                <xsd:element ref="ns2:_dlc_DocId" minOccurs="0"/>
                <xsd:element ref="ns2:_dlc_DocIdUrl" minOccurs="0"/>
                <xsd:element ref="ns2:_dlc_DocIdPersistId" minOccurs="0"/>
                <xsd:element ref="ns2:_dlc_BarcodeImage" minOccurs="0"/>
                <xsd:element ref="ns2:_dlc_BarcodeValue" minOccurs="0"/>
                <xsd:element ref="ns2:_dlc_BarcodePreview"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_dlc_BarcodeImage" ma:index="7" nillable="true" ma:displayName="Barcode Image" ma:hidden="true" ma:internalName="_dlc_BarcodeImage" ma:readOnly="false">
      <xsd:simpleType>
        <xsd:restriction base="dms:Note"/>
      </xsd:simpleType>
    </xsd:element>
    <xsd:element name="_dlc_BarcodeValue" ma:index="8" nillable="true" ma:displayName="Barcode Value" ma:description="The value of the barcode assigned to this item." ma:internalName="_dlc_BarcodeValue" ma:readOnly="false">
      <xsd:simpleType>
        <xsd:restriction base="dms:Text"/>
      </xsd:simpleType>
    </xsd:element>
    <xsd:element name="_dlc_BarcodePreview" ma:index="9" nillable="true" ma:displayName="Barcode" ma:description="The barcode assigned to this item." ma:format="Image" ma:internalName="_dlc_BarcodePreview"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5c4527d-b7cc-4f9f-9bd6-b25407b997b7"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981F53-E7EA-4325-B6C9-95CE4343FBE5}">
  <ds:schemaRefs>
    <ds:schemaRef ds:uri="http://schemas.microsoft.com/sharepoint/events"/>
  </ds:schemaRefs>
</ds:datastoreItem>
</file>

<file path=customXml/itemProps2.xml><?xml version="1.0" encoding="utf-8"?>
<ds:datastoreItem xmlns:ds="http://schemas.openxmlformats.org/officeDocument/2006/customXml" ds:itemID="{66421D74-F927-4F99-A85D-BEA1E871474D}">
  <ds:schemaRefs>
    <ds:schemaRef ds:uri="http://schemas.microsoft.com/office/2006/metadata/properties"/>
    <ds:schemaRef ds:uri="http://schemas.microsoft.com/office/infopath/2007/PartnerControls"/>
    <ds:schemaRef ds:uri="946b1f3c-ad30-4bca-9395-c2c4ea552107"/>
  </ds:schemaRefs>
</ds:datastoreItem>
</file>

<file path=customXml/itemProps3.xml><?xml version="1.0" encoding="utf-8"?>
<ds:datastoreItem xmlns:ds="http://schemas.openxmlformats.org/officeDocument/2006/customXml" ds:itemID="{9FC44901-8AC7-41E6-B134-C9A4D1E9D257}">
  <ds:schemaRefs>
    <ds:schemaRef ds:uri="http://schemas.microsoft.com/sharepoint/v3/contenttype/forms"/>
  </ds:schemaRefs>
</ds:datastoreItem>
</file>

<file path=customXml/itemProps4.xml><?xml version="1.0" encoding="utf-8"?>
<ds:datastoreItem xmlns:ds="http://schemas.openxmlformats.org/officeDocument/2006/customXml" ds:itemID="{E12110A0-4F16-4FD4-9B9B-08C253A0F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85c4527d-b7cc-4f9f-9bd6-b25407b99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1528</Words>
  <Characters>8499</Characters>
  <Application>Microsoft Office Word</Application>
  <DocSecurity>0</DocSecurity>
  <Lines>257</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9892</CharactersWithSpaces>
  <SharedDoc>false</SharedDoc>
  <HLinks>
    <vt:vector size="12" baseType="variant">
      <vt:variant>
        <vt:i4>7667733</vt:i4>
      </vt:variant>
      <vt:variant>
        <vt:i4>3</vt:i4>
      </vt:variant>
      <vt:variant>
        <vt:i4>0</vt:i4>
      </vt:variant>
      <vt:variant>
        <vt:i4>5</vt:i4>
      </vt:variant>
      <vt:variant>
        <vt:lpwstr>mailto:Tina.Gresham@usda.gov</vt:lpwstr>
      </vt:variant>
      <vt:variant>
        <vt:lpwstr/>
      </vt:variant>
      <vt:variant>
        <vt:i4>5832740</vt:i4>
      </vt:variant>
      <vt:variant>
        <vt:i4>0</vt:i4>
      </vt:variant>
      <vt:variant>
        <vt:i4>0</vt:i4>
      </vt:variant>
      <vt:variant>
        <vt:i4>5</vt:i4>
      </vt:variant>
      <vt:variant>
        <vt:lpwstr>mailto:Patrick.Haslem@usda.gov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Gresham, Tina - MRP-APHIS</dc:creator>
  <cp:keywords/>
  <dc:description/>
  <cp:lastModifiedBy>Marrero, Glorimar - MRP-APHIS</cp:lastModifiedBy>
  <cp:revision>2</cp:revision>
  <dcterms:created xsi:type="dcterms:W3CDTF">2026-08-31T11:44:00Z</dcterms:created>
  <dcterms:modified xsi:type="dcterms:W3CDTF">2026-08-31T11:44:00Z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0x010100139B9E4386F4A54597E5F4B68B76258C</vt:lpwstr>
  </property>
  <property fmtid="{D5CDD505-2E9C-101B-9397-08002B2CF9AE}" pid="3" name="_dlc_DocIdItemGuid">
    <vt:lpwstr>f1a65a72-9380-4290-93e6-5d0f75462a29</vt:lpwstr>
  </property>
</Properties>
</file>