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D505" w14:textId="77777777" w:rsidR="0067061D" w:rsidRDefault="00DF1516" w:rsidP="00DA6680">
      <w:pPr>
        <w:pStyle w:val="Heading1"/>
        <w:spacing w:before="0"/>
      </w:pPr>
      <w:r>
        <w:t>Pest</w:t>
      </w:r>
      <w:r>
        <w:rPr>
          <w:spacing w:val="-17"/>
        </w:rPr>
        <w:t xml:space="preserve"> </w:t>
      </w:r>
      <w:r>
        <w:t>Detection/CAPS</w:t>
      </w:r>
      <w:r>
        <w:rPr>
          <w:spacing w:val="-14"/>
        </w:rPr>
        <w:t xml:space="preserve"> </w:t>
      </w:r>
      <w:r>
        <w:t>Survey</w:t>
      </w:r>
      <w:r>
        <w:rPr>
          <w:spacing w:val="-15"/>
        </w:rPr>
        <w:t xml:space="preserve"> </w:t>
      </w:r>
      <w:r>
        <w:t>Accomplishment</w:t>
      </w:r>
      <w:r>
        <w:rPr>
          <w:spacing w:val="-15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rPr>
          <w:spacing w:val="-2"/>
        </w:rPr>
        <w:t>FY20</w:t>
      </w:r>
      <w:r>
        <w:rPr>
          <w:color w:val="FF0000"/>
          <w:spacing w:val="-2"/>
        </w:rPr>
        <w:t>XX</w:t>
      </w:r>
    </w:p>
    <w:p w14:paraId="1DFED506" w14:textId="77777777" w:rsidR="0067061D" w:rsidRDefault="0067061D">
      <w:pPr>
        <w:pStyle w:val="BodyText"/>
        <w:rPr>
          <w:rFonts w:ascii="Times New Roman"/>
          <w:b/>
          <w:i w:val="0"/>
          <w:sz w:val="20"/>
        </w:rPr>
      </w:pPr>
    </w:p>
    <w:p w14:paraId="1DFED509" w14:textId="77777777" w:rsidR="0067061D" w:rsidRDefault="0067061D">
      <w:pPr>
        <w:pStyle w:val="BodyText"/>
        <w:spacing w:before="30"/>
        <w:rPr>
          <w:rFonts w:ascii="Times New Roman"/>
          <w:b/>
          <w:i w:val="0"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5290"/>
      </w:tblGrid>
      <w:tr w:rsidR="0067061D" w14:paraId="1DFED50C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0A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Year:</w:t>
            </w:r>
          </w:p>
        </w:tc>
        <w:tc>
          <w:tcPr>
            <w:tcW w:w="5290" w:type="dxa"/>
          </w:tcPr>
          <w:p w14:paraId="1DFED50B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0F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0D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State:</w:t>
            </w:r>
          </w:p>
        </w:tc>
        <w:tc>
          <w:tcPr>
            <w:tcW w:w="5290" w:type="dxa"/>
          </w:tcPr>
          <w:p w14:paraId="1DFED50E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2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0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90" w:type="dxa"/>
          </w:tcPr>
          <w:p w14:paraId="1DFED511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5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13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Cooperative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5290" w:type="dxa"/>
          </w:tcPr>
          <w:p w14:paraId="1DFED514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8" w14:textId="77777777">
        <w:trPr>
          <w:trHeight w:val="518"/>
        </w:trPr>
        <w:tc>
          <w:tcPr>
            <w:tcW w:w="4061" w:type="dxa"/>
            <w:shd w:val="clear" w:color="auto" w:fill="EDEBE0"/>
          </w:tcPr>
          <w:p w14:paraId="1DFED516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Period:</w:t>
            </w:r>
          </w:p>
        </w:tc>
        <w:tc>
          <w:tcPr>
            <w:tcW w:w="5290" w:type="dxa"/>
          </w:tcPr>
          <w:p w14:paraId="1DFED517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1B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9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Report:</w:t>
            </w:r>
          </w:p>
        </w:tc>
        <w:tc>
          <w:tcPr>
            <w:tcW w:w="5290" w:type="dxa"/>
          </w:tcPr>
          <w:p w14:paraId="1DFED51A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CAPS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Survey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67061D" w14:paraId="1DFED51E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1C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Project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Document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Date:</w:t>
            </w:r>
          </w:p>
        </w:tc>
        <w:tc>
          <w:tcPr>
            <w:tcW w:w="5290" w:type="dxa"/>
          </w:tcPr>
          <w:p w14:paraId="1DFED51D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1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1F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Cooperators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Coordinator:</w:t>
            </w:r>
          </w:p>
        </w:tc>
        <w:tc>
          <w:tcPr>
            <w:tcW w:w="5290" w:type="dxa"/>
          </w:tcPr>
          <w:p w14:paraId="1DFED520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4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22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90" w:type="dxa"/>
          </w:tcPr>
          <w:p w14:paraId="1DFED523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7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25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Agency:</w:t>
            </w:r>
          </w:p>
        </w:tc>
        <w:tc>
          <w:tcPr>
            <w:tcW w:w="5290" w:type="dxa"/>
          </w:tcPr>
          <w:p w14:paraId="1DFED526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A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28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90" w:type="dxa"/>
          </w:tcPr>
          <w:p w14:paraId="1DFED529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2D" w14:textId="77777777">
        <w:trPr>
          <w:trHeight w:val="517"/>
        </w:trPr>
        <w:tc>
          <w:tcPr>
            <w:tcW w:w="4061" w:type="dxa"/>
            <w:shd w:val="clear" w:color="auto" w:fill="EDEBE0"/>
          </w:tcPr>
          <w:p w14:paraId="1DFED52B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City/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Address/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Zip:</w:t>
            </w:r>
          </w:p>
        </w:tc>
        <w:tc>
          <w:tcPr>
            <w:tcW w:w="5290" w:type="dxa"/>
          </w:tcPr>
          <w:p w14:paraId="1DFED52C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30" w14:textId="77777777">
        <w:trPr>
          <w:trHeight w:val="518"/>
        </w:trPr>
        <w:tc>
          <w:tcPr>
            <w:tcW w:w="4061" w:type="dxa"/>
            <w:shd w:val="clear" w:color="auto" w:fill="EDEBE0"/>
          </w:tcPr>
          <w:p w14:paraId="1DFED52E" w14:textId="77777777" w:rsidR="0067061D" w:rsidRDefault="00DF1516">
            <w:pPr>
              <w:pStyle w:val="TableParagraph"/>
              <w:spacing w:before="11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5290" w:type="dxa"/>
          </w:tcPr>
          <w:p w14:paraId="1DFED52F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7061D" w14:paraId="1DFED533" w14:textId="77777777">
        <w:trPr>
          <w:trHeight w:val="520"/>
        </w:trPr>
        <w:tc>
          <w:tcPr>
            <w:tcW w:w="4061" w:type="dxa"/>
            <w:shd w:val="clear" w:color="auto" w:fill="EDEBE0"/>
          </w:tcPr>
          <w:p w14:paraId="1DFED531" w14:textId="77777777" w:rsidR="0067061D" w:rsidRDefault="00DF1516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290" w:type="dxa"/>
          </w:tcPr>
          <w:p w14:paraId="1DFED532" w14:textId="77777777" w:rsidR="0067061D" w:rsidRDefault="0067061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DFED534" w14:textId="77777777" w:rsidR="0067061D" w:rsidRDefault="0067061D">
      <w:pPr>
        <w:pStyle w:val="BodyText"/>
        <w:rPr>
          <w:rFonts w:ascii="Times New Roman"/>
          <w:b/>
          <w:i w:val="0"/>
          <w:sz w:val="20"/>
        </w:rPr>
      </w:pPr>
    </w:p>
    <w:p w14:paraId="1DFED535" w14:textId="77777777" w:rsidR="0067061D" w:rsidRDefault="0067061D">
      <w:pPr>
        <w:pStyle w:val="BodyText"/>
        <w:spacing w:before="100"/>
        <w:rPr>
          <w:rFonts w:ascii="Times New Roman"/>
          <w:b/>
          <w:i w:val="0"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9"/>
        <w:gridCol w:w="720"/>
      </w:tblGrid>
      <w:tr w:rsidR="0067061D" w14:paraId="1DFED53D" w14:textId="77777777">
        <w:trPr>
          <w:trHeight w:val="431"/>
        </w:trPr>
        <w:tc>
          <w:tcPr>
            <w:tcW w:w="4339" w:type="dxa"/>
            <w:shd w:val="clear" w:color="auto" w:fill="DBE4F0"/>
          </w:tcPr>
          <w:p w14:paraId="1DFED53A" w14:textId="77777777" w:rsidR="0067061D" w:rsidRDefault="00DF1516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Semi-Annual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Accomplishment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720" w:type="dxa"/>
            <w:shd w:val="clear" w:color="auto" w:fill="DBE4F0"/>
          </w:tcPr>
          <w:p w14:paraId="1DFED53B" w14:textId="77777777" w:rsidR="0067061D" w:rsidRDefault="0067061D">
            <w:pPr>
              <w:pStyle w:val="TableParagraph"/>
              <w:spacing w:before="10"/>
              <w:rPr>
                <w:rFonts w:ascii="Times New Roman"/>
                <w:b/>
                <w:sz w:val="7"/>
              </w:rPr>
            </w:pPr>
          </w:p>
          <w:p w14:paraId="1DFED53C" w14:textId="77777777" w:rsidR="0067061D" w:rsidRDefault="00DF1516">
            <w:pPr>
              <w:pStyle w:val="TableParagraph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DFED5CA" wp14:editId="1DFED5CB">
                      <wp:extent cx="166370" cy="166370"/>
                      <wp:effectExtent l="0" t="0" r="0" b="508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66370"/>
                                <a:chOff x="0" y="0"/>
                                <a:chExt cx="166370" cy="16637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5748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7480" h="157480">
                                      <a:moveTo>
                                        <a:pt x="0" y="0"/>
                                      </a:moveTo>
                                      <a:lnTo>
                                        <a:pt x="156972" y="0"/>
                                      </a:lnTo>
                                      <a:lnTo>
                                        <a:pt x="156972" y="156972"/>
                                      </a:lnTo>
                                      <a:lnTo>
                                        <a:pt x="0" y="1569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0A959" id="Group 3" o:spid="_x0000_s1026" style="width:13.1pt;height:13.1pt;mso-position-horizontal-relative:char;mso-position-vertical-relative:line" coordsize="166370,16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">
                      <v:shape id="Graphic 4" o:spid="_x0000_s1027" style="position:absolute;left:4572;top:4572;width:157480;height:157480;visibility:visible;mso-wrap-style:square;v-text-anchor:top" coordsize="15748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" path="m,l156972,r,156972l,156972,,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061D" w14:paraId="1DFED541" w14:textId="77777777">
        <w:trPr>
          <w:trHeight w:val="434"/>
        </w:trPr>
        <w:tc>
          <w:tcPr>
            <w:tcW w:w="4339" w:type="dxa"/>
            <w:shd w:val="clear" w:color="auto" w:fill="DBE4F0"/>
          </w:tcPr>
          <w:p w14:paraId="1DFED53E" w14:textId="77777777" w:rsidR="0067061D" w:rsidRDefault="00DF1516">
            <w:pPr>
              <w:pStyle w:val="TableParagraph"/>
              <w:spacing w:before="69"/>
              <w:ind w:left="107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Accomplishment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Report</w:t>
            </w:r>
          </w:p>
        </w:tc>
        <w:tc>
          <w:tcPr>
            <w:tcW w:w="720" w:type="dxa"/>
            <w:shd w:val="clear" w:color="auto" w:fill="DBE4F0"/>
          </w:tcPr>
          <w:p w14:paraId="1DFED53F" w14:textId="77777777" w:rsidR="0067061D" w:rsidRDefault="0067061D">
            <w:pPr>
              <w:pStyle w:val="TableParagraph"/>
              <w:spacing w:before="3"/>
              <w:rPr>
                <w:rFonts w:ascii="Times New Roman"/>
                <w:b/>
                <w:sz w:val="7"/>
              </w:rPr>
            </w:pPr>
          </w:p>
          <w:p w14:paraId="1DFED540" w14:textId="77777777" w:rsidR="0067061D" w:rsidRDefault="00DF1516">
            <w:pPr>
              <w:pStyle w:val="TableParagraph"/>
              <w:ind w:left="12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DFED5CC" wp14:editId="1DFED5CD">
                  <wp:extent cx="166687" cy="166687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" cy="16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080C49" w14:textId="77777777" w:rsidR="00DA6680" w:rsidRDefault="00DA6680">
      <w:pPr>
        <w:pStyle w:val="BodyText"/>
        <w:rPr>
          <w:rFonts w:ascii="Times New Roman"/>
          <w:b/>
          <w:i w:val="0"/>
          <w:sz w:val="28"/>
        </w:rPr>
      </w:pPr>
    </w:p>
    <w:p w14:paraId="1DFED54F" w14:textId="77777777" w:rsidR="0067061D" w:rsidRPr="00576C31" w:rsidRDefault="00DF1516">
      <w:pPr>
        <w:pStyle w:val="ListParagraph"/>
        <w:numPr>
          <w:ilvl w:val="0"/>
          <w:numId w:val="1"/>
        </w:numPr>
        <w:tabs>
          <w:tab w:val="left" w:pos="640"/>
        </w:tabs>
        <w:spacing w:before="39"/>
        <w:ind w:right="153"/>
        <w:rPr>
          <w:rFonts w:ascii="Times New Roman" w:hAnsi="Times New Roman" w:cs="Times New Roman"/>
          <w:b/>
          <w:sz w:val="24"/>
        </w:rPr>
      </w:pPr>
      <w:r w:rsidRPr="00576C31">
        <w:rPr>
          <w:rFonts w:ascii="Times New Roman" w:hAnsi="Times New Roman" w:cs="Times New Roman"/>
          <w:sz w:val="24"/>
        </w:rPr>
        <w:t xml:space="preserve">Write a brief narrative of work </w:t>
      </w:r>
      <w:r w:rsidRPr="00576C31">
        <w:rPr>
          <w:rFonts w:ascii="Times New Roman" w:hAnsi="Times New Roman" w:cs="Times New Roman"/>
          <w:sz w:val="24"/>
        </w:rPr>
        <w:t>accomplished.</w:t>
      </w:r>
      <w:r w:rsidRPr="00576C31">
        <w:rPr>
          <w:rFonts w:ascii="Times New Roman" w:hAnsi="Times New Roman" w:cs="Times New Roman"/>
          <w:spacing w:val="40"/>
          <w:sz w:val="24"/>
        </w:rPr>
        <w:t xml:space="preserve"> </w:t>
      </w:r>
      <w:r w:rsidRPr="00576C31">
        <w:rPr>
          <w:rFonts w:ascii="Times New Roman" w:hAnsi="Times New Roman" w:cs="Times New Roman"/>
          <w:sz w:val="24"/>
        </w:rPr>
        <w:t>Compare actual accomplishments to objectives established as indicated in the work plan.</w:t>
      </w:r>
      <w:r w:rsidRPr="00576C31">
        <w:rPr>
          <w:rFonts w:ascii="Times New Roman" w:hAnsi="Times New Roman" w:cs="Times New Roman"/>
          <w:spacing w:val="40"/>
          <w:sz w:val="24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If reporting on a combined surveys</w:t>
      </w:r>
      <w:r w:rsidRPr="00576C31">
        <w:rPr>
          <w:rFonts w:ascii="Times New Roman" w:hAnsi="Times New Roman" w:cs="Times New Roman"/>
          <w:sz w:val="24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work plan, report accomplishments by survey</w:t>
      </w:r>
      <w:r w:rsidRPr="00576C31">
        <w:rPr>
          <w:rFonts w:ascii="Times New Roman" w:hAnsi="Times New Roman" w:cs="Times New Roman"/>
          <w:sz w:val="24"/>
        </w:rPr>
        <w:t>.</w:t>
      </w:r>
      <w:r w:rsidRPr="00576C31">
        <w:rPr>
          <w:rFonts w:ascii="Times New Roman" w:hAnsi="Times New Roman" w:cs="Times New Roman"/>
          <w:spacing w:val="40"/>
          <w:sz w:val="24"/>
        </w:rPr>
        <w:t xml:space="preserve"> </w:t>
      </w:r>
      <w:r w:rsidRPr="00576C31">
        <w:rPr>
          <w:rFonts w:ascii="Times New Roman" w:hAnsi="Times New Roman" w:cs="Times New Roman"/>
          <w:sz w:val="24"/>
        </w:rPr>
        <w:t xml:space="preserve">When the output can be quantified, a computation of cost per unit is required when </w:t>
      </w:r>
      <w:proofErr w:type="gramStart"/>
      <w:r w:rsidRPr="00576C31">
        <w:rPr>
          <w:rFonts w:ascii="Times New Roman" w:hAnsi="Times New Roman" w:cs="Times New Roman"/>
          <w:sz w:val="24"/>
        </w:rPr>
        <w:t>useful.*</w:t>
      </w:r>
      <w:proofErr w:type="gramEnd"/>
      <w:r w:rsidRPr="00576C31">
        <w:rPr>
          <w:rFonts w:ascii="Times New Roman" w:hAnsi="Times New Roman" w:cs="Times New Roman"/>
          <w:color w:val="C00000"/>
          <w:sz w:val="24"/>
        </w:rPr>
        <w:t>(</w:t>
      </w:r>
      <w:r w:rsidRPr="00576C31">
        <w:rPr>
          <w:rFonts w:ascii="Times New Roman" w:hAnsi="Times New Roman" w:cs="Times New Roman"/>
          <w:i/>
          <w:color w:val="C00000"/>
          <w:sz w:val="24"/>
        </w:rPr>
        <w:t>Use a narrative or insert tables to document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completed</w:t>
      </w:r>
      <w:r w:rsidRPr="00576C31">
        <w:rPr>
          <w:rFonts w:ascii="Times New Roman" w:hAnsi="Times New Roman" w:cs="Times New Roman"/>
          <w:i/>
          <w:color w:val="C00000"/>
          <w:spacing w:val="-5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work.</w:t>
      </w:r>
      <w:r w:rsidRPr="00576C31">
        <w:rPr>
          <w:rFonts w:ascii="Times New Roman" w:hAnsi="Times New Roman" w:cs="Times New Roman"/>
          <w:i/>
          <w:color w:val="C00000"/>
          <w:spacing w:val="40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Document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work</w:t>
      </w:r>
      <w:r w:rsidRPr="00576C31">
        <w:rPr>
          <w:rFonts w:ascii="Times New Roman" w:hAnsi="Times New Roman" w:cs="Times New Roman"/>
          <w:i/>
          <w:color w:val="C00000"/>
          <w:spacing w:val="-5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accomplished</w:t>
      </w:r>
      <w:r w:rsidRPr="00576C31">
        <w:rPr>
          <w:rFonts w:ascii="Times New Roman" w:hAnsi="Times New Roman" w:cs="Times New Roman"/>
          <w:i/>
          <w:color w:val="C00000"/>
          <w:spacing w:val="-5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by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the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cooperator,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as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</w:rPr>
        <w:t>determined by the objectives in the work plan</w:t>
      </w:r>
      <w:r w:rsidRPr="00576C31">
        <w:rPr>
          <w:rFonts w:ascii="Times New Roman" w:hAnsi="Times New Roman" w:cs="Times New Roman"/>
          <w:color w:val="C00000"/>
          <w:sz w:val="24"/>
        </w:rPr>
        <w:t>)</w:t>
      </w:r>
      <w:r w:rsidRPr="00576C31">
        <w:rPr>
          <w:rFonts w:ascii="Times New Roman" w:hAnsi="Times New Roman" w:cs="Times New Roman"/>
          <w:b/>
          <w:color w:val="C00000"/>
          <w:sz w:val="24"/>
        </w:rPr>
        <w:t>.</w:t>
      </w:r>
    </w:p>
    <w:p w14:paraId="1DFED550" w14:textId="77777777" w:rsidR="0067061D" w:rsidRDefault="0067061D">
      <w:pPr>
        <w:spacing w:before="48" w:after="1"/>
        <w:rPr>
          <w:b/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5"/>
        <w:gridCol w:w="3120"/>
      </w:tblGrid>
      <w:tr w:rsidR="0067061D" w14:paraId="1DFED554" w14:textId="77777777">
        <w:trPr>
          <w:trHeight w:val="294"/>
        </w:trPr>
        <w:tc>
          <w:tcPr>
            <w:tcW w:w="3115" w:type="dxa"/>
            <w:shd w:val="clear" w:color="auto" w:fill="EDEBE0"/>
          </w:tcPr>
          <w:p w14:paraId="1DFED551" w14:textId="77777777" w:rsidR="0067061D" w:rsidRDefault="00DF1516">
            <w:pPr>
              <w:pStyle w:val="TableParagraph"/>
              <w:spacing w:before="1"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Amount</w:t>
            </w:r>
          </w:p>
        </w:tc>
        <w:tc>
          <w:tcPr>
            <w:tcW w:w="3115" w:type="dxa"/>
            <w:shd w:val="clear" w:color="auto" w:fill="EDEBE0"/>
          </w:tcPr>
          <w:p w14:paraId="1DFED552" w14:textId="77777777" w:rsidR="0067061D" w:rsidRDefault="00DF1516">
            <w:pPr>
              <w:pStyle w:val="TableParagraph"/>
              <w:spacing w:before="1"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Number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Traps</w:t>
            </w:r>
          </w:p>
        </w:tc>
        <w:tc>
          <w:tcPr>
            <w:tcW w:w="3120" w:type="dxa"/>
            <w:shd w:val="clear" w:color="auto" w:fill="EDEBE0"/>
          </w:tcPr>
          <w:p w14:paraId="1DFED553" w14:textId="77777777" w:rsidR="0067061D" w:rsidRDefault="00DF1516">
            <w:pPr>
              <w:pStyle w:val="TableParagraph"/>
              <w:spacing w:before="1"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 Per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</w:tr>
      <w:tr w:rsidR="0067061D" w14:paraId="1DFED558" w14:textId="77777777">
        <w:trPr>
          <w:trHeight w:val="292"/>
        </w:trPr>
        <w:tc>
          <w:tcPr>
            <w:tcW w:w="3115" w:type="dxa"/>
          </w:tcPr>
          <w:p w14:paraId="1DFED555" w14:textId="77777777" w:rsidR="0067061D" w:rsidRDefault="00DF1516">
            <w:pPr>
              <w:pStyle w:val="TableParagraph"/>
              <w:spacing w:line="272" w:lineRule="exact"/>
              <w:ind w:left="12" w:right="6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15" w:type="dxa"/>
          </w:tcPr>
          <w:p w14:paraId="1DFED556" w14:textId="77777777" w:rsidR="0067061D" w:rsidRDefault="00DF1516">
            <w:pPr>
              <w:pStyle w:val="TableParagraph"/>
              <w:spacing w:line="272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20" w:type="dxa"/>
          </w:tcPr>
          <w:p w14:paraId="1DFED557" w14:textId="77777777" w:rsidR="0067061D" w:rsidRDefault="00DF1516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Proposed=</w:t>
            </w:r>
          </w:p>
        </w:tc>
      </w:tr>
      <w:tr w:rsidR="0067061D" w14:paraId="1DFED55C" w14:textId="77777777">
        <w:trPr>
          <w:trHeight w:val="292"/>
        </w:trPr>
        <w:tc>
          <w:tcPr>
            <w:tcW w:w="3115" w:type="dxa"/>
          </w:tcPr>
          <w:p w14:paraId="1DFED559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15" w:type="dxa"/>
          </w:tcPr>
          <w:p w14:paraId="1DFED55A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  <w:tc>
          <w:tcPr>
            <w:tcW w:w="3120" w:type="dxa"/>
          </w:tcPr>
          <w:p w14:paraId="1DFED55B" w14:textId="77777777" w:rsidR="0067061D" w:rsidRDefault="00DF1516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Actual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=</w:t>
            </w:r>
          </w:p>
        </w:tc>
      </w:tr>
    </w:tbl>
    <w:p w14:paraId="1DFED55D" w14:textId="77777777" w:rsidR="0067061D" w:rsidRDefault="0067061D">
      <w:pPr>
        <w:rPr>
          <w:b/>
          <w:sz w:val="24"/>
        </w:rPr>
      </w:pPr>
    </w:p>
    <w:p w14:paraId="1DFED55E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</w:rPr>
      </w:pPr>
      <w:r w:rsidRPr="00576C31">
        <w:rPr>
          <w:rFonts w:ascii="Times New Roman" w:hAnsi="Times New Roman" w:cs="Times New Roman"/>
          <w:sz w:val="24"/>
          <w:u w:val="single"/>
        </w:rPr>
        <w:t>Survey</w:t>
      </w:r>
      <w:r w:rsidRPr="00576C31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methodology</w:t>
      </w:r>
      <w:r w:rsidRPr="00576C31">
        <w:rPr>
          <w:rFonts w:ascii="Times New Roman" w:hAnsi="Times New Roman" w:cs="Times New Roman"/>
          <w:spacing w:val="-4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u w:val="single"/>
        </w:rPr>
        <w:t>(trapping</w:t>
      </w:r>
      <w:r w:rsidRPr="00576C31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u w:val="single"/>
        </w:rPr>
        <w:t>protocol)</w:t>
      </w:r>
      <w:r w:rsidRPr="00576C31">
        <w:rPr>
          <w:rFonts w:ascii="Times New Roman" w:hAnsi="Times New Roman" w:cs="Times New Roman"/>
          <w:spacing w:val="-2"/>
          <w:sz w:val="24"/>
        </w:rPr>
        <w:t>:</w:t>
      </w:r>
    </w:p>
    <w:p w14:paraId="1DFED55F" w14:textId="77777777" w:rsidR="0067061D" w:rsidRDefault="0067061D">
      <w:pPr>
        <w:spacing w:before="51" w:after="1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3864"/>
        <w:gridCol w:w="4315"/>
      </w:tblGrid>
      <w:tr w:rsidR="0067061D" w14:paraId="1DFED563" w14:textId="77777777">
        <w:trPr>
          <w:trHeight w:val="292"/>
        </w:trPr>
        <w:tc>
          <w:tcPr>
            <w:tcW w:w="1171" w:type="dxa"/>
            <w:shd w:val="clear" w:color="auto" w:fill="EDEBE0"/>
          </w:tcPr>
          <w:p w14:paraId="1DFED560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64" w:type="dxa"/>
            <w:shd w:val="clear" w:color="auto" w:fill="EDEBE0"/>
          </w:tcPr>
          <w:p w14:paraId="1DFED561" w14:textId="77777777" w:rsidR="0067061D" w:rsidRDefault="00DF1516">
            <w:pPr>
              <w:pStyle w:val="TableParagraph"/>
              <w:spacing w:line="272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Common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315" w:type="dxa"/>
            <w:shd w:val="clear" w:color="auto" w:fill="EDEBE0"/>
          </w:tcPr>
          <w:p w14:paraId="1DFED562" w14:textId="77777777" w:rsidR="0067061D" w:rsidRDefault="00DF1516">
            <w:pPr>
              <w:pStyle w:val="TableParagraph"/>
              <w:spacing w:line="272" w:lineRule="exact"/>
              <w:ind w:left="1382"/>
              <w:rPr>
                <w:b/>
                <w:sz w:val="24"/>
              </w:rPr>
            </w:pPr>
            <w:r>
              <w:rPr>
                <w:b/>
                <w:sz w:val="24"/>
              </w:rPr>
              <w:t>Scientific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</w:tr>
      <w:tr w:rsidR="0067061D" w14:paraId="1DFED567" w14:textId="77777777">
        <w:trPr>
          <w:trHeight w:val="292"/>
        </w:trPr>
        <w:tc>
          <w:tcPr>
            <w:tcW w:w="1171" w:type="dxa"/>
            <w:shd w:val="clear" w:color="auto" w:fill="EDEBE0"/>
          </w:tcPr>
          <w:p w14:paraId="1DFED564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Pest:</w:t>
            </w:r>
          </w:p>
        </w:tc>
        <w:tc>
          <w:tcPr>
            <w:tcW w:w="3864" w:type="dxa"/>
          </w:tcPr>
          <w:p w14:paraId="1DFED565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15" w:type="dxa"/>
          </w:tcPr>
          <w:p w14:paraId="1DFED566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ED568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7"/>
        <w:gridCol w:w="3117"/>
        <w:gridCol w:w="3105"/>
      </w:tblGrid>
      <w:tr w:rsidR="0067061D" w14:paraId="1DFED56C" w14:textId="77777777">
        <w:trPr>
          <w:trHeight w:val="294"/>
        </w:trPr>
        <w:tc>
          <w:tcPr>
            <w:tcW w:w="3127" w:type="dxa"/>
            <w:shd w:val="clear" w:color="auto" w:fill="EDEBE0"/>
          </w:tcPr>
          <w:p w14:paraId="1DFED569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7" w:type="dxa"/>
            <w:shd w:val="clear" w:color="auto" w:fill="EDEBE0"/>
          </w:tcPr>
          <w:p w14:paraId="1DFED56A" w14:textId="77777777" w:rsidR="0067061D" w:rsidRDefault="00DF1516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Proposed</w:t>
            </w:r>
          </w:p>
        </w:tc>
        <w:tc>
          <w:tcPr>
            <w:tcW w:w="3105" w:type="dxa"/>
            <w:shd w:val="clear" w:color="auto" w:fill="EDEBE0"/>
          </w:tcPr>
          <w:p w14:paraId="1DFED56B" w14:textId="77777777" w:rsidR="0067061D" w:rsidRDefault="00DF1516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Actual</w:t>
            </w:r>
          </w:p>
        </w:tc>
      </w:tr>
      <w:tr w:rsidR="0067061D" w14:paraId="1DFED570" w14:textId="77777777">
        <w:trPr>
          <w:trHeight w:val="292"/>
        </w:trPr>
        <w:tc>
          <w:tcPr>
            <w:tcW w:w="3127" w:type="dxa"/>
            <w:shd w:val="clear" w:color="auto" w:fill="EDEBE0"/>
          </w:tcPr>
          <w:p w14:paraId="1DFED56D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Sites </w:t>
            </w:r>
            <w:r>
              <w:rPr>
                <w:b/>
                <w:spacing w:val="-2"/>
                <w:sz w:val="24"/>
              </w:rPr>
              <w:t>(Locations):</w:t>
            </w:r>
          </w:p>
        </w:tc>
        <w:tc>
          <w:tcPr>
            <w:tcW w:w="3117" w:type="dxa"/>
          </w:tcPr>
          <w:p w14:paraId="1DFED56E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1DFED56F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61D" w14:paraId="1DFED574" w14:textId="77777777">
        <w:trPr>
          <w:trHeight w:val="292"/>
        </w:trPr>
        <w:tc>
          <w:tcPr>
            <w:tcW w:w="3127" w:type="dxa"/>
            <w:shd w:val="clear" w:color="auto" w:fill="EDEBE0"/>
          </w:tcPr>
          <w:p w14:paraId="1DFED571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Traps:</w:t>
            </w:r>
          </w:p>
        </w:tc>
        <w:tc>
          <w:tcPr>
            <w:tcW w:w="3117" w:type="dxa"/>
          </w:tcPr>
          <w:p w14:paraId="1DFED572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14:paraId="1DFED573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FED575" w14:textId="77777777" w:rsidR="0067061D" w:rsidRDefault="0067061D">
      <w:pPr>
        <w:spacing w:before="49" w:after="1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6"/>
        <w:gridCol w:w="6245"/>
      </w:tblGrid>
      <w:tr w:rsidR="0067061D" w14:paraId="1DFED578" w14:textId="77777777">
        <w:trPr>
          <w:trHeight w:val="292"/>
        </w:trPr>
        <w:tc>
          <w:tcPr>
            <w:tcW w:w="3106" w:type="dxa"/>
            <w:shd w:val="clear" w:color="auto" w:fill="EDEBE0"/>
          </w:tcPr>
          <w:p w14:paraId="1DFED576" w14:textId="77777777" w:rsidR="0067061D" w:rsidRDefault="00DF1516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Counties:</w:t>
            </w:r>
          </w:p>
        </w:tc>
        <w:tc>
          <w:tcPr>
            <w:tcW w:w="6245" w:type="dxa"/>
          </w:tcPr>
          <w:p w14:paraId="1DFED577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061D" w14:paraId="1DFED57B" w14:textId="77777777">
        <w:trPr>
          <w:trHeight w:val="294"/>
        </w:trPr>
        <w:tc>
          <w:tcPr>
            <w:tcW w:w="3106" w:type="dxa"/>
            <w:shd w:val="clear" w:color="auto" w:fill="EDEBE0"/>
          </w:tcPr>
          <w:p w14:paraId="1DFED579" w14:textId="77777777" w:rsidR="0067061D" w:rsidRDefault="00DF1516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Counties:</w:t>
            </w:r>
          </w:p>
        </w:tc>
        <w:tc>
          <w:tcPr>
            <w:tcW w:w="6245" w:type="dxa"/>
          </w:tcPr>
          <w:p w14:paraId="1DFED57A" w14:textId="77777777" w:rsidR="0067061D" w:rsidRDefault="00DF1516">
            <w:pPr>
              <w:pStyle w:val="TableParagraph"/>
              <w:spacing w:before="1" w:line="273" w:lineRule="exact"/>
              <w:ind w:left="107"/>
              <w:rPr>
                <w:i/>
                <w:sz w:val="24"/>
              </w:rPr>
            </w:pPr>
            <w:r>
              <w:rPr>
                <w:i/>
                <w:color w:val="C00000"/>
                <w:sz w:val="24"/>
              </w:rPr>
              <w:t>(List</w:t>
            </w:r>
            <w:r>
              <w:rPr>
                <w:i/>
                <w:color w:val="C00000"/>
                <w:spacing w:val="-3"/>
                <w:sz w:val="24"/>
              </w:rPr>
              <w:t xml:space="preserve"> </w:t>
            </w:r>
            <w:r>
              <w:rPr>
                <w:i/>
                <w:color w:val="C00000"/>
                <w:sz w:val="24"/>
              </w:rPr>
              <w:t xml:space="preserve">counties </w:t>
            </w:r>
            <w:r>
              <w:rPr>
                <w:i/>
                <w:color w:val="C00000"/>
                <w:spacing w:val="-4"/>
                <w:sz w:val="24"/>
              </w:rPr>
              <w:t>here)</w:t>
            </w:r>
          </w:p>
        </w:tc>
      </w:tr>
    </w:tbl>
    <w:p w14:paraId="1DFED57C" w14:textId="77777777" w:rsidR="0067061D" w:rsidRDefault="0067061D">
      <w:pPr>
        <w:rPr>
          <w:sz w:val="24"/>
        </w:rPr>
      </w:pPr>
    </w:p>
    <w:p w14:paraId="1DFED57D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Survey</w:t>
      </w:r>
      <w:r w:rsidRPr="00576C31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>dates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7E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22"/>
        <w:gridCol w:w="3112"/>
      </w:tblGrid>
      <w:tr w:rsidR="0067061D" w14:paraId="1DFED582" w14:textId="77777777">
        <w:trPr>
          <w:trHeight w:val="292"/>
        </w:trPr>
        <w:tc>
          <w:tcPr>
            <w:tcW w:w="3115" w:type="dxa"/>
            <w:shd w:val="clear" w:color="auto" w:fill="EDEBE0"/>
          </w:tcPr>
          <w:p w14:paraId="1DFED57F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2" w:type="dxa"/>
            <w:shd w:val="clear" w:color="auto" w:fill="EDEBE0"/>
          </w:tcPr>
          <w:p w14:paraId="1DFED580" w14:textId="77777777" w:rsidR="0067061D" w:rsidRDefault="00DF1516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Proposed</w:t>
            </w:r>
          </w:p>
        </w:tc>
        <w:tc>
          <w:tcPr>
            <w:tcW w:w="3112" w:type="dxa"/>
            <w:shd w:val="clear" w:color="auto" w:fill="EDEBE0"/>
          </w:tcPr>
          <w:p w14:paraId="1DFED581" w14:textId="77777777" w:rsidR="0067061D" w:rsidRDefault="00DF1516">
            <w:pPr>
              <w:pStyle w:val="TableParagraph"/>
              <w:spacing w:line="272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Actual</w:t>
            </w:r>
          </w:p>
        </w:tc>
      </w:tr>
      <w:tr w:rsidR="0067061D" w14:paraId="1DFED586" w14:textId="77777777">
        <w:trPr>
          <w:trHeight w:val="294"/>
        </w:trPr>
        <w:tc>
          <w:tcPr>
            <w:tcW w:w="3115" w:type="dxa"/>
            <w:shd w:val="clear" w:color="auto" w:fill="EDEBE0"/>
          </w:tcPr>
          <w:p w14:paraId="1DFED583" w14:textId="77777777" w:rsidR="0067061D" w:rsidRDefault="00DF15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Survey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Dates:</w:t>
            </w:r>
          </w:p>
        </w:tc>
        <w:tc>
          <w:tcPr>
            <w:tcW w:w="3122" w:type="dxa"/>
          </w:tcPr>
          <w:p w14:paraId="1DFED584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2" w:type="dxa"/>
          </w:tcPr>
          <w:p w14:paraId="1DFED585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</w:tr>
    </w:tbl>
    <w:p w14:paraId="1DFED587" w14:textId="77777777" w:rsidR="0067061D" w:rsidRDefault="0067061D">
      <w:pPr>
        <w:rPr>
          <w:sz w:val="24"/>
        </w:rPr>
      </w:pPr>
    </w:p>
    <w:p w14:paraId="1DFED588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Benefits</w:t>
      </w:r>
      <w:r w:rsidRPr="00576C31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576C31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results</w:t>
      </w:r>
      <w:r w:rsidRPr="00576C31">
        <w:rPr>
          <w:rFonts w:ascii="Times New Roman" w:hAnsi="Times New Roman" w:cs="Times New Roman"/>
          <w:spacing w:val="-3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  <w:u w:val="single"/>
        </w:rPr>
        <w:t>of</w:t>
      </w:r>
      <w:r w:rsidRPr="00576C31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>survey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89" w14:textId="77777777" w:rsidR="0067061D" w:rsidRDefault="0067061D">
      <w:pPr>
        <w:spacing w:before="49"/>
        <w:rPr>
          <w:sz w:val="20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340"/>
        <w:gridCol w:w="2342"/>
        <w:gridCol w:w="2340"/>
      </w:tblGrid>
      <w:tr w:rsidR="0067061D" w14:paraId="1DFED58E" w14:textId="77777777">
        <w:trPr>
          <w:trHeight w:val="292"/>
        </w:trPr>
        <w:tc>
          <w:tcPr>
            <w:tcW w:w="2328" w:type="dxa"/>
            <w:shd w:val="clear" w:color="auto" w:fill="EDEBE0"/>
          </w:tcPr>
          <w:p w14:paraId="1DFED58A" w14:textId="77777777" w:rsidR="0067061D" w:rsidRDefault="006706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0" w:type="dxa"/>
            <w:shd w:val="clear" w:color="auto" w:fill="EDEBE0"/>
          </w:tcPr>
          <w:p w14:paraId="1DFED58B" w14:textId="77777777" w:rsidR="0067061D" w:rsidRDefault="00DF1516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Positive</w:t>
            </w:r>
          </w:p>
        </w:tc>
        <w:tc>
          <w:tcPr>
            <w:tcW w:w="2342" w:type="dxa"/>
            <w:shd w:val="clear" w:color="auto" w:fill="EDEBE0"/>
          </w:tcPr>
          <w:p w14:paraId="1DFED58C" w14:textId="77777777" w:rsidR="0067061D" w:rsidRDefault="00DF1516">
            <w:pPr>
              <w:pStyle w:val="TableParagraph"/>
              <w:spacing w:line="272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Negative</w:t>
            </w:r>
          </w:p>
        </w:tc>
        <w:tc>
          <w:tcPr>
            <w:tcW w:w="2340" w:type="dxa"/>
            <w:shd w:val="clear" w:color="auto" w:fill="EDEBE0"/>
          </w:tcPr>
          <w:p w14:paraId="1DFED58D" w14:textId="77777777" w:rsidR="0067061D" w:rsidRDefault="00DF1516">
            <w:pPr>
              <w:pStyle w:val="TableParagraph"/>
              <w:spacing w:line="272" w:lineRule="exact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 w:rsidR="0067061D" w14:paraId="1DFED593" w14:textId="77777777">
        <w:trPr>
          <w:trHeight w:val="294"/>
        </w:trPr>
        <w:tc>
          <w:tcPr>
            <w:tcW w:w="2328" w:type="dxa"/>
            <w:shd w:val="clear" w:color="auto" w:fill="EDEBE0"/>
          </w:tcPr>
          <w:p w14:paraId="1DFED58F" w14:textId="77777777" w:rsidR="0067061D" w:rsidRDefault="00DF151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Traps</w:t>
            </w:r>
          </w:p>
        </w:tc>
        <w:tc>
          <w:tcPr>
            <w:tcW w:w="2340" w:type="dxa"/>
          </w:tcPr>
          <w:p w14:paraId="1DFED590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2" w:type="dxa"/>
          </w:tcPr>
          <w:p w14:paraId="1DFED591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DFED592" w14:textId="77777777" w:rsidR="0067061D" w:rsidRDefault="0067061D">
            <w:pPr>
              <w:pStyle w:val="TableParagraph"/>
              <w:rPr>
                <w:rFonts w:ascii="Times New Roman"/>
              </w:rPr>
            </w:pPr>
          </w:p>
        </w:tc>
      </w:tr>
    </w:tbl>
    <w:p w14:paraId="1DFED594" w14:textId="77777777" w:rsidR="0067061D" w:rsidRDefault="0067061D">
      <w:pPr>
        <w:rPr>
          <w:sz w:val="24"/>
        </w:rPr>
      </w:pPr>
    </w:p>
    <w:p w14:paraId="1DFED595" w14:textId="77777777" w:rsidR="0067061D" w:rsidRPr="00576C31" w:rsidRDefault="00DF1516">
      <w:pPr>
        <w:pStyle w:val="ListParagraph"/>
        <w:numPr>
          <w:ilvl w:val="1"/>
          <w:numId w:val="1"/>
        </w:numPr>
        <w:tabs>
          <w:tab w:val="left" w:pos="629"/>
        </w:tabs>
        <w:ind w:left="629" w:hanging="34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  <w:u w:val="single"/>
        </w:rPr>
        <w:t>Database</w:t>
      </w:r>
      <w:r w:rsidRPr="00576C31"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submissions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1DFED596" w14:textId="77777777" w:rsidR="0067061D" w:rsidRPr="00576C31" w:rsidRDefault="00DF1516">
      <w:pPr>
        <w:ind w:left="280" w:right="90"/>
        <w:rPr>
          <w:rFonts w:ascii="Times New Roman" w:hAnsi="Times New Roman" w:cs="Times New Roman"/>
          <w:i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</w:rPr>
        <w:t>Was all Pest Detection / CAPS survey data entered into the National Agricultural Pest Information</w:t>
      </w:r>
      <w:r w:rsidRPr="00576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System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(NAPIS)?</w:t>
      </w:r>
      <w:r w:rsidRPr="00576C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If</w:t>
      </w:r>
      <w:r w:rsidRPr="00576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not,</w:t>
      </w:r>
      <w:r w:rsidRPr="00576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please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provide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a</w:t>
      </w:r>
      <w:r w:rsidRPr="00576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justification.</w:t>
      </w:r>
      <w:r w:rsidRPr="00576C3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sz w:val="24"/>
          <w:szCs w:val="24"/>
        </w:rPr>
        <w:t>ADODRs</w:t>
      </w:r>
      <w:r w:rsidRPr="00576C3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sz w:val="24"/>
          <w:szCs w:val="24"/>
        </w:rPr>
        <w:t>should</w:t>
      </w:r>
      <w:r w:rsidRPr="00576C3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sz w:val="24"/>
          <w:szCs w:val="24"/>
        </w:rPr>
        <w:t>consult</w:t>
      </w:r>
      <w:r w:rsidRPr="00576C3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sz w:val="24"/>
          <w:szCs w:val="24"/>
        </w:rPr>
        <w:t xml:space="preserve">with the </w:t>
      </w:r>
      <w:hyperlink r:id="rId11">
        <w:r w:rsidR="0067061D" w:rsidRPr="00576C31">
          <w:rPr>
            <w:rFonts w:ascii="Times New Roman" w:hAnsi="Times New Roman" w:cs="Times New Roman"/>
            <w:i/>
            <w:color w:val="0000FF"/>
            <w:sz w:val="24"/>
            <w:szCs w:val="24"/>
            <w:u w:val="single" w:color="0000FF"/>
          </w:rPr>
          <w:t>CAPS Accountability Report</w:t>
        </w:r>
      </w:hyperlink>
      <w:r w:rsidRPr="00576C31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sz w:val="24"/>
          <w:szCs w:val="24"/>
        </w:rPr>
        <w:t>to confirm data entry.</w:t>
      </w:r>
    </w:p>
    <w:p w14:paraId="1DFED597" w14:textId="77777777" w:rsidR="0067061D" w:rsidRDefault="0067061D">
      <w:pPr>
        <w:spacing w:before="292"/>
        <w:rPr>
          <w:i/>
          <w:sz w:val="24"/>
        </w:rPr>
      </w:pPr>
    </w:p>
    <w:p w14:paraId="1DFED598" w14:textId="3E80BEA7" w:rsidR="0067061D" w:rsidRPr="00576C31" w:rsidRDefault="00DF1516">
      <w:pPr>
        <w:pStyle w:val="ListParagraph"/>
        <w:numPr>
          <w:ilvl w:val="0"/>
          <w:numId w:val="1"/>
        </w:numPr>
        <w:tabs>
          <w:tab w:val="left" w:pos="640"/>
        </w:tabs>
        <w:ind w:right="280"/>
        <w:rPr>
          <w:rFonts w:ascii="Times New Roman" w:hAnsi="Times New Roman" w:cs="Times New Roman"/>
          <w:i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</w:rPr>
        <w:t>If appropriate, explain why objectives were not met. *</w:t>
      </w:r>
      <w:r w:rsidRPr="00576C31">
        <w:rPr>
          <w:rFonts w:ascii="Times New Roman" w:hAnsi="Times New Roman" w:cs="Times New Roman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Provide a narrative in this section if the stated objectives from work plan are not completed. For example: if a survey or other activity</w:t>
      </w:r>
      <w:r w:rsidRPr="00576C31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was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delayed</w:t>
      </w:r>
      <w:r w:rsidRPr="00576C31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or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cancelled</w:t>
      </w:r>
      <w:r w:rsidRPr="00576C31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due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to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weather</w:t>
      </w:r>
      <w:r w:rsidRPr="00576C31">
        <w:rPr>
          <w:rFonts w:ascii="Times New Roman" w:hAnsi="Times New Roman" w:cs="Times New Roman"/>
          <w:i/>
          <w:color w:val="C00000"/>
          <w:spacing w:val="-6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or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other</w:t>
      </w:r>
      <w:r w:rsidRPr="00576C31">
        <w:rPr>
          <w:rFonts w:ascii="Times New Roman" w:hAnsi="Times New Roman" w:cs="Times New Roman"/>
          <w:i/>
          <w:color w:val="C00000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factors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indicate</w:t>
      </w:r>
      <w:r w:rsidRPr="00576C31">
        <w:rPr>
          <w:rFonts w:ascii="Times New Roman" w:hAnsi="Times New Roman" w:cs="Times New Roman"/>
          <w:i/>
          <w:color w:val="C00000"/>
          <w:spacing w:val="-4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the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reasons</w:t>
      </w:r>
      <w:r w:rsidRPr="00576C31">
        <w:rPr>
          <w:rFonts w:ascii="Times New Roman" w:hAnsi="Times New Roman" w:cs="Times New Roman"/>
          <w:i/>
          <w:color w:val="C00000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i/>
          <w:color w:val="C00000"/>
          <w:sz w:val="24"/>
          <w:szCs w:val="24"/>
        </w:rPr>
        <w:t>here.</w:t>
      </w:r>
    </w:p>
    <w:p w14:paraId="200440BD" w14:textId="77777777" w:rsidR="0067061D" w:rsidRDefault="0067061D">
      <w:pPr>
        <w:rPr>
          <w:rFonts w:ascii="Times New Roman" w:hAnsi="Times New Roman" w:cs="Times New Roman"/>
          <w:sz w:val="24"/>
          <w:szCs w:val="24"/>
        </w:rPr>
      </w:pPr>
    </w:p>
    <w:p w14:paraId="1DFED59A" w14:textId="5A1B85E6" w:rsidR="0067061D" w:rsidRPr="00576C31" w:rsidRDefault="00DF1516">
      <w:pPr>
        <w:pStyle w:val="BodyText"/>
        <w:spacing w:before="39"/>
        <w:ind w:left="640"/>
        <w:rPr>
          <w:rFonts w:ascii="Times New Roman" w:hAnsi="Times New Roman" w:cs="Times New Roman"/>
        </w:rPr>
      </w:pPr>
      <w:r w:rsidRPr="00576C31">
        <w:rPr>
          <w:rFonts w:ascii="Times New Roman" w:hAnsi="Times New Roman" w:cs="Times New Roman"/>
          <w:color w:val="C00000"/>
        </w:rPr>
        <w:t>Were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all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deviations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from</w:t>
      </w:r>
      <w:r w:rsidRPr="00576C31">
        <w:rPr>
          <w:rFonts w:ascii="Times New Roman" w:hAnsi="Times New Roman" w:cs="Times New Roman"/>
          <w:color w:val="C00000"/>
          <w:spacing w:val="-5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the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work</w:t>
      </w:r>
      <w:r w:rsidRPr="00576C31">
        <w:rPr>
          <w:rFonts w:ascii="Times New Roman" w:hAnsi="Times New Roman" w:cs="Times New Roman"/>
          <w:color w:val="C00000"/>
          <w:spacing w:val="-4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plan</w:t>
      </w:r>
      <w:r w:rsidRPr="00576C31">
        <w:rPr>
          <w:rFonts w:ascii="Times New Roman" w:hAnsi="Times New Roman" w:cs="Times New Roman"/>
          <w:color w:val="C00000"/>
          <w:spacing w:val="-4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and</w:t>
      </w:r>
      <w:r w:rsidRPr="00576C31">
        <w:rPr>
          <w:rFonts w:ascii="Times New Roman" w:hAnsi="Times New Roman" w:cs="Times New Roman"/>
          <w:color w:val="C00000"/>
          <w:spacing w:val="-4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Survey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Summary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Form</w:t>
      </w:r>
      <w:r w:rsidRPr="00576C31">
        <w:rPr>
          <w:rFonts w:ascii="Times New Roman" w:hAnsi="Times New Roman" w:cs="Times New Roman"/>
          <w:color w:val="C00000"/>
          <w:spacing w:val="-3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corrected</w:t>
      </w:r>
      <w:r w:rsidRPr="00576C31">
        <w:rPr>
          <w:rFonts w:ascii="Times New Roman" w:hAnsi="Times New Roman" w:cs="Times New Roman"/>
          <w:color w:val="C00000"/>
          <w:spacing w:val="-4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via</w:t>
      </w:r>
      <w:r w:rsidRPr="00576C31">
        <w:rPr>
          <w:rFonts w:ascii="Times New Roman" w:hAnsi="Times New Roman" w:cs="Times New Roman"/>
          <w:color w:val="C00000"/>
          <w:spacing w:val="-4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the</w:t>
      </w:r>
      <w:r w:rsidRPr="00576C31">
        <w:rPr>
          <w:rFonts w:ascii="Times New Roman" w:hAnsi="Times New Roman" w:cs="Times New Roman"/>
          <w:color w:val="C00000"/>
          <w:spacing w:val="-3"/>
        </w:rPr>
        <w:t xml:space="preserve"> </w:t>
      </w:r>
      <w:hyperlink r:id="rId12">
        <w:r w:rsidR="0067061D" w:rsidRPr="00576C31">
          <w:rPr>
            <w:rFonts w:ascii="Times New Roman" w:hAnsi="Times New Roman" w:cs="Times New Roman"/>
            <w:color w:val="0000FF"/>
            <w:u w:val="single" w:color="0000FF"/>
          </w:rPr>
          <w:t>Change</w:t>
        </w:r>
      </w:hyperlink>
      <w:r w:rsidRPr="00576C31">
        <w:rPr>
          <w:rFonts w:ascii="Times New Roman" w:hAnsi="Times New Roman" w:cs="Times New Roman"/>
          <w:color w:val="0000FF"/>
        </w:rPr>
        <w:t xml:space="preserve"> </w:t>
      </w:r>
      <w:hyperlink r:id="rId13">
        <w:r w:rsidR="0067061D" w:rsidRPr="00576C31">
          <w:rPr>
            <w:rFonts w:ascii="Times New Roman" w:hAnsi="Times New Roman" w:cs="Times New Roman"/>
            <w:color w:val="0000FF"/>
            <w:u w:val="single" w:color="0000FF"/>
          </w:rPr>
          <w:t>Request</w:t>
        </w:r>
      </w:hyperlink>
      <w:r w:rsidRPr="00576C31">
        <w:rPr>
          <w:rFonts w:ascii="Times New Roman" w:hAnsi="Times New Roman" w:cs="Times New Roman"/>
          <w:color w:val="0000FF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 xml:space="preserve">function on the </w:t>
      </w:r>
      <w:hyperlink r:id="rId14">
        <w:r w:rsidR="0067061D" w:rsidRPr="00576C31">
          <w:rPr>
            <w:rFonts w:ascii="Times New Roman" w:hAnsi="Times New Roman" w:cs="Times New Roman"/>
            <w:color w:val="0000FF"/>
            <w:u w:val="single" w:color="0000FF"/>
          </w:rPr>
          <w:t>Survey Planning</w:t>
        </w:r>
      </w:hyperlink>
      <w:r w:rsidRPr="00576C31">
        <w:rPr>
          <w:rFonts w:ascii="Times New Roman" w:hAnsi="Times New Roman" w:cs="Times New Roman"/>
          <w:color w:val="0000FF"/>
          <w:u w:val="single" w:color="0000FF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page?)</w:t>
      </w:r>
    </w:p>
    <w:p w14:paraId="1DFED59C" w14:textId="77777777" w:rsidR="0067061D" w:rsidRPr="00576C31" w:rsidRDefault="0067061D">
      <w:pPr>
        <w:spacing w:before="1"/>
        <w:rPr>
          <w:rFonts w:ascii="Times New Roman" w:hAnsi="Times New Roman" w:cs="Times New Roman"/>
          <w:i/>
          <w:sz w:val="24"/>
          <w:szCs w:val="24"/>
        </w:rPr>
      </w:pPr>
    </w:p>
    <w:p w14:paraId="1DFED59D" w14:textId="77777777" w:rsidR="0067061D" w:rsidRPr="00576C31" w:rsidRDefault="00DF1516">
      <w:pPr>
        <w:pStyle w:val="ListParagraph"/>
        <w:numPr>
          <w:ilvl w:val="0"/>
          <w:numId w:val="1"/>
        </w:numPr>
        <w:tabs>
          <w:tab w:val="left" w:pos="639"/>
        </w:tabs>
        <w:ind w:left="639" w:hanging="539"/>
        <w:rPr>
          <w:rFonts w:ascii="Times New Roman" w:hAnsi="Times New Roman" w:cs="Times New Roman"/>
          <w:sz w:val="24"/>
          <w:szCs w:val="24"/>
        </w:rPr>
      </w:pPr>
      <w:r w:rsidRPr="00576C31">
        <w:rPr>
          <w:rFonts w:ascii="Times New Roman" w:hAnsi="Times New Roman" w:cs="Times New Roman"/>
          <w:sz w:val="24"/>
          <w:szCs w:val="24"/>
        </w:rPr>
        <w:t>Where</w:t>
      </w:r>
      <w:r w:rsidRPr="00576C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appropriate,</w:t>
      </w:r>
      <w:r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explain any</w:t>
      </w:r>
      <w:r w:rsidRPr="00576C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cost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overruns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or</w:t>
      </w:r>
      <w:r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unobligated</w:t>
      </w:r>
      <w:r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funds</w:t>
      </w:r>
      <w:r w:rsidRPr="00576C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in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excess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of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z w:val="24"/>
          <w:szCs w:val="24"/>
        </w:rPr>
        <w:t>$1,000.</w:t>
      </w:r>
      <w:r w:rsidRPr="00576C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76C31">
        <w:rPr>
          <w:rFonts w:ascii="Times New Roman" w:hAnsi="Times New Roman" w:cs="Times New Roman"/>
          <w:spacing w:val="-10"/>
          <w:sz w:val="24"/>
          <w:szCs w:val="24"/>
        </w:rPr>
        <w:t>*</w:t>
      </w:r>
    </w:p>
    <w:p w14:paraId="1DFED59E" w14:textId="77777777" w:rsidR="0067061D" w:rsidRPr="00576C31" w:rsidRDefault="00DF1516">
      <w:pPr>
        <w:pStyle w:val="BodyText"/>
        <w:ind w:left="640"/>
        <w:rPr>
          <w:rFonts w:ascii="Times New Roman" w:hAnsi="Times New Roman" w:cs="Times New Roman"/>
        </w:rPr>
      </w:pPr>
      <w:r w:rsidRPr="00576C31">
        <w:rPr>
          <w:rFonts w:ascii="Times New Roman" w:hAnsi="Times New Roman" w:cs="Times New Roman"/>
          <w:color w:val="C00000"/>
        </w:rPr>
        <w:t>(Required</w:t>
      </w:r>
      <w:r w:rsidRPr="00576C31">
        <w:rPr>
          <w:rFonts w:ascii="Times New Roman" w:hAnsi="Times New Roman" w:cs="Times New Roman"/>
          <w:color w:val="C00000"/>
          <w:spacing w:val="-6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for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Final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Reporting.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Report</w:t>
      </w:r>
      <w:r w:rsidRPr="00576C31">
        <w:rPr>
          <w:rFonts w:ascii="Times New Roman" w:hAnsi="Times New Roman" w:cs="Times New Roman"/>
          <w:color w:val="C00000"/>
          <w:spacing w:val="-1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on</w:t>
      </w:r>
      <w:r w:rsidRPr="00576C31">
        <w:rPr>
          <w:rFonts w:ascii="Times New Roman" w:hAnsi="Times New Roman" w:cs="Times New Roman"/>
          <w:color w:val="C00000"/>
          <w:spacing w:val="-3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semi-annual</w:t>
      </w:r>
      <w:r w:rsidRPr="00576C31">
        <w:rPr>
          <w:rFonts w:ascii="Times New Roman" w:hAnsi="Times New Roman" w:cs="Times New Roman"/>
          <w:color w:val="C00000"/>
          <w:spacing w:val="-2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report if</w:t>
      </w:r>
      <w:r w:rsidRPr="00576C31">
        <w:rPr>
          <w:rFonts w:ascii="Times New Roman" w:hAnsi="Times New Roman" w:cs="Times New Roman"/>
          <w:color w:val="C00000"/>
          <w:spacing w:val="-1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information</w:t>
      </w:r>
      <w:r w:rsidRPr="00576C31">
        <w:rPr>
          <w:rFonts w:ascii="Times New Roman" w:hAnsi="Times New Roman" w:cs="Times New Roman"/>
          <w:color w:val="C00000"/>
          <w:spacing w:val="-3"/>
        </w:rPr>
        <w:t xml:space="preserve"> </w:t>
      </w:r>
      <w:r w:rsidRPr="00576C31">
        <w:rPr>
          <w:rFonts w:ascii="Times New Roman" w:hAnsi="Times New Roman" w:cs="Times New Roman"/>
          <w:color w:val="C00000"/>
        </w:rPr>
        <w:t>is</w:t>
      </w:r>
      <w:r w:rsidRPr="00576C31">
        <w:rPr>
          <w:rFonts w:ascii="Times New Roman" w:hAnsi="Times New Roman" w:cs="Times New Roman"/>
          <w:color w:val="C00000"/>
          <w:spacing w:val="-1"/>
        </w:rPr>
        <w:t xml:space="preserve"> </w:t>
      </w:r>
      <w:r w:rsidRPr="00576C31">
        <w:rPr>
          <w:rFonts w:ascii="Times New Roman" w:hAnsi="Times New Roman" w:cs="Times New Roman"/>
          <w:color w:val="C00000"/>
          <w:spacing w:val="-2"/>
        </w:rPr>
        <w:t>available.)</w:t>
      </w:r>
    </w:p>
    <w:p w14:paraId="1DFED59F" w14:textId="77777777" w:rsidR="0067061D" w:rsidRPr="00576C31" w:rsidRDefault="00DF1516">
      <w:pPr>
        <w:spacing w:before="25"/>
        <w:rPr>
          <w:rFonts w:ascii="Times New Roman" w:hAnsi="Times New Roman" w:cs="Times New Roman"/>
          <w:i/>
          <w:sz w:val="24"/>
          <w:szCs w:val="24"/>
        </w:rPr>
      </w:pPr>
      <w:r w:rsidRPr="00576C3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DFED5D4" wp14:editId="1DFED5D5">
                <wp:simplePos x="0" y="0"/>
                <wp:positionH relativeFrom="page">
                  <wp:posOffset>896111</wp:posOffset>
                </wp:positionH>
                <wp:positionV relativeFrom="paragraph">
                  <wp:posOffset>186360</wp:posOffset>
                </wp:positionV>
                <wp:extent cx="5980430" cy="381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381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980176" y="38100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4E436" id="Graphic 14" o:spid="_x0000_s1026" style="position:absolute;margin-left:70.55pt;margin-top:14.65pt;width:470.9pt;height: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" path="m5980176,l,,,38100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FED5C6" w14:textId="5EC6EE80" w:rsidR="0067061D" w:rsidRPr="00576C31" w:rsidRDefault="00DF1516" w:rsidP="00576C31">
      <w:pPr>
        <w:pStyle w:val="BodyText"/>
        <w:spacing w:before="18"/>
        <w:ind w:left="280"/>
        <w:rPr>
          <w:rFonts w:ascii="Times New Roman" w:hAnsi="Times New Roman" w:cs="Times New Roman"/>
        </w:rPr>
      </w:pPr>
      <w:r w:rsidRPr="00576C31">
        <w:rPr>
          <w:rFonts w:ascii="Times New Roman" w:hAnsi="Times New Roman" w:cs="Times New Roman"/>
          <w:i w:val="0"/>
        </w:rPr>
        <w:t>*</w:t>
      </w:r>
      <w:r w:rsidRPr="00576C31">
        <w:rPr>
          <w:rFonts w:ascii="Times New Roman" w:hAnsi="Times New Roman" w:cs="Times New Roman"/>
        </w:rPr>
        <w:t>Indicates</w:t>
      </w:r>
      <w:r w:rsidRPr="00576C31">
        <w:rPr>
          <w:rFonts w:ascii="Times New Roman" w:hAnsi="Times New Roman" w:cs="Times New Roman"/>
          <w:spacing w:val="-6"/>
        </w:rPr>
        <w:t xml:space="preserve"> </w:t>
      </w:r>
      <w:r w:rsidRPr="00576C31">
        <w:rPr>
          <w:rFonts w:ascii="Times New Roman" w:hAnsi="Times New Roman" w:cs="Times New Roman"/>
        </w:rPr>
        <w:t>information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is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required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per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7</w:t>
      </w:r>
      <w:r w:rsidRPr="00576C31">
        <w:rPr>
          <w:rFonts w:ascii="Times New Roman" w:hAnsi="Times New Roman" w:cs="Times New Roman"/>
          <w:spacing w:val="-3"/>
        </w:rPr>
        <w:t xml:space="preserve"> </w:t>
      </w:r>
      <w:r w:rsidRPr="00576C31">
        <w:rPr>
          <w:rFonts w:ascii="Times New Roman" w:hAnsi="Times New Roman" w:cs="Times New Roman"/>
        </w:rPr>
        <w:t>CFR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3016.40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and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7</w:t>
      </w:r>
      <w:r w:rsidRPr="00576C31">
        <w:rPr>
          <w:rFonts w:ascii="Times New Roman" w:hAnsi="Times New Roman" w:cs="Times New Roman"/>
          <w:spacing w:val="-4"/>
        </w:rPr>
        <w:t xml:space="preserve"> </w:t>
      </w:r>
      <w:r w:rsidRPr="00576C31">
        <w:rPr>
          <w:rFonts w:ascii="Times New Roman" w:hAnsi="Times New Roman" w:cs="Times New Roman"/>
        </w:rPr>
        <w:t>CFR</w:t>
      </w:r>
      <w:r w:rsidRPr="00576C31">
        <w:rPr>
          <w:rFonts w:ascii="Times New Roman" w:hAnsi="Times New Roman" w:cs="Times New Roman"/>
          <w:spacing w:val="-3"/>
        </w:rPr>
        <w:t xml:space="preserve"> </w:t>
      </w:r>
      <w:r w:rsidRPr="00576C31">
        <w:rPr>
          <w:rFonts w:ascii="Times New Roman" w:hAnsi="Times New Roman" w:cs="Times New Roman"/>
          <w:spacing w:val="-2"/>
        </w:rPr>
        <w:t>3019.51</w:t>
      </w:r>
    </w:p>
    <w:sectPr w:rsidR="0067061D" w:rsidRPr="00576C31">
      <w:footerReference w:type="default" r:id="rId15"/>
      <w:pgSz w:w="12240" w:h="15840"/>
      <w:pgMar w:top="1400" w:right="13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2E17" w14:textId="77777777" w:rsidR="00576C31" w:rsidRDefault="00576C31" w:rsidP="00576C31">
      <w:r>
        <w:separator/>
      </w:r>
    </w:p>
  </w:endnote>
  <w:endnote w:type="continuationSeparator" w:id="0">
    <w:p w14:paraId="6EAA0FF5" w14:textId="77777777" w:rsidR="00576C31" w:rsidRDefault="00576C31" w:rsidP="0057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A4E3" w14:textId="105A9283" w:rsidR="00576C31" w:rsidRPr="00576C31" w:rsidRDefault="00576C31">
    <w:pPr>
      <w:pStyle w:val="Footer"/>
      <w:rPr>
        <w:rFonts w:ascii="Times New Roman" w:hAnsi="Times New Roman" w:cs="Times New Roman"/>
        <w:sz w:val="20"/>
        <w:szCs w:val="20"/>
      </w:rPr>
    </w:pPr>
    <w:r w:rsidRPr="00576C31">
      <w:rPr>
        <w:rFonts w:ascii="Times New Roman" w:hAnsi="Times New Roman" w:cs="Times New Roman"/>
        <w:sz w:val="20"/>
        <w:szCs w:val="20"/>
      </w:rPr>
      <w:t>Updated May 28, 2025</w:t>
    </w:r>
  </w:p>
  <w:p w14:paraId="67D10423" w14:textId="77777777" w:rsidR="00576C31" w:rsidRDefault="00576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D84B" w14:textId="77777777" w:rsidR="00576C31" w:rsidRDefault="00576C31" w:rsidP="00576C31">
      <w:r>
        <w:separator/>
      </w:r>
    </w:p>
  </w:footnote>
  <w:footnote w:type="continuationSeparator" w:id="0">
    <w:p w14:paraId="6CB5DDC6" w14:textId="77777777" w:rsidR="00576C31" w:rsidRDefault="00576C31" w:rsidP="0057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0B9F"/>
    <w:multiLevelType w:val="hybridMultilevel"/>
    <w:tmpl w:val="22183B5A"/>
    <w:lvl w:ilvl="0" w:tplc="640A6D96">
      <w:start w:val="1"/>
      <w:numFmt w:val="upperLetter"/>
      <w:lvlText w:val="%1."/>
      <w:lvlJc w:val="left"/>
      <w:pPr>
        <w:ind w:left="640" w:hanging="540"/>
        <w:jc w:val="left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0E358">
      <w:start w:val="1"/>
      <w:numFmt w:val="decimal"/>
      <w:lvlText w:val="%2."/>
      <w:lvlJc w:val="left"/>
      <w:pPr>
        <w:ind w:left="630" w:hanging="351"/>
        <w:jc w:val="left"/>
      </w:pPr>
      <w:rPr>
        <w:rFonts w:ascii="times" w:eastAsia="Calibri" w:hAnsi="times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D2EA326">
      <w:numFmt w:val="bullet"/>
      <w:lvlText w:val="•"/>
      <w:lvlJc w:val="left"/>
      <w:pPr>
        <w:ind w:left="2468" w:hanging="351"/>
      </w:pPr>
      <w:rPr>
        <w:rFonts w:hint="default"/>
        <w:lang w:val="en-US" w:eastAsia="en-US" w:bidi="ar-SA"/>
      </w:rPr>
    </w:lvl>
    <w:lvl w:ilvl="3" w:tplc="56E4C4FA">
      <w:numFmt w:val="bullet"/>
      <w:lvlText w:val="•"/>
      <w:lvlJc w:val="left"/>
      <w:pPr>
        <w:ind w:left="3382" w:hanging="351"/>
      </w:pPr>
      <w:rPr>
        <w:rFonts w:hint="default"/>
        <w:lang w:val="en-US" w:eastAsia="en-US" w:bidi="ar-SA"/>
      </w:rPr>
    </w:lvl>
    <w:lvl w:ilvl="4" w:tplc="2F8440D2">
      <w:numFmt w:val="bullet"/>
      <w:lvlText w:val="•"/>
      <w:lvlJc w:val="left"/>
      <w:pPr>
        <w:ind w:left="4296" w:hanging="351"/>
      </w:pPr>
      <w:rPr>
        <w:rFonts w:hint="default"/>
        <w:lang w:val="en-US" w:eastAsia="en-US" w:bidi="ar-SA"/>
      </w:rPr>
    </w:lvl>
    <w:lvl w:ilvl="5" w:tplc="16B434D4">
      <w:numFmt w:val="bullet"/>
      <w:lvlText w:val="•"/>
      <w:lvlJc w:val="left"/>
      <w:pPr>
        <w:ind w:left="5210" w:hanging="351"/>
      </w:pPr>
      <w:rPr>
        <w:rFonts w:hint="default"/>
        <w:lang w:val="en-US" w:eastAsia="en-US" w:bidi="ar-SA"/>
      </w:rPr>
    </w:lvl>
    <w:lvl w:ilvl="6" w:tplc="0A3AC730">
      <w:numFmt w:val="bullet"/>
      <w:lvlText w:val="•"/>
      <w:lvlJc w:val="left"/>
      <w:pPr>
        <w:ind w:left="6124" w:hanging="351"/>
      </w:pPr>
      <w:rPr>
        <w:rFonts w:hint="default"/>
        <w:lang w:val="en-US" w:eastAsia="en-US" w:bidi="ar-SA"/>
      </w:rPr>
    </w:lvl>
    <w:lvl w:ilvl="7" w:tplc="0CBA857A">
      <w:numFmt w:val="bullet"/>
      <w:lvlText w:val="•"/>
      <w:lvlJc w:val="left"/>
      <w:pPr>
        <w:ind w:left="7038" w:hanging="351"/>
      </w:pPr>
      <w:rPr>
        <w:rFonts w:hint="default"/>
        <w:lang w:val="en-US" w:eastAsia="en-US" w:bidi="ar-SA"/>
      </w:rPr>
    </w:lvl>
    <w:lvl w:ilvl="8" w:tplc="1E3C588E">
      <w:numFmt w:val="bullet"/>
      <w:lvlText w:val="•"/>
      <w:lvlJc w:val="left"/>
      <w:pPr>
        <w:ind w:left="7952" w:hanging="351"/>
      </w:pPr>
      <w:rPr>
        <w:rFonts w:hint="default"/>
        <w:lang w:val="en-US" w:eastAsia="en-US" w:bidi="ar-SA"/>
      </w:rPr>
    </w:lvl>
  </w:abstractNum>
  <w:num w:numId="1" w16cid:durableId="97179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61D"/>
    <w:rsid w:val="0034509C"/>
    <w:rsid w:val="00576C31"/>
    <w:rsid w:val="00593EC5"/>
    <w:rsid w:val="00597501"/>
    <w:rsid w:val="0067061D"/>
    <w:rsid w:val="007B1BCE"/>
    <w:rsid w:val="00D95438"/>
    <w:rsid w:val="00DA6680"/>
    <w:rsid w:val="00D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D505"/>
  <w15:docId w15:val="{79950C3F-2EAB-478F-8A90-63A953E6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C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8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29" w:hanging="34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76C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76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C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76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C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aps.ceris.purdue.edu/pest-surveillance-guidelines/survey-summary-form-change-request/20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aps.ceris.purdue.edu/pest-surveillance-guidelines/survey-summary-form-change-request/202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ps.ceris.purdue.edu/accountability-report/cap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st.ceris.purdue.edu/services/surveyplan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7" ma:contentTypeDescription="Create a new document." ma:contentTypeScope="" ma:versionID="921c75ce35177f8a350cabdf22e34614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b22fb2969dd449b4675fad771940afca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4b79f948-d303-46c5-90ab-cfd5cb49efd5" xsi:nil="true"/>
  </documentManagement>
</p:properties>
</file>

<file path=customXml/itemProps1.xml><?xml version="1.0" encoding="utf-8"?>
<ds:datastoreItem xmlns:ds="http://schemas.openxmlformats.org/officeDocument/2006/customXml" ds:itemID="{EE3BB1BB-6255-4110-907B-370945F8E4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08428-D494-4FA8-90DC-282F97563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9f948-d303-46c5-90ab-cfd5cb49efd5"/>
    <ds:schemaRef ds:uri="de2a901d-5715-4953-ad41-48e0d41e3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EFE677-2F25-46C7-A02E-A8F8A3A05E51}">
  <ds:schemaRefs>
    <ds:schemaRef ds:uri="4b79f948-d303-46c5-90ab-cfd5cb49efd5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e2a901d-5715-4953-ad41-48e0d41e320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389</Words>
  <Characters>2219</Characters>
  <Application>Microsoft Office Word</Application>
  <DocSecurity>0</DocSecurity>
  <Lines>18</Lines>
  <Paragraphs>5</Paragraphs>
  <ScaleCrop>false</ScaleCrop>
  <Company>USDA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Gresham, Tina - MRP-APHIS</cp:lastModifiedBy>
  <cp:revision>7</cp:revision>
  <dcterms:created xsi:type="dcterms:W3CDTF">2025-05-15T15:56:00Z</dcterms:created>
  <dcterms:modified xsi:type="dcterms:W3CDTF">2025-05-28T19:01:00Z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Created">
    <vt:filetime>2021-05-28T00:00:00Z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2025-05-15T00:00:00Z</vt:filetime>
  </property>
  <property fmtid="{D5CDD505-2E9C-101B-9397-08002B2CF9AE}" pid="6" name="Order">
    <vt:lpwstr>44800.000000</vt:lpwstr>
  </property>
  <property fmtid="{D5CDD505-2E9C-101B-9397-08002B2CF9AE}" pid="7" name="Producer">
    <vt:lpwstr>Adobe PDF Library 21.1.187</vt:lpwstr>
  </property>
  <property fmtid="{D5CDD505-2E9C-101B-9397-08002B2CF9AE}" pid="8" name="SourceModified">
    <vt:lpwstr/>
  </property>
  <property fmtid="{D5CDD505-2E9C-101B-9397-08002B2CF9AE}" pid="9" name="TemplateUrl">
    <vt:lpwstr/>
  </property>
  <property fmtid="{D5CDD505-2E9C-101B-9397-08002B2CF9AE}" pid="10" name="_CopySource">
    <vt:lpwstr/>
  </property>
  <property fmtid="{D5CDD505-2E9C-101B-9397-08002B2CF9AE}" pid="11" name="_dlc_DocIdItemGuid">
    <vt:lpwstr>fcfeb47f-16bd-4fab-8bdd-bb8ecd0e6e21</vt:lpwstr>
  </property>
  <property fmtid="{D5CDD505-2E9C-101B-9397-08002B2CF9AE}" pid="12" name="source_item_id">
    <vt:lpwstr>448</vt:lpwstr>
  </property>
  <property fmtid="{D5CDD505-2E9C-101B-9397-08002B2CF9AE}" pid="13" name="xd_ProgID">
    <vt:lpwstr/>
  </property>
</Properties>
</file>